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蛇转化</w:t>
        <w:cr/>
        <w:t>1.森林湖搜索罐子，获得1点；</w:t>
        <w:cr/>
        <w:t>2.被蛇丸吞，获得1点</w:t>
        <w:cr/>
        <w:t>3.进入下水道，获得一点。在下水道游行，获得1点</w:t>
        <w:cr/>
        <w:t>4.在孤儿院无视和拒绝孤儿的请求，获得1点；</w:t>
        <w:cr/>
        <w:t/>
        <w:cr/>
        <w:t>获得30点后可完成蛇化</w:t>
        <w:cr/>
        <w:t>5点-阶段1：你漠视周围的一切，并且开始抵触葫芦。</w:t>
        <w:cr/>
        <w:t>10点-阶段2：你感觉自己最近有点奇怪，变得尖锐的牙齿以及腿上出现了细小的鳞片，你试图拔掉他们。</w:t>
        <w:cr/>
        <w:t>15点-阶段3：你腿上的鳞片越来越多了，你想去医院做个检查，但想到有可能会被抓去做实验，最终还是放弃了。</w:t>
        <w:cr/>
        <w:t>20点-阶段4：你有点头晕，你的眼神开始迷离，当你回过神来时 你发现你的腿消失了，取而代之的是一条怪异的蛇尾</w:t>
        <w:cr/>
        <w:t/>
        <w:cr/>
        <w:t>到达阶段2时，获得“蚀骨”与“缠心”特质，前者可在战斗中为咬选项提供2倍伤害，后者可以为踢提供3倍伤害</w:t>
        <w:cr/>
        <w:t>到达阶段6，完成蛇转化时，获得“魅惑”和“冬眠”特制，前者可以提升打工工资的5℅（如果难做就不做了），后者冬季疲劳值提升加倍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2023-12-06T07:13:41Z</dcterms:created>
  <dc:creator>Apache POI</dc:creator>
</cp:coreProperties>
</file>