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rPr>
          <w:rFonts w:ascii="Georgia" w:cs="Georgia" w:eastAsia="Georgia" w:hAnsi="Georgia"/>
          <w:color w:val="1a703a"/>
        </w:rPr>
        <w:spacing w:before="0" w:after="120"/>
      </w:pPr>
      <w:r>
        <w:rPr>
          <w:rFonts w:ascii="Georgia" w:cs="Georgia" w:eastAsia="Georgia" w:hAnsi="Georgia"/>
          <w:color w:val="000000"/>
          <w:rtl w:val="0"/>
          <w:sz w:val="48"/>
          <w:szCs w:val="48"/>
        </w:rPr>
        <w:t xml:space="preserve">Mara Seidel</w:t>
      </w:r>
    </w:p>
    <w:p>
      <w:pPr>
        <w:spacing w:after="80" w:before="80" w:lineRule="auto"/>
        <w:jc w:val="left"/>
        <w:rPr>
          <w:rFonts w:ascii="Georgia" w:cs="Georgia" w:eastAsia="Georgia" w:hAnsi="Georgia"/>
        </w:rPr>
        <w:widowControl w:val="1"/>
      </w:pPr>
      <w:r>
        <w:rPr>
          <w:rFonts w:ascii="Georgia" w:cs="Georgia" w:eastAsia="Georgia" w:hAnsi="Georgia"/>
          <w:rtl w:val="0"/>
          <w:b w:val="1"/>
          <w:bCs w:val="1"/>
        </w:rPr>
        <w:t xml:space="preserve">Persona P01   |   Varianten A B C   |   17. September 2026</w:t>
      </w:r>
    </w:p>
    <w:p>
      <w:pPr>
        <w:spacing w:after="80" w:before="80" w:lineRule="auto"/>
        <w:jc w:val="left"/>
        <w:rPr>
          <w:rFonts w:ascii="Georgia" w:cs="Georgia" w:eastAsia="Georgia" w:hAnsi="Georgia"/>
        </w:rPr>
        <w:widowControl w:val="1"/>
      </w:pPr>
      <w:r>
        <w:rPr>
          <w:rFonts w:ascii="Georgia" w:cs="Georgia" w:eastAsia="Georgia" w:hAnsi="Georgia"/>
          <w:rtl w:val="0"/>
        </w:rPr>
        <w:t xml:space="preserve">Diese vollständig fiktive Person durchläuft DIANA in den Varianten A, B und C. Jede Sitzung beginnt mit demselben Profil und umfasst eine Suche sowie drei Nachrichten. Der Fall prüft die Entwicklung der Rangfolgen im Gespräch; er ist keine echte Studienteilnahme.</w:t>
      </w:r>
    </w:p>
    <w:tbl>
      <w:tblPr>
        <w:tblStyle w:val="Table1"/>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405"/>
        <w:gridCol w:w="6945"/>
        <w:tblGridChange w:id="0">
          <w:tblGrid>
            <w:gridCol w:w="2405"/>
            <w:gridCol w:w="6945"/>
          </w:tblGrid>
        </w:tblGridChange>
      </w:tblGrid>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Fall</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P01</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Alter</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19 Jahre</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Gruppe</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Studienanfängerin · Informatik · erste Praxiserfahrung</w:t>
            </w:r>
          </w:p>
        </w:tc>
      </w:tr>
    </w:tbl>
    <w:p>
      <w:pPr>
        <w:pStyle w:val="Heading1"/>
        <w:rPr/>
        <w:spacing/>
      </w:pPr>
      <w:r>
        <w:rPr>
          <w:rtl w:val="0"/>
          <w:color w:val="000000"/>
        </w:rPr>
        <w:t xml:space="preserve">Hintergrund und Ausbildung</w:t>
      </w:r>
    </w:p>
    <w:p>
      <w:pPr>
        <w:spacing w:after="80" w:before="80" w:lineRule="auto"/>
        <w:jc w:val="left"/>
        <w:rPr>
          <w:rFonts w:ascii="Georgia" w:cs="Georgia" w:eastAsia="Georgia" w:hAnsi="Georgia"/>
        </w:rPr>
        <w:widowControl w:val="1"/>
      </w:pPr>
      <w:r>
        <w:rPr>
          <w:rFonts w:ascii="Georgia" w:cs="Georgia" w:eastAsia="Georgia" w:hAnsi="Georgia"/>
          <w:rtl w:val="0"/>
        </w:rPr>
        <w:t xml:space="preserve">Mara lebt in Nürnberg und studiert im zweiten Bachelorsemester Informatik. Sie hat bislang nur Hochschulprojekte und möchte erstmals in einem Entwicklungsteam mitarbeiten. Ihr Ziel ist ein fachlich passender Einstieg neben dem Studium; ein prestigeträchtiger Arbeitgeber ist ihr weniger wichtig als verständliche Aufgaben und Betreuung.</w:t>
      </w:r>
    </w:p>
    <w:p>
      <w:pPr>
        <w:spacing w:after="80" w:before="80" w:lineRule="auto"/>
        <w:jc w:val="left"/>
        <w:rPr>
          <w:rFonts w:ascii="Georgia" w:cs="Georgia" w:eastAsia="Georgia" w:hAnsi="Georgia"/>
        </w:rPr>
        <w:widowControl w:val="1"/>
      </w:pPr>
      <w:r>
        <w:rPr>
          <w:rFonts w:ascii="Georgia" w:cs="Georgia" w:eastAsia="Georgia" w:hAnsi="Georgia"/>
          <w:rtl w:val="0"/>
        </w:rPr>
        <w:t xml:space="preserve">B.Sc. Informatik, 2. Semester; Programmierung und Webgrundlagen abgeschlossen.</w:t>
      </w:r>
    </w:p>
    <w:p>
      <w:pPr>
        <w:spacing w:after="80" w:before="80" w:lineRule="auto"/>
        <w:jc w:val="left"/>
        <w:rPr>
          <w:rFonts w:ascii="Georgia" w:cs="Georgia" w:eastAsia="Georgia" w:hAnsi="Georgia"/>
        </w:rPr>
        <w:widowControl w:val="1"/>
        <w:keepNext w:val="1"/>
      </w:pPr>
      <w:r>
        <w:rPr>
          <w:rFonts w:ascii="Georgia" w:cs="Georgia" w:eastAsia="Georgia" w:hAnsi="Georgia"/>
          <w:rtl w:val="0"/>
          <w:b w:val="1"/>
          <w:bCs w:val="1"/>
        </w:rPr>
        <w:t xml:space="preserve">Bisherige Erfahrung</w:t>
      </w:r>
    </w:p>
    <w:p>
      <w:pPr>
        <w:spacing w:after="80" w:before="80" w:lineRule="auto"/>
        <w:jc w:val="left"/>
        <w:rPr>
          <w:rFonts w:ascii="Georgia" w:cs="Georgia" w:eastAsia="Georgia" w:hAnsi="Georgia"/>
        </w:rPr>
        <w:widowControl w:val="1"/>
      </w:pPr>
      <w:r>
        <w:rPr>
          <w:rFonts w:ascii="Georgia" w:cs="Georgia" w:eastAsia="Georgia" w:hAnsi="Georgia"/>
          <w:rtl w:val="0"/>
        </w:rPr>
        <w:t xml:space="preserve">Gruppenprojekt: kleine HTML/CSS-Webseite mit JavaScript-Formularprüfung. Python-Übungen zu Dateien, Listen und einfachen Tests; keine produktive Berufserfahrung.</w:t>
      </w:r>
    </w:p>
    <w:p>
      <w:pPr>
        <w:pStyle w:val="Heading1"/>
        <w:rPr/>
        <w:spacing/>
      </w:pPr>
      <w:r>
        <w:rPr>
          <w:rtl w:val="0"/>
          <w:color w:val="000000"/>
        </w:rPr>
        <w:t xml:space="preserve">Kenntnisse und Grenzen</w:t>
      </w:r>
    </w:p>
    <w:p>
      <w:pPr>
        <w:spacing w:after="80" w:before="80" w:lineRule="auto"/>
        <w:jc w:val="left"/>
        <w:rPr>
          <w:rFonts w:ascii="Georgia" w:cs="Georgia" w:eastAsia="Georgia" w:hAnsi="Georgia"/>
        </w:rPr>
        <w:widowControl w:val="1"/>
        <w:keepNext w:val="1"/>
      </w:pPr>
      <w:r>
        <w:rPr>
          <w:rFonts w:ascii="Georgia" w:cs="Georgia" w:eastAsia="Georgia" w:hAnsi="Georgia"/>
          <w:rtl w:val="0"/>
          <w:b w:val="1"/>
          <w:bCs w:val="1"/>
        </w:rPr>
        <w:t xml:space="preserve">Vorhandene Kenntnisse</w:t>
      </w:r>
    </w:p>
    <w:p>
      <w:pPr>
        <w:spacing w:after="80" w:before="80" w:lineRule="auto"/>
        <w:jc w:val="left"/>
        <w:rPr>
          <w:rFonts w:ascii="Georgia" w:cs="Georgia" w:eastAsia="Georgia" w:hAnsi="Georgia"/>
        </w:rPr>
        <w:widowControl w:val="1"/>
      </w:pPr>
      <w:r>
        <w:rPr>
          <w:rFonts w:ascii="Georgia" w:cs="Georgia" w:eastAsia="Georgia" w:hAnsi="Georgia"/>
          <w:rtl w:val="0"/>
        </w:rPr>
        <w:t xml:space="preserve">Python-Grundlagen, HTML, CSS, JavaScript-Grundlagen, Git-Grundlagen</w:t>
      </w:r>
    </w:p>
    <w:p>
      <w:pPr>
        <w:spacing w:after="80" w:before="80" w:lineRule="auto"/>
        <w:jc w:val="left"/>
        <w:rPr>
          <w:rFonts w:ascii="Georgia" w:cs="Georgia" w:eastAsia="Georgia" w:hAnsi="Georgia"/>
        </w:rPr>
        <w:widowControl w:val="1"/>
        <w:keepNext w:val="1"/>
      </w:pPr>
      <w:r>
        <w:rPr>
          <w:rFonts w:ascii="Georgia" w:cs="Georgia" w:eastAsia="Georgia" w:hAnsi="Georgia"/>
          <w:rtl w:val="0"/>
          <w:b w:val="1"/>
          <w:bCs w:val="1"/>
        </w:rPr>
        <w:t xml:space="preserve">Noch nicht belegt</w:t>
      </w:r>
    </w:p>
    <w:p>
      <w:pPr>
        <w:spacing w:after="80" w:before="80" w:lineRule="auto"/>
        <w:jc w:val="left"/>
        <w:rPr>
          <w:rFonts w:ascii="Georgia" w:cs="Georgia" w:eastAsia="Georgia" w:hAnsi="Georgia"/>
        </w:rPr>
        <w:widowControl w:val="1"/>
      </w:pPr>
      <w:r>
        <w:rPr>
          <w:rFonts w:ascii="Georgia" w:cs="Georgia" w:eastAsia="Georgia" w:hAnsi="Georgia"/>
          <w:rtl w:val="0"/>
        </w:rPr>
        <w:t xml:space="preserve">Kein React- oder TypeScript-Projekt. Noch keine Erfahrung mit Cloud-Infrastruktur oder selbstständiger Projektverantwortung.</w:t>
      </w:r>
    </w:p>
    <w:p>
      <w:pPr>
        <w:pStyle w:val="Heading1"/>
        <w:rPr/>
        <w:spacing/>
        <w:pageBreakBefore w:val="1"/>
      </w:pPr>
      <w:r>
        <w:rPr>
          <w:rtl w:val="0"/>
          <w:color w:val="000000"/>
        </w:rPr>
        <w:t xml:space="preserve">Suchbedarf und Startprofil</w:t>
      </w:r>
    </w:p>
    <w:p>
      <w:pPr>
        <w:spacing w:after="80" w:before="80" w:lineRule="auto"/>
        <w:jc w:val="left"/>
        <w:rPr>
          <w:rFonts w:ascii="Georgia" w:cs="Georgia" w:eastAsia="Georgia" w:hAnsi="Georgia"/>
        </w:rPr>
        <w:widowControl w:val="1"/>
      </w:pPr>
      <w:r>
        <w:rPr>
          <w:rFonts w:ascii="Georgia" w:cs="Georgia" w:eastAsia="Georgia" w:hAnsi="Georgia"/>
          <w:rtl w:val="0"/>
        </w:rPr>
        <w:t xml:space="preserve">Werkstudententätigkeit in der Webentwicklung für einen fachlichen Einstieg.</w:t>
      </w:r>
    </w:p>
    <w:p>
      <w:pPr>
        <w:spacing w:after="80" w:before="80" w:lineRule="auto"/>
        <w:jc w:val="left"/>
        <w:rPr>
          <w:rFonts w:ascii="Georgia" w:cs="Georgia" w:eastAsia="Georgia" w:hAnsi="Georgia"/>
        </w:rPr>
        <w:widowControl w:val="1"/>
        <w:keepNext w:val="1"/>
      </w:pPr>
      <w:r>
        <w:rPr>
          <w:rFonts w:ascii="Georgia" w:cs="Georgia" w:eastAsia="Georgia" w:hAnsi="Georgia"/>
          <w:rtl w:val="0"/>
          <w:b w:val="1"/>
          <w:bCs w:val="1"/>
        </w:rPr>
        <w:t xml:space="preserve">Zulässige Stellenarten</w:t>
      </w:r>
    </w:p>
    <w:p>
      <w:pPr>
        <w:spacing w:after="80" w:before="80" w:lineRule="auto"/>
        <w:jc w:val="left"/>
        <w:rPr>
          <w:rFonts w:ascii="Georgia" w:cs="Georgia" w:eastAsia="Georgia" w:hAnsi="Georgia"/>
        </w:rPr>
        <w:widowControl w:val="1"/>
      </w:pPr>
      <w:r>
        <w:rPr>
          <w:rFonts w:ascii="Georgia" w:cs="Georgia" w:eastAsia="Georgia" w:hAnsi="Georgia"/>
          <w:rtl w:val="0"/>
        </w:rPr>
        <w:t xml:space="preserve">Werkstudententätigkeit</w:t>
      </w:r>
    </w:p>
    <w:p>
      <w:pPr>
        <w:spacing w:after="80" w:before="80" w:lineRule="auto"/>
        <w:jc w:val="left"/>
        <w:rPr>
          <w:rFonts w:ascii="Georgia" w:cs="Georgia" w:eastAsia="Georgia" w:hAnsi="Georgia"/>
        </w:rPr>
        <w:widowControl w:val="1"/>
        <w:keepNext w:val="1"/>
      </w:pPr>
      <w:r>
        <w:rPr>
          <w:rFonts w:ascii="Georgia" w:cs="Georgia" w:eastAsia="Georgia" w:hAnsi="Georgia"/>
          <w:rtl w:val="0"/>
          <w:b w:val="1"/>
          <w:bCs w:val="1"/>
        </w:rPr>
        <w:t xml:space="preserve">Passende Aufgaben</w:t>
      </w:r>
    </w:p>
    <w:p>
      <w:pPr>
        <w:spacing w:after="80" w:before="80" w:lineRule="auto"/>
        <w:jc w:val="left"/>
        <w:rPr>
          <w:rFonts w:ascii="Georgia" w:cs="Georgia" w:eastAsia="Georgia" w:hAnsi="Georgia"/>
        </w:rPr>
        <w:widowControl w:val="1"/>
      </w:pPr>
      <w:r>
        <w:rPr>
          <w:rFonts w:ascii="Georgia" w:cs="Georgia" w:eastAsia="Georgia" w:hAnsi="Georgia"/>
          <w:rtl w:val="0"/>
        </w:rPr>
        <w:t xml:space="preserve">Frontend- und Webentwicklung; Pflege und Weiterentwicklung von Weboberflächen; Einsteigergeeignete Webtests mit Entwicklungsbezug</w:t>
      </w:r>
    </w:p>
    <w:p>
      <w:pPr>
        <w:spacing w:after="80" w:before="80" w:lineRule="auto"/>
        <w:jc w:val="left"/>
        <w:rPr>
          <w:rFonts w:ascii="Georgia" w:cs="Georgia" w:eastAsia="Georgia" w:hAnsi="Georgia"/>
        </w:rPr>
        <w:widowControl w:val="1"/>
        <w:keepNext w:val="1"/>
      </w:pPr>
      <w:r>
        <w:rPr>
          <w:rFonts w:ascii="Georgia" w:cs="Georgia" w:eastAsia="Georgia" w:hAnsi="Georgia"/>
          <w:rtl w:val="0"/>
          <w:b w:val="1"/>
          <w:bCs w:val="1"/>
        </w:rPr>
        <w:t xml:space="preserve">Prioritäten in dieser Reihenfolge</w:t>
      </w:r>
    </w:p>
    <w:p>
      <w:pPr>
        <w:spacing w:after="80" w:before="80" w:lineRule="auto"/>
        <w:jc w:val="left"/>
        <w:rPr>
          <w:rFonts w:ascii="Georgia" w:cs="Georgia" w:eastAsia="Georgia" w:hAnsi="Georgia"/>
        </w:rPr>
        <w:widowControl w:val="1"/>
      </w:pPr>
      <w:r>
        <w:rPr>
          <w:rFonts w:ascii="Georgia" w:cs="Georgia" w:eastAsia="Georgia" w:hAnsi="Georgia"/>
          <w:rtl w:val="0"/>
        </w:rPr>
        <w:t xml:space="preserve">1. Betreuter Einstieg mit Einarbeitung oder benannter fachlicher Unterstützung.</w:t>
      </w:r>
    </w:p>
    <w:p>
      <w:pPr>
        <w:spacing w:after="80" w:before="80" w:lineRule="auto"/>
        <w:jc w:val="left"/>
        <w:rPr>
          <w:rFonts w:ascii="Georgia" w:cs="Georgia" w:eastAsia="Georgia" w:hAnsi="Georgia"/>
        </w:rPr>
        <w:widowControl w:val="1"/>
      </w:pPr>
      <w:r>
        <w:rPr>
          <w:rFonts w:ascii="Georgia" w:cs="Georgia" w:eastAsia="Georgia" w:hAnsi="Georgia"/>
          <w:rtl w:val="0"/>
        </w:rPr>
        <w:t xml:space="preserve">2. Webaufgaben mit HTML, CSS und einfachen JavaScript-Anteilen; React ist ein Lernziel, keine vorhandene Kompetenz.</w:t>
      </w:r>
    </w:p>
    <w:p>
      <w:pPr>
        <w:spacing w:after="80" w:before="80" w:lineRule="auto"/>
        <w:jc w:val="left"/>
        <w:rPr>
          <w:rFonts w:ascii="Georgia" w:cs="Georgia" w:eastAsia="Georgia" w:hAnsi="Georgia"/>
        </w:rPr>
        <w:widowControl w:val="1"/>
      </w:pPr>
      <w:r>
        <w:rPr>
          <w:rFonts w:ascii="Georgia" w:cs="Georgia" w:eastAsia="Georgia" w:hAnsi="Georgia"/>
          <w:rtl w:val="0"/>
        </w:rPr>
        <w:t xml:space="preserve">3. Etwa 10–12 Stunden pro Woche und möglichst Nürnberg/Erlangen; Hybridarbeit ist willkommen.</w:t>
      </w:r>
    </w:p>
    <w:p>
      <w:pPr>
        <w:spacing w:after="80" w:before="80" w:lineRule="auto"/>
        <w:jc w:val="left"/>
        <w:rPr>
          <w:rFonts w:ascii="Georgia" w:cs="Georgia" w:eastAsia="Georgia" w:hAnsi="Georgia"/>
        </w:rPr>
        <w:widowControl w:val="1"/>
        <w:keepNext w:val="1"/>
      </w:pPr>
      <w:r>
        <w:rPr>
          <w:rFonts w:ascii="Georgia" w:cs="Georgia" w:eastAsia="Georgia" w:hAnsi="Georgia"/>
          <w:rtl w:val="0"/>
          <w:b w:val="1"/>
          <w:bCs w:val="1"/>
        </w:rPr>
        <w:t xml:space="preserve">Weiche Rahmenwünsche</w:t>
      </w:r>
    </w:p>
    <w:p>
      <w:pPr>
        <w:spacing w:after="80" w:before="80" w:lineRule="auto"/>
        <w:jc w:val="left"/>
        <w:rPr>
          <w:rFonts w:ascii="Georgia" w:cs="Georgia" w:eastAsia="Georgia" w:hAnsi="Georgia"/>
        </w:rPr>
        <w:widowControl w:val="1"/>
      </w:pPr>
      <w:r>
        <w:rPr>
          <w:rFonts w:ascii="Georgia" w:cs="Georgia" w:eastAsia="Georgia" w:hAnsi="Georgia"/>
          <w:rtl w:val="0"/>
        </w:rPr>
        <w:t xml:space="preserve">Orte: Nürnberg, Erlangen. Arbeitsmodell: hybrid, vor Ort. Gewünschter maximaler Umfang: 12 Stunden pro Woche.</w:t>
      </w:r>
    </w:p>
    <w:p>
      <w:pPr>
        <w:pStyle w:val="Heading1"/>
        <w:rPr/>
        <w:spacing/>
      </w:pPr>
      <w:r>
        <w:rPr>
          <w:rtl w:val="0"/>
          <w:color w:val="000000"/>
        </w:rPr>
        <w:t xml:space="preserve">Eingaben bei der Profilerstellung</w:t>
      </w:r>
    </w:p>
    <w:p>
      <w:pPr>
        <w:spacing w:after="80" w:before="80" w:lineRule="auto"/>
        <w:jc w:val="left"/>
        <w:rPr>
          <w:rFonts w:ascii="Georgia" w:cs="Georgia" w:eastAsia="Georgia" w:hAnsi="Georgia"/>
        </w:rPr>
        <w:widowControl w:val="1"/>
        <w:keepNext w:val="1"/>
      </w:pPr>
      <w:r>
        <w:rPr>
          <w:rFonts w:ascii="Georgia" w:cs="Georgia" w:eastAsia="Georgia" w:hAnsi="Georgia"/>
          <w:rtl w:val="0"/>
          <w:b w:val="1"/>
          <w:bCs w:val="1"/>
        </w:rPr>
        <w:t xml:space="preserve">Suchwunsch</w:t>
      </w:r>
    </w:p>
    <w:p>
      <w:pPr>
        <w:spacing w:after="80" w:before="80" w:lineRule="auto"/>
        <w:jc w:val="left"/>
        <w:rPr>
          <w:rFonts w:ascii="Georgia" w:cs="Georgia" w:eastAsia="Georgia" w:hAnsi="Georgia"/>
        </w:rPr>
        <w:widowControl w:val="1"/>
      </w:pPr>
      <w:r>
        <w:rPr>
          <w:rFonts w:ascii="Georgia" w:cs="Georgia" w:eastAsia="Georgia" w:hAnsi="Georgia"/>
          <w:rtl w:val="0"/>
        </w:rPr>
        <w:t xml:space="preserve">Ich studiere Informatik im zweiten Semester und suche eine Werkstudentenstelle in der Webentwicklung. Ich möchte erste praktische Erfahrung sammeln.</w:t>
      </w:r>
    </w:p>
    <w:p>
      <w:pPr>
        <w:spacing w:after="80" w:before="80" w:lineRule="auto"/>
        <w:jc w:val="left"/>
        <w:rPr>
          <w:rFonts w:ascii="Georgia" w:cs="Georgia" w:eastAsia="Georgia" w:hAnsi="Georgia"/>
        </w:rPr>
        <w:widowControl w:val="1"/>
        <w:keepNext w:val="1"/>
      </w:pPr>
      <w:r>
        <w:rPr>
          <w:rFonts w:ascii="Georgia" w:cs="Georgia" w:eastAsia="Georgia" w:hAnsi="Georgia"/>
          <w:rtl w:val="0"/>
          <w:b w:val="1"/>
          <w:bCs w:val="1"/>
        </w:rPr>
        <w:t xml:space="preserve">Kenntnisse</w:t>
      </w:r>
    </w:p>
    <w:p>
      <w:pPr>
        <w:spacing w:after="80" w:before="80" w:lineRule="auto"/>
        <w:jc w:val="left"/>
        <w:rPr>
          <w:rFonts w:ascii="Georgia" w:cs="Georgia" w:eastAsia="Georgia" w:hAnsi="Georgia"/>
        </w:rPr>
        <w:widowControl w:val="1"/>
      </w:pPr>
      <w:r>
        <w:rPr>
          <w:rFonts w:ascii="Georgia" w:cs="Georgia" w:eastAsia="Georgia" w:hAnsi="Georgia"/>
          <w:rtl w:val="0"/>
        </w:rPr>
        <w:t xml:space="preserve">Python-Grundlagen, HTML, CSS, JavaScript-Grundlagen, Git-Grundlagen</w:t>
      </w:r>
    </w:p>
    <w:p>
      <w:pPr>
        <w:spacing w:after="80" w:before="80" w:lineRule="auto"/>
        <w:jc w:val="left"/>
        <w:rPr>
          <w:rFonts w:ascii="Georgia" w:cs="Georgia" w:eastAsia="Georgia" w:hAnsi="Georgia"/>
        </w:rPr>
        <w:widowControl w:val="1"/>
        <w:keepNext w:val="1"/>
      </w:pPr>
      <w:r>
        <w:rPr>
          <w:rFonts w:ascii="Georgia" w:cs="Georgia" w:eastAsia="Georgia" w:hAnsi="Georgia"/>
          <w:rtl w:val="0"/>
          <w:b w:val="1"/>
          <w:bCs w:val="1"/>
        </w:rPr>
        <w:t xml:space="preserve">Anfängliche Wünsche</w:t>
      </w:r>
    </w:p>
    <w:p>
      <w:pPr>
        <w:spacing w:after="80" w:before="80" w:lineRule="auto"/>
        <w:jc w:val="left"/>
        <w:rPr>
          <w:rFonts w:ascii="Georgia" w:cs="Georgia" w:eastAsia="Georgia" w:hAnsi="Georgia"/>
        </w:rPr>
        <w:widowControl w:val="1"/>
      </w:pPr>
      <w:r>
        <w:rPr>
          <w:rFonts w:ascii="Georgia" w:cs="Georgia" w:eastAsia="Georgia" w:hAnsi="Georgia"/>
          <w:rtl w:val="0"/>
        </w:rPr>
        <w:t xml:space="preserve">Arbeit im Entwicklungsteam; Praktischer Einstieg ins Berufsleben</w:t>
      </w:r>
    </w:p>
    <w:p>
      <w:pPr>
        <w:spacing w:after="80" w:before="80" w:lineRule="auto"/>
        <w:jc w:val="left"/>
        <w:rPr>
          <w:rFonts w:ascii="Georgia" w:cs="Georgia" w:eastAsia="Georgia" w:hAnsi="Georgia"/>
        </w:rPr>
        <w:widowControl w:val="1"/>
        <w:keepNext w:val="1"/>
      </w:pPr>
      <w:r>
        <w:rPr>
          <w:rFonts w:ascii="Georgia" w:cs="Georgia" w:eastAsia="Georgia" w:hAnsi="Georgia"/>
          <w:rtl w:val="0"/>
          <w:b w:val="1"/>
          <w:bCs w:val="1"/>
        </w:rPr>
        <w:t xml:space="preserve">Lebenslauftext</w:t>
      </w:r>
    </w:p>
    <w:p>
      <w:pPr>
        <w:spacing w:after="80" w:before="80" w:lineRule="auto"/>
        <w:jc w:val="left"/>
        <w:rPr>
          <w:rFonts w:ascii="Georgia" w:cs="Georgia" w:eastAsia="Georgia" w:hAnsi="Georgia"/>
        </w:rPr>
        <w:widowControl w:val="1"/>
      </w:pPr>
      <w:r>
        <w:rPr>
          <w:rFonts w:ascii="Georgia" w:cs="Georgia" w:eastAsia="Georgia" w:hAnsi="Georgia"/>
          <w:rtl w:val="0"/>
        </w:rPr>
        <w:t xml:space="preserve">Informatikstudentin im 2. Semester. Ein Webprojekt im Studium mit HTML, CSS und einfachem JavaScript; grundlegende Python- und Git-Kenntnisse. Noch keine Berufserfahrung.</w:t>
      </w:r>
    </w:p>
    <w:p>
      <w:pPr>
        <w:spacing w:after="80" w:before="80" w:lineRule="auto"/>
        <w:jc w:val="left"/>
        <w:rPr>
          <w:rFonts w:ascii="Georgia" w:cs="Georgia" w:eastAsia="Georgia" w:hAnsi="Georgia"/>
        </w:rPr>
        <w:widowControl w:val="1"/>
      </w:pPr>
      <w:r>
        <w:rPr>
          <w:rFonts w:ascii="Georgia" w:cs="Georgia" w:eastAsia="Georgia" w:hAnsi="Georgia"/>
          <w:rtl w:val="0"/>
        </w:rPr>
        <w:t xml:space="preserve">Im Startprofil werden nur die oben genannten Stellenarten ausgewählt. Ort, Arbeitsmodell und Stunden bleiben in den Filterfeldern zunächst leer. Die im Gespräch genannten Details sind Teil des vorab definierten Suchbedarfs.</w:t>
      </w:r>
    </w:p>
    <w:p>
      <w:pPr>
        <w:pStyle w:val="Heading1"/>
        <w:rPr/>
        <w:spacing/>
        <w:pageBreakBefore w:val="1"/>
      </w:pPr>
      <w:r>
        <w:rPr>
          <w:rtl w:val="0"/>
          <w:color w:val="000000"/>
        </w:rPr>
        <w:t xml:space="preserve">Beratung in A B und C</w:t>
      </w:r>
    </w:p>
    <w:p>
      <w:pPr>
        <w:spacing w:after="80" w:before="80" w:lineRule="auto"/>
        <w:jc w:val="left"/>
        <w:rPr>
          <w:rFonts w:ascii="Georgia" w:cs="Georgia" w:eastAsia="Georgia" w:hAnsi="Georgia"/>
        </w:rPr>
        <w:widowControl w:val="1"/>
      </w:pPr>
      <w:r>
        <w:rPr>
          <w:rFonts w:ascii="Georgia" w:cs="Georgia" w:eastAsia="Georgia" w:hAnsi="Georgia"/>
          <w:rtl w:val="0"/>
        </w:rPr>
        <w:t xml:space="preserve">A nutzt die feste Standardberatung. In B wird die Vorlage Top-Berufsberater unverändert ausgewählt. In C wird die Beratung selbst gestaltet. Suchbedarf und Fähigkeiten bleiben in allen Varianten gleich; jede Variante erhält eine eigene Sitzung.</w:t>
      </w:r>
    </w:p>
    <w:p>
      <w:pPr>
        <w:spacing w:after="80" w:before="80" w:lineRule="auto"/>
        <w:jc w:val="left"/>
        <w:rPr>
          <w:rFonts w:ascii="Georgia" w:cs="Georgia" w:eastAsia="Georgia" w:hAnsi="Georgia"/>
        </w:rPr>
        <w:widowControl w:val="1"/>
      </w:pPr>
      <w:r>
        <w:rPr>
          <w:rFonts w:ascii="Georgia" w:cs="Georgia" w:eastAsia="Georgia" w:hAnsi="Georgia"/>
          <w:rtl w:val="0"/>
        </w:rPr>
        <w:t xml:space="preserve">Eigene Beratung in C: Mein Einstiegscoach. Eigenschaften: ermutigend, strukturiert. Bewertungsfokus: Lernpotenzial.</w:t>
      </w:r>
    </w:p>
    <w:p>
      <w:pPr>
        <w:spacing w:after="80" w:before="80" w:lineRule="auto"/>
        <w:jc w:val="left"/>
        <w:rPr>
          <w:rFonts w:ascii="Georgia" w:cs="Georgia" w:eastAsia="Georgia" w:hAnsi="Georgia"/>
        </w:rPr>
        <w:widowControl w:val="1"/>
        <w:keepNext w:val="1"/>
      </w:pPr>
      <w:r>
        <w:rPr>
          <w:rFonts w:ascii="Georgia" w:cs="Georgia" w:eastAsia="Georgia" w:hAnsi="Georgia"/>
          <w:rtl w:val="0"/>
          <w:b w:val="1"/>
          <w:bCs w:val="1"/>
        </w:rPr>
        <w:t xml:space="preserve">Eigener Hinweis in C</w:t>
      </w:r>
    </w:p>
    <w:p>
      <w:pPr>
        <w:spacing w:after="80" w:before="80" w:lineRule="auto"/>
        <w:jc w:val="left"/>
        <w:rPr>
          <w:rFonts w:ascii="Georgia" w:cs="Georgia" w:eastAsia="Georgia" w:hAnsi="Georgia"/>
        </w:rPr>
        <w:widowControl w:val="1"/>
      </w:pPr>
      <w:r>
        <w:rPr>
          <w:rFonts w:ascii="Georgia" w:cs="Georgia" w:eastAsia="Georgia" w:hAnsi="Georgia"/>
          <w:rtl w:val="0"/>
        </w:rPr>
        <w:t xml:space="preserve">Erkläre fachliche Anforderungen verständlich. Unterscheide Voraussetzungen von Kenntnissen, die ich im Job lernen kann. Begründe deine Empfehlungen konkret und ohne pauschales Lob.</w:t>
      </w:r>
    </w:p>
    <w:p>
      <w:pPr>
        <w:pStyle w:val="Heading1"/>
        <w:rPr/>
        <w:spacing/>
      </w:pPr>
      <w:r>
        <w:rPr>
          <w:rtl w:val="0"/>
          <w:color w:val="000000"/>
        </w:rPr>
        <w:t xml:space="preserve">Drei geplante Gesprächsetappen</w:t>
      </w:r>
    </w:p>
    <w:p>
      <w:pPr>
        <w:spacing w:after="80" w:before="80" w:lineRule="auto"/>
        <w:jc w:val="left"/>
        <w:rPr>
          <w:rFonts w:ascii="Georgia" w:cs="Georgia" w:eastAsia="Georgia" w:hAnsi="Georgia"/>
        </w:rPr>
        <w:widowControl w:val="1"/>
      </w:pPr>
      <w:r>
        <w:rPr>
          <w:rFonts w:ascii="Georgia" w:cs="Georgia" w:eastAsia="Georgia" w:hAnsi="Georgia"/>
          <w:rtl w:val="0"/>
        </w:rPr>
        <w:t xml:space="preserve">Die Informationsetappen sind für A, B und C gleich. Codex formuliert die tatsächlichen Nachrichten passend zur vorherigen Antwort. Fakten und Suchziel stehen vorher fest. Die Texte unten sind Formulierungsgrundlagen, keine bereits geführten Gespräche.</w:t>
      </w:r>
    </w:p>
    <w:p>
      <w:pPr>
        <w:spacing w:after="80" w:before="80" w:lineRule="auto"/>
        <w:jc w:val="left"/>
        <w:rPr>
          <w:rFonts w:ascii="Georgia" w:cs="Georgia" w:eastAsia="Georgia" w:hAnsi="Georgia"/>
        </w:rPr>
        <w:widowControl w:val="1"/>
        <w:keepNext w:val="1"/>
      </w:pPr>
      <w:r>
        <w:rPr>
          <w:rFonts w:ascii="Georgia" w:cs="Georgia" w:eastAsia="Georgia" w:hAnsi="Georgia"/>
          <w:rtl w:val="0"/>
          <w:b w:val="1"/>
          <w:bCs w:val="1"/>
        </w:rPr>
        <w:t xml:space="preserve">Etappe 1</w:t>
      </w:r>
    </w:p>
    <w:p>
      <w:pPr>
        <w:spacing w:after="80" w:before="80" w:lineRule="auto"/>
        <w:jc w:val="left"/>
        <w:rPr>
          <w:rFonts w:ascii="Georgia" w:cs="Georgia" w:eastAsia="Georgia" w:hAnsi="Georgia"/>
        </w:rPr>
        <w:widowControl w:val="1"/>
      </w:pPr>
      <w:r>
        <w:rPr>
          <w:rFonts w:ascii="Georgia" w:cs="Georgia" w:eastAsia="Georgia" w:hAnsi="Georgia"/>
          <w:rtl w:val="0"/>
        </w:rPr>
        <w:t xml:space="preserve">Mir ist besonders wichtig, dass ich eingearbeitet werde und bei Fragen eine feste Ansprechperson habe. Bitte berücksichtige das und sortiere die Webentwicklungsstellen neu.</w:t>
      </w:r>
    </w:p>
    <w:p>
      <w:pPr>
        <w:spacing w:after="80" w:before="80" w:lineRule="auto"/>
        <w:jc w:val="left"/>
        <w:rPr>
          <w:rFonts w:ascii="Georgia" w:cs="Georgia" w:eastAsia="Georgia" w:hAnsi="Georgia"/>
        </w:rPr>
        <w:widowControl w:val="1"/>
      </w:pPr>
      <w:r>
        <w:rPr>
          <w:rFonts w:ascii="Georgia" w:cs="Georgia" w:eastAsia="Georgia" w:hAnsi="Georgia"/>
          <w:rtl w:val="0"/>
        </w:rPr>
        <w:t xml:space="preserve">Informationsziel: Eine feste Ansprechperson und Einarbeitung sind wichtiger als sofortige Eigenverantwortung.</w:t>
      </w:r>
    </w:p>
    <w:p>
      <w:pPr>
        <w:spacing w:after="80" w:before="80" w:lineRule="auto"/>
        <w:jc w:val="left"/>
        <w:rPr>
          <w:rFonts w:ascii="Georgia" w:cs="Georgia" w:eastAsia="Georgia" w:hAnsi="Georgia"/>
        </w:rPr>
        <w:widowControl w:val="1"/>
        <w:keepNext w:val="1"/>
      </w:pPr>
      <w:r>
        <w:rPr>
          <w:rFonts w:ascii="Georgia" w:cs="Georgia" w:eastAsia="Georgia" w:hAnsi="Georgia"/>
          <w:rtl w:val="0"/>
          <w:b w:val="1"/>
          <w:bCs w:val="1"/>
        </w:rPr>
        <w:t xml:space="preserve">Etappe 2</w:t>
      </w:r>
    </w:p>
    <w:p>
      <w:pPr>
        <w:spacing w:after="80" w:before="80" w:lineRule="auto"/>
        <w:jc w:val="left"/>
        <w:rPr>
          <w:rFonts w:ascii="Georgia" w:cs="Georgia" w:eastAsia="Georgia" w:hAnsi="Georgia"/>
        </w:rPr>
        <w:widowControl w:val="1"/>
      </w:pPr>
      <w:r>
        <w:rPr>
          <w:rFonts w:ascii="Georgia" w:cs="Georgia" w:eastAsia="Georgia" w:hAnsi="Georgia"/>
          <w:rtl w:val="0"/>
        </w:rPr>
        <w:t xml:space="preserve">Während des Semesters möchte ich ungefähr 10 bis 12 Stunden arbeiten, am liebsten in Nürnberg oder Erlangen. React habe ich noch nicht benutzt. Bitte passe die Reihenfolge daran an; die Webentwicklung soll mein Ziel bleiben.</w:t>
      </w:r>
    </w:p>
    <w:p>
      <w:pPr>
        <w:spacing w:after="80" w:before="80" w:lineRule="auto"/>
        <w:jc w:val="left"/>
        <w:rPr>
          <w:rFonts w:ascii="Georgia" w:cs="Georgia" w:eastAsia="Georgia" w:hAnsi="Georgia"/>
        </w:rPr>
        <w:widowControl w:val="1"/>
      </w:pPr>
      <w:r>
        <w:rPr>
          <w:rFonts w:ascii="Georgia" w:cs="Georgia" w:eastAsia="Georgia" w:hAnsi="Georgia"/>
          <w:rtl w:val="0"/>
        </w:rPr>
        <w:t xml:space="preserve">Informationsziel: Gewünschter Umfang 10–12 Stunden; regionaler Wunsch; keine React-Erfahrung.</w:t>
      </w:r>
    </w:p>
    <w:p>
      <w:pPr>
        <w:spacing w:after="80" w:before="80" w:lineRule="auto"/>
        <w:jc w:val="left"/>
        <w:rPr>
          <w:rFonts w:ascii="Georgia" w:cs="Georgia" w:eastAsia="Georgia" w:hAnsi="Georgia"/>
        </w:rPr>
        <w:widowControl w:val="1"/>
        <w:keepNext w:val="1"/>
      </w:pPr>
      <w:r>
        <w:rPr>
          <w:rFonts w:ascii="Georgia" w:cs="Georgia" w:eastAsia="Georgia" w:hAnsi="Georgia"/>
          <w:rtl w:val="0"/>
          <w:b w:val="1"/>
          <w:bCs w:val="1"/>
        </w:rPr>
        <w:t xml:space="preserve">Etappe 3</w:t>
      </w:r>
    </w:p>
    <w:p>
      <w:pPr>
        <w:spacing w:after="80" w:before="80" w:lineRule="auto"/>
        <w:jc w:val="left"/>
        <w:rPr>
          <w:rFonts w:ascii="Georgia" w:cs="Georgia" w:eastAsia="Georgia" w:hAnsi="Georgia"/>
        </w:rPr>
        <w:widowControl w:val="1"/>
      </w:pPr>
      <w:r>
        <w:rPr>
          <w:rFonts w:ascii="Georgia" w:cs="Georgia" w:eastAsia="Georgia" w:hAnsi="Georgia"/>
          <w:rtl w:val="0"/>
        </w:rPr>
        <w:t xml:space="preserve">Warum steht die erste Stelle jetzt oben? Erkläre mir bitte, welche Aufgaben ich schon schaffen könnte, wo ich Einarbeitung brauche und was zu Arbeitszeit und Betreuung noch offen ist.</w:t>
      </w:r>
    </w:p>
    <w:p>
      <w:pPr>
        <w:spacing w:after="80" w:before="80" w:lineRule="auto"/>
        <w:jc w:val="left"/>
        <w:rPr>
          <w:rFonts w:ascii="Georgia" w:cs="Georgia" w:eastAsia="Georgia" w:hAnsi="Georgia"/>
        </w:rPr>
        <w:widowControl w:val="1"/>
      </w:pPr>
      <w:r>
        <w:rPr>
          <w:rFonts w:ascii="Georgia" w:cs="Georgia" w:eastAsia="Georgia" w:hAnsi="Georgia"/>
          <w:rtl w:val="0"/>
        </w:rPr>
        <w:t xml:space="preserve">Informationsziel: Keine neuen Suchkriterien; Prüfung der ersten Stelle anhand des bereits erklärten Bedarfs.</w:t>
      </w:r>
    </w:p>
    <w:p>
      <w:pPr>
        <w:spacing w:after="80" w:before="80" w:lineRule="auto"/>
        <w:jc w:val="left"/>
        <w:rPr>
          <w:rFonts w:ascii="Georgia" w:cs="Georgia" w:eastAsia="Georgia" w:hAnsi="Georgia"/>
        </w:rPr>
        <w:widowControl w:val="1"/>
      </w:pPr>
      <w:r>
        <w:rPr>
          <w:rFonts w:ascii="Georgia" w:cs="Georgia" w:eastAsia="Georgia" w:hAnsi="Georgia"/>
          <w:rtl w:val="0"/>
        </w:rPr>
        <w:t xml:space="preserve">Die Formulierungsgrundlagen sind keine behaupteten Gesprächsverläufe. Tatsächlich gesendete Nachrichten, Antworten und die danach vorliegenden Rangfolgen werden separat protokolliert.</w:t>
      </w:r>
    </w:p>
    <w:p>
      <w:pPr>
        <w:pStyle w:val="Heading1"/>
        <w:rPr/>
        <w:spacing/>
        <w:pageBreakBefore w:val="1"/>
      </w:pPr>
      <w:r>
        <w:rPr>
          <w:rtl w:val="0"/>
          <w:color w:val="000000"/>
        </w:rPr>
        <w:t xml:space="preserve">Konstanter Bewertungsmaßstab</w:t>
      </w:r>
    </w:p>
    <w:p>
      <w:pPr>
        <w:spacing w:after="80" w:before="80" w:lineRule="auto"/>
        <w:jc w:val="left"/>
        <w:rPr>
          <w:rFonts w:ascii="Georgia" w:cs="Georgia" w:eastAsia="Georgia" w:hAnsi="Georgia"/>
        </w:rPr>
        <w:widowControl w:val="1"/>
      </w:pPr>
      <w:r>
        <w:rPr>
          <w:rFonts w:ascii="Georgia" w:cs="Georgia" w:eastAsia="Georgia" w:hAnsi="Georgia"/>
          <w:rtl w:val="0"/>
        </w:rPr>
        <w:t xml:space="preserve">Der vollständige Suchbedarf dieses Dokuments ist der feste Maßstab für alle Rangfolgen. Bewertet wird, ob die Gespräche die Empfehlungen an diesen bereits bestehenden Bedarf annähern.</w:t>
      </w:r>
    </w:p>
    <w:p>
      <w:pPr>
        <w:spacing w:after="80" w:before="80" w:lineRule="auto"/>
        <w:jc w:val="left"/>
        <w:rPr>
          <w:rFonts w:ascii="Georgia" w:cs="Georgia" w:eastAsia="Georgia" w:hAnsi="Georgia"/>
        </w:rPr>
        <w:widowControl w:val="1"/>
      </w:pPr>
      <w:r>
        <w:rPr>
          <w:rFonts w:ascii="Georgia" w:cs="Georgia" w:eastAsia="Georgia" w:hAnsi="Georgia"/>
          <w:rtl w:val="0"/>
        </w:rPr>
        <w:t xml:space="preserve">Die fachliche Passung steht im Vordergrund. Ort, Arbeitsmodell und Stunden sind weiche Wünsche, keine automatischen Ausschlussregeln. Belegte Konflikte können die Passung senken; unbekannte Angaben sind keine bestätigten Konflikte. Fachliche Qualifikationen nur anhand expliziter Aussagen prüfen. Keine Rückschlüsse aus Alter, Name, Herkunft oder Geschlecht.</w:t>
      </w:r>
    </w:p>
    <w:p>
      <w:pPr>
        <w:spacing w:after="80" w:before="80" w:lineRule="auto"/>
        <w:jc w:val="left"/>
        <w:rPr>
          <w:rFonts w:ascii="Georgia" w:cs="Georgia" w:eastAsia="Georgia" w:hAnsi="Georgia"/>
        </w:rPr>
        <w:widowControl w:val="1"/>
        <w:keepNext w:val="1"/>
      </w:pPr>
      <w:r>
        <w:rPr>
          <w:rFonts w:ascii="Georgia" w:cs="Georgia" w:eastAsia="Georgia" w:hAnsi="Georgia"/>
          <w:rtl w:val="0"/>
          <w:b w:val="1"/>
          <w:bCs w:val="1"/>
        </w:rPr>
        <w:t xml:space="preserve">Relevanzstufe 0</w:t>
      </w:r>
    </w:p>
    <w:p>
      <w:pPr>
        <w:spacing w:after="80" w:before="80" w:lineRule="auto"/>
        <w:jc w:val="left"/>
        <w:rPr>
          <w:rFonts w:ascii="Georgia" w:cs="Georgia" w:eastAsia="Georgia" w:hAnsi="Georgia"/>
        </w:rPr>
        <w:widowControl w:val="1"/>
      </w:pPr>
      <w:r>
        <w:rPr>
          <w:rFonts w:ascii="Georgia" w:cs="Georgia" w:eastAsia="Georgia" w:hAnsi="Georgia"/>
          <w:rtl w:val="0"/>
        </w:rPr>
        <w:t xml:space="preserve">Fachfremd, außerhalb der unveränderten zulässigen Stellenarten oder wegen einer ausdrücklich zwingenden zentralen Qualifikation eindeutig nicht zugänglich. Alter, Name oder Gruppenzugehörigkeit begründen niemals die Bewertung.</w:t>
      </w:r>
    </w:p>
    <w:p>
      <w:pPr>
        <w:spacing w:after="80" w:before="80" w:lineRule="auto"/>
        <w:jc w:val="left"/>
        <w:rPr>
          <w:rFonts w:ascii="Georgia" w:cs="Georgia" w:eastAsia="Georgia" w:hAnsi="Georgia"/>
        </w:rPr>
        <w:widowControl w:val="1"/>
        <w:keepNext w:val="1"/>
      </w:pPr>
      <w:r>
        <w:rPr>
          <w:rFonts w:ascii="Georgia" w:cs="Georgia" w:eastAsia="Georgia" w:hAnsi="Georgia"/>
          <w:rtl w:val="0"/>
          <w:b w:val="1"/>
          <w:bCs w:val="1"/>
        </w:rPr>
        <w:t xml:space="preserve">Relevanzstufe 1</w:t>
      </w:r>
    </w:p>
    <w:p>
      <w:pPr>
        <w:spacing w:after="80" w:before="80" w:lineRule="auto"/>
        <w:jc w:val="left"/>
        <w:rPr>
          <w:rFonts w:ascii="Georgia" w:cs="Georgia" w:eastAsia="Georgia" w:hAnsi="Georgia"/>
        </w:rPr>
        <w:widowControl w:val="1"/>
      </w:pPr>
      <w:r>
        <w:rPr>
          <w:rFonts w:ascii="Georgia" w:cs="Georgia" w:eastAsia="Georgia" w:hAnsi="Georgia"/>
          <w:rtl w:val="0"/>
        </w:rPr>
        <w:t xml:space="preserve">Nur schwacher Anschluss an Ziel und Kompetenzen oder erhebliche ausdrücklich erkennbare Anforderungslücken. Typische Konflikte dieses Falls: Senior-Frontend-Verantwortung oder verbindlich mehrjährige React-Erfahrung bei fehlendem Einstiegspfad; fachfremde reine Vertriebs-, Service- oder Verwaltungsaufgaben.</w:t>
      </w:r>
    </w:p>
    <w:p>
      <w:pPr>
        <w:spacing w:after="80" w:before="80" w:lineRule="auto"/>
        <w:jc w:val="left"/>
        <w:rPr>
          <w:rFonts w:ascii="Georgia" w:cs="Georgia" w:eastAsia="Georgia" w:hAnsi="Georgia"/>
        </w:rPr>
        <w:widowControl w:val="1"/>
        <w:keepNext w:val="1"/>
      </w:pPr>
      <w:r>
        <w:rPr>
          <w:rFonts w:ascii="Georgia" w:cs="Georgia" w:eastAsia="Georgia" w:hAnsi="Georgia"/>
          <w:rtl w:val="0"/>
          <w:b w:val="1"/>
          <w:bCs w:val="1"/>
        </w:rPr>
        <w:t xml:space="preserve">Relevanzstufe 2</w:t>
      </w:r>
    </w:p>
    <w:p>
      <w:pPr>
        <w:spacing w:after="80" w:before="80" w:lineRule="auto"/>
        <w:jc w:val="left"/>
        <w:rPr>
          <w:rFonts w:ascii="Georgia" w:cs="Georgia" w:eastAsia="Georgia" w:hAnsi="Georgia"/>
        </w:rPr>
        <w:widowControl w:val="1"/>
      </w:pPr>
      <w:r>
        <w:rPr>
          <w:rFonts w:ascii="Georgia" w:cs="Georgia" w:eastAsia="Georgia" w:hAnsi="Georgia"/>
          <w:rtl w:val="0"/>
        </w:rPr>
        <w:t xml:space="preserve">Plausible fachliche Passung und realistisches Niveau mit erlernbaren Lücken; mindestens ein Kernaufgabenbereich passt. Einzelne Wünsche bleiben unbekannt oder es gibt vertretbare Kompromisse. Fehlende Angaben werden nicht als erfüllte Wünsche interpretiert.</w:t>
      </w:r>
    </w:p>
    <w:p>
      <w:pPr>
        <w:spacing w:after="80" w:before="80" w:lineRule="auto"/>
        <w:jc w:val="left"/>
        <w:rPr>
          <w:rFonts w:ascii="Georgia" w:cs="Georgia" w:eastAsia="Georgia" w:hAnsi="Georgia"/>
        </w:rPr>
        <w:widowControl w:val="1"/>
        <w:keepNext w:val="1"/>
      </w:pPr>
      <w:r>
        <w:rPr>
          <w:rFonts w:ascii="Georgia" w:cs="Georgia" w:eastAsia="Georgia" w:hAnsi="Georgia"/>
          <w:rtl w:val="0"/>
          <w:b w:val="1"/>
          <w:bCs w:val="1"/>
        </w:rPr>
        <w:t xml:space="preserve">Relevanzstufe 3</w:t>
      </w:r>
    </w:p>
    <w:p>
      <w:pPr>
        <w:spacing w:after="80" w:before="80" w:lineRule="auto"/>
        <w:jc w:val="left"/>
        <w:rPr>
          <w:rFonts w:ascii="Georgia" w:cs="Georgia" w:eastAsia="Georgia" w:hAnsi="Georgia"/>
        </w:rPr>
        <w:widowControl w:val="1"/>
      </w:pPr>
      <w:r>
        <w:rPr>
          <w:rFonts w:ascii="Georgia" w:cs="Georgia" w:eastAsia="Georgia" w:hAnsi="Georgia"/>
          <w:rtl w:val="0"/>
        </w:rPr>
        <w:t xml:space="preserve">Starke fachliche Passung, realistischer Zugang und konkrete Belege für zentrale Prioritäten. Webaufgaben passen zu HTML/CSS/JavaScript-Grundlagen, Studierende mit wenig Erfahrung sind angesprochen, und Einarbeitung ist belegt; Arbeitszeit und Region unterstützen den Wunsch, soweit beschrieben.</w:t>
      </w:r>
    </w:p>
    <w:p>
      <w:pPr>
        <w:spacing w:after="80" w:before="80" w:lineRule="auto"/>
        <w:jc w:val="left"/>
        <w:rPr>
          <w:rFonts w:ascii="Georgia" w:cs="Georgia" w:eastAsia="Georgia" w:hAnsi="Georgia"/>
        </w:rPr>
        <w:widowControl w:val="1"/>
      </w:pPr>
      <w:r>
        <w:rPr>
          <w:rFonts w:ascii="Georgia" w:cs="Georgia" w:eastAsia="Georgia" w:hAnsi="Georgia"/>
          <w:rtl w:val="0"/>
        </w:rPr>
        <w:t xml:space="preserve">Für Precision und MRR gelten die Stufen 2 und 3 als relevant. nDCG verwendet alle vier Relevanzstufen. Bewertet werden die Stellenanzeige und dieses Profil; der Systemscore und die vom System erzeugte Begründung gelten nicht als Referenzurteil.</w:t>
      </w:r>
    </w:p>
    <w:p>
      <w:pPr>
        <w:pStyle w:val="Heading1"/>
        <w:rPr/>
        <w:spacing/>
      </w:pPr>
      <w:r>
        <w:rPr>
          <w:rtl w:val="0"/>
          <w:color w:val="000000"/>
        </w:rPr>
        <w:t xml:space="preserve">Messpunkte und Kennzahlen</w:t>
      </w:r>
    </w:p>
    <w:p>
      <w:pPr>
        <w:spacing w:after="80" w:before="80" w:lineRule="auto"/>
        <w:jc w:val="left"/>
        <w:rPr>
          <w:rFonts w:ascii="Georgia" w:cs="Georgia" w:eastAsia="Georgia" w:hAnsi="Georgia"/>
        </w:rPr>
        <w:widowControl w:val="1"/>
      </w:pPr>
      <w:r>
        <w:rPr>
          <w:rFonts w:ascii="Georgia" w:cs="Georgia" w:eastAsia="Georgia" w:hAnsi="Georgia"/>
          <w:rtl w:val="0"/>
        </w:rPr>
        <w:t xml:space="preserve">Messpunkte in A, B und C: erste Suche sowie nach Nachricht 1, 2 und 3. Kennzahlen: nDCG@10, nDCG@5, Precision@5 und MRR@10. Die Referenzmenge vereinigt die bis zu 20 Ergebnisstellen je Messpunkt. Alle zwölf Rangfolgen dieser Person nutzen denselben idealen Pool.</w:t>
      </w:r>
    </w:p>
    <w:p>
      <w:pPr>
        <w:spacing w:after="80" w:before="80" w:lineRule="auto"/>
        <w:jc w:val="left"/>
        <w:rPr>
          <w:rFonts w:ascii="Georgia" w:cs="Georgia" w:eastAsia="Georgia" w:hAnsi="Georgia"/>
        </w:rPr>
        <w:widowControl w:val="1"/>
      </w:pPr>
      <w:r>
        <w:rPr>
          <w:rFonts w:ascii="Georgia" w:cs="Georgia" w:eastAsia="Georgia" w:hAnsi="Georgia"/>
          <w:rtl w:val="0"/>
        </w:rPr>
        <w:t xml:space="preserve">Die Relevanzbewertung stammt vom Codex-Assistenten. Zwei fiktive Fälle liefern keinen verallgemeinerbaren Wirksamkeitsnachweis und ersetzen keine Nutzerurteile. Zufriedenheit und tatsächliche Bewerbungschancen werden nicht gemessen.</w:t>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6">
    <w:pPr>
      <w:rPr>
        <w:color w:val="002715"/>
      </w:rPr>
    </w:pPr>
    <w:r>
      <w:rPr>
        <w:rtl w:val="0"/>
      </w:rPr>
    </w:r>
  </w:p>
  <w:sdt>
    <w:sdtPr>
      <w:lock w:val="contentLocked"/>
      <w:id w:val="-913180812"/>
      <w:tag w:val="goog_rdk_0"/>
    </w:sdtPr>
    <w:sdtContent>
      <w:tbl>
        <w:tblPr>
          <w:tblStyle w:val="Table9"/>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05128"/>
                  <w:sz w:val="18"/>
                  <w:szCs w:val="18"/>
                </w:rPr>
              </w:pPr>
              <w:r>
                <w:rPr>
                  <w:rFonts w:ascii="Georgia" w:cs="Georgia" w:eastAsia="Georgia" w:hAnsi="Georgia"/>
                  <w:color w:val="105128"/>
                  <w:sz w:val="18"/>
                  <w:szCs w:val="18"/>
                  <w:rtl w:val="0"/>
                </w:rPr>
                <w:t xml:space="preserve">DIANA  |  P01  |  Mara Seidel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color w:val="105128"/>
                  <w:sz w:val="18"/>
                  <w:szCs w:val="18"/>
                </w:rPr>
              </w:pPr>
              <w:r>
                <w:rPr>
                  <w:rFonts w:ascii="Georgia" w:cs="Georgia" w:eastAsia="Georgia" w:hAnsi="Georgia"/>
                  <w:color w:val="105128"/>
                  <w:sz w:val="18"/>
                  <w:szCs w:val="18"/>
                </w:rPr>
                <w:fldChar w:fldCharType="begin"/>
                <w:instrText xml:space="preserve">PAGE</w:instrText>
                <w:fldChar w:fldCharType="separate"/>
                <w:fldChar w:fldCharType="end"/>
              </w:r>
              <w:r>
                <w:rPr>
                  <w:rtl w:val="0"/>
                </w:rPr>
              </w:r>
            </w:p>
          </w:tc>
        </w:tr>
      </w:tbl>
    </w:sdtContent>
  </w:sdt>
  <w:p w14:paraId="00000119">
    <w:pPr>
      <w:rPr>
        <w:color w:val="002715"/>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5">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643" w:hanging="360"/>
      </w:pPr>
      <w:rPr/>
    </w:lvl>
    <w:lvl w:ilvl="1">
      <w:start w:val="1"/>
      <w:numFmt w:val="lowerLetter"/>
      <w:lvlText w:val="%2."/>
      <w:lvlJc w:val="left"/>
      <w:pPr>
        <w:ind w:left="1363" w:hanging="359.99999999999955"/>
      </w:pPr>
      <w:rPr/>
    </w:lvl>
    <w:lvl w:ilvl="2">
      <w:start w:val="1"/>
      <w:numFmt w:val="lowerRoman"/>
      <w:lvlText w:val="%3."/>
      <w:lvlJc w:val="right"/>
      <w:pPr>
        <w:ind w:left="2083" w:hanging="180"/>
      </w:pPr>
      <w:rPr/>
    </w:lvl>
    <w:lvl w:ilvl="3">
      <w:start w:val="1"/>
      <w:numFmt w:val="decimal"/>
      <w:lvlText w:val="%4."/>
      <w:lvlJc w:val="left"/>
      <w:pPr>
        <w:ind w:left="2803" w:hanging="360"/>
      </w:pPr>
      <w:rPr/>
    </w:lvl>
    <w:lvl w:ilvl="4">
      <w:start w:val="1"/>
      <w:numFmt w:val="lowerLetter"/>
      <w:lvlText w:val="%5."/>
      <w:lvlJc w:val="left"/>
      <w:pPr>
        <w:ind w:left="3523" w:hanging="360"/>
      </w:pPr>
      <w:rPr/>
    </w:lvl>
    <w:lvl w:ilvl="5">
      <w:start w:val="1"/>
      <w:numFmt w:val="lowerRoman"/>
      <w:lvlText w:val="%6."/>
      <w:lvlJc w:val="right"/>
      <w:pPr>
        <w:ind w:left="4243" w:hanging="180"/>
      </w:pPr>
      <w:rPr/>
    </w:lvl>
    <w:lvl w:ilvl="6">
      <w:start w:val="1"/>
      <w:numFmt w:val="decimal"/>
      <w:lvlText w:val="%7."/>
      <w:lvlJc w:val="left"/>
      <w:pPr>
        <w:ind w:left="4963" w:hanging="360"/>
      </w:pPr>
      <w:rPr/>
    </w:lvl>
    <w:lvl w:ilvl="7">
      <w:start w:val="1"/>
      <w:numFmt w:val="lowerLetter"/>
      <w:lvlText w:val="%8."/>
      <w:lvlJc w:val="left"/>
      <w:pPr>
        <w:ind w:left="5683" w:hanging="360"/>
      </w:pPr>
      <w:rPr/>
    </w:lvl>
    <w:lvl w:ilvl="8">
      <w:start w:val="1"/>
      <w:numFmt w:val="lowerRoman"/>
      <w:lvlText w:val="%9."/>
      <w:lvlJc w:val="right"/>
      <w:pPr>
        <w:ind w:left="6403" w:hanging="180"/>
      </w:pPr>
      <w:rPr/>
    </w:lvl>
  </w:abstractNum>
  <w:abstractNum w:abstractNumId="4">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5">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o"/>
      <w:lvlJc w:val="left"/>
      <w:pPr>
        <w:ind w:left="1363" w:hanging="359.99999999999955"/>
      </w:pPr>
      <w:rPr>
        <w:rFonts w:ascii="Courier New" w:cs="Courier New" w:eastAsia="Courier New" w:hAnsi="Courier New"/>
      </w:rPr>
    </w:lvl>
    <w:lvl w:ilvl="2">
      <w:start w:val="1"/>
      <w:numFmt w:val="bullet"/>
      <w:lvlText w:val="▪"/>
      <w:lvlJc w:val="left"/>
      <w:pPr>
        <w:ind w:left="2083" w:hanging="360"/>
      </w:pPr>
      <w:rPr>
        <w:rFonts w:ascii="Noto Sans Symbols" w:cs="Noto Sans Symbols" w:eastAsia="Noto Sans Symbols" w:hAnsi="Noto Sans Symbols"/>
      </w:rPr>
    </w:lvl>
    <w:lvl w:ilvl="3">
      <w:start w:val="1"/>
      <w:numFmt w:val="bullet"/>
      <w:lvlText w:val="●"/>
      <w:lvlJc w:val="left"/>
      <w:pPr>
        <w:ind w:left="2803" w:hanging="360"/>
      </w:pPr>
      <w:rPr>
        <w:rFonts w:ascii="Noto Sans Symbols" w:cs="Noto Sans Symbols" w:eastAsia="Noto Sans Symbols" w:hAnsi="Noto Sans Symbols"/>
      </w:rPr>
    </w:lvl>
    <w:lvl w:ilvl="4">
      <w:start w:val="1"/>
      <w:numFmt w:val="bullet"/>
      <w:lvlText w:val="o"/>
      <w:lvlJc w:val="left"/>
      <w:pPr>
        <w:ind w:left="3523" w:hanging="360"/>
      </w:pPr>
      <w:rPr>
        <w:rFonts w:ascii="Courier New" w:cs="Courier New" w:eastAsia="Courier New" w:hAnsi="Courier New"/>
      </w:rPr>
    </w:lvl>
    <w:lvl w:ilvl="5">
      <w:start w:val="1"/>
      <w:numFmt w:val="bullet"/>
      <w:lvlText w:val="▪"/>
      <w:lvlJc w:val="left"/>
      <w:pPr>
        <w:ind w:left="4243" w:hanging="360"/>
      </w:pPr>
      <w:rPr>
        <w:rFonts w:ascii="Noto Sans Symbols" w:cs="Noto Sans Symbols" w:eastAsia="Noto Sans Symbols" w:hAnsi="Noto Sans Symbols"/>
      </w:rPr>
    </w:lvl>
    <w:lvl w:ilvl="6">
      <w:start w:val="1"/>
      <w:numFmt w:val="bullet"/>
      <w:lvlText w:val="●"/>
      <w:lvlJc w:val="left"/>
      <w:pPr>
        <w:ind w:left="4963" w:hanging="360"/>
      </w:pPr>
      <w:rPr>
        <w:rFonts w:ascii="Noto Sans Symbols" w:cs="Noto Sans Symbols" w:eastAsia="Noto Sans Symbols" w:hAnsi="Noto Sans Symbols"/>
      </w:rPr>
    </w:lvl>
    <w:lvl w:ilvl="7">
      <w:start w:val="1"/>
      <w:numFmt w:val="bullet"/>
      <w:lvlText w:val="o"/>
      <w:lvlJc w:val="left"/>
      <w:pPr>
        <w:ind w:left="5683" w:hanging="360"/>
      </w:pPr>
      <w:rPr>
        <w:rFonts w:ascii="Courier New" w:cs="Courier New" w:eastAsia="Courier New" w:hAnsi="Courier New"/>
      </w:rPr>
    </w:lvl>
    <w:lvl w:ilvl="8">
      <w:start w:val="1"/>
      <w:numFmt w:val="bullet"/>
      <w:lvlText w:val="▪"/>
      <w:lvlJc w:val="left"/>
      <w:pPr>
        <w:ind w:left="6403"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Georgia" w:cs="Georgia" w:eastAsia="Georgia" w:hAnsi="Georgia"/>
      <w:b w:val="1"/>
      <w:bCs w:val="1"/>
      <w:color w:val="1a703a"/>
      <w:sz w:val="36"/>
      <w:szCs w:val="36"/>
    </w:rPr>
  </w:style>
  <w:style w:type="paragraph" w:styleId="Heading2">
    <w:name w:val="heading 2"/>
    <w:basedOn w:val="Normal"/>
    <w:next w:val="Normal"/>
    <w:pPr>
      <w:keepNext w:val="1"/>
      <w:keepLines w:val="1"/>
      <w:spacing w:before="160" w:lineRule="auto"/>
      <w:jc w:val="center"/>
    </w:pPr>
    <w:rPr>
      <w:rFonts w:ascii="Georgia" w:cs="Georgia" w:eastAsia="Georgia" w:hAnsi="Georgia"/>
      <w:color w:val="592382"/>
      <w:sz w:val="32"/>
      <w:szCs w:val="32"/>
    </w:rPr>
  </w:style>
  <w:style w:type="paragraph" w:styleId="Heading3">
    <w:name w:val="heading 3"/>
    <w:basedOn w:val="Normal"/>
    <w:next w:val="Normal"/>
    <w:pPr>
      <w:keepNext w:val="1"/>
      <w:keepLines w:val="1"/>
      <w:spacing w:before="160" w:lineRule="auto"/>
      <w:jc w:val="center"/>
    </w:pPr>
    <w:rPr>
      <w:rFonts w:ascii="Georgia" w:cs="Georgia" w:eastAsia="Georgia" w:hAnsi="Georgia"/>
      <w:color w:val="592382"/>
    </w:rPr>
  </w:style>
  <w:style w:type="paragraph" w:styleId="Heading4">
    <w:name w:val="heading 4"/>
    <w:basedOn w:val="Normal"/>
    <w:next w:val="Normal"/>
    <w:pPr>
      <w:keepNext w:val="1"/>
      <w:keepLines w:val="1"/>
      <w:spacing w:after="40" w:before="80" w:lineRule="auto"/>
    </w:pPr>
    <w:rPr>
      <w:i w:val="1"/>
      <w:iCs w:val="1"/>
      <w:color w:val="37233f"/>
    </w:rPr>
  </w:style>
  <w:style w:type="paragraph" w:styleId="Heading5">
    <w:name w:val="heading 5"/>
    <w:basedOn w:val="Normal"/>
    <w:next w:val="Normal"/>
    <w:pPr>
      <w:keepNext w:val="1"/>
      <w:keepLines w:val="1"/>
      <w:spacing w:after="40" w:before="80" w:lineRule="auto"/>
    </w:pPr>
    <w:rPr>
      <w:color w:val="37233f"/>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jc w:val="center"/>
    </w:pPr>
    <w:rPr>
      <w:b w:val="1"/>
      <w:bCs w:val="1"/>
      <w:color w:val="4a2e5f"/>
      <w:sz w:val="80"/>
      <w:szCs w:val="80"/>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