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809" w:rsidRDefault="009C7406">
      <w:r>
        <w:t>Deliciosas galletas de sabores surtidos, a base de avena integral, frutas, verduras y proteína.</w:t>
      </w:r>
    </w:p>
    <w:p w:rsidR="009C7406" w:rsidRDefault="009C7406">
      <w:r>
        <w:t>Utilizamos ingredientes antioxidantes, antialérgicos y ricos en vitaminas, proteína y minerales necesarios para el organismo de los perros.</w:t>
      </w:r>
    </w:p>
    <w:p w:rsidR="009C7406" w:rsidRDefault="009C7406">
      <w:r>
        <w:t xml:space="preserve">Ingredientes: Avena integral, aceite canola, melaza, canela, </w:t>
      </w:r>
      <w:proofErr w:type="spellStart"/>
      <w:r>
        <w:t>preservante</w:t>
      </w:r>
      <w:proofErr w:type="spellEnd"/>
      <w:r>
        <w:t xml:space="preserve"> orgánico, frutas como la manzana, banano, arándanos, mango, proteína del pollo y la carne, algarroba  y menta.</w:t>
      </w:r>
    </w:p>
    <w:p w:rsidR="009C7406" w:rsidRDefault="009C7406"/>
    <w:p w:rsidR="009C7406" w:rsidRDefault="009C7406">
      <w:r>
        <w:t xml:space="preserve">Sabías que los arándanos son una fuente de antioxidantes? </w:t>
      </w:r>
      <w:bookmarkStart w:id="0" w:name="_GoBack"/>
      <w:bookmarkEnd w:id="0"/>
      <w:r>
        <w:t xml:space="preserve"> Y que la avena ayuda a evitar el desarrollo de alergias en la piel</w:t>
      </w:r>
      <w:proofErr w:type="gramStart"/>
      <w:r>
        <w:t>?</w:t>
      </w:r>
      <w:proofErr w:type="gramEnd"/>
      <w:r>
        <w:t xml:space="preserve"> </w:t>
      </w:r>
    </w:p>
    <w:sectPr w:rsidR="009C7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406"/>
    <w:rsid w:val="00942638"/>
    <w:rsid w:val="009C7406"/>
    <w:rsid w:val="00A1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7373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465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Melania</dc:creator>
  <cp:lastModifiedBy>Melania</cp:lastModifiedBy>
  <cp:revision>1</cp:revision>
  <dcterms:created xsi:type="dcterms:W3CDTF">2013-01-28T01:35:00Z</dcterms:created>
  <dcterms:modified xsi:type="dcterms:W3CDTF">2013-01-28T01:42:00Z</dcterms:modified>
</cp:coreProperties>
</file>