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C3C805" w:rsidP="3F18CC92" w:rsidRDefault="01C3C805" w14:paraId="7CB2B185" w14:textId="4454F71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32"/>
          <w:szCs w:val="32"/>
          <w:lang w:val="en-US"/>
        </w:rPr>
      </w:pPr>
      <w:r w:rsidRPr="3F18CC92" w:rsidR="01C3C805"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32"/>
          <w:szCs w:val="32"/>
          <w:lang w:val="en-US"/>
        </w:rPr>
        <w:t xml:space="preserve">COMP 3023 Design Patters with C++ Assignment 2 </w:t>
      </w:r>
      <w:r w:rsidRPr="3F18CC92" w:rsidR="01C3C805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|</w:t>
      </w:r>
      <w:r w:rsidRPr="3F18CC92" w:rsidR="01C3C805">
        <w:rPr>
          <w:rFonts w:ascii="Calibri" w:hAnsi="Calibri" w:eastAsia="Calibri" w:cs="Calibri"/>
          <w:b w:val="1"/>
          <w:bCs w:val="1"/>
          <w:noProof w:val="0"/>
          <w:color w:val="5B9BD5" w:themeColor="accent5" w:themeTint="FF" w:themeShade="FF"/>
          <w:sz w:val="32"/>
          <w:szCs w:val="32"/>
          <w:lang w:val="en-US"/>
        </w:rPr>
        <w:t xml:space="preserve"> Chris Taylor</w:t>
      </w:r>
    </w:p>
    <w:p w:rsidR="3F18CC92" w:rsidP="3F18CC92" w:rsidRDefault="3F18CC92" w14:paraId="7BB3AC97" w14:textId="049D50A5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xmlns:wp14="http://schemas.microsoft.com/office/word/2010/wordml" w:rsidP="64FB36A5" w14:paraId="2C078E63" wp14:textId="747D2952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64FB36A5" w:rsidR="0A69C1B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Functional requirement FR1: Load patients from file</w:t>
      </w:r>
    </w:p>
    <w:p w:rsidR="64FB36A5" w:rsidP="64FB36A5" w:rsidRDefault="64FB36A5" w14:paraId="68F7B72A" w14:textId="6FD1E47F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A69C1B8" w:rsidP="3F18CC92" w:rsidRDefault="0A69C1B8" w14:paraId="11F37636" w14:textId="1F624A71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2260AD91">
        <w:drawing>
          <wp:inline wp14:editId="6A1DB3C9" wp14:anchorId="7752659C">
            <wp:extent cx="5794218" cy="3657600"/>
            <wp:effectExtent l="0" t="0" r="0" b="0"/>
            <wp:docPr id="777284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2b2f3d7e5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21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9C1B8" w:rsidP="3F18CC92" w:rsidRDefault="0A69C1B8" w14:paraId="2E0F41E4" w14:textId="614EC970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A69C1B8" w:rsidP="64FB36A5" w:rsidRDefault="0A69C1B8" w14:paraId="2122251A" w14:textId="3866921A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F18CC92" w:rsidR="0A69C1B8">
        <w:rPr>
          <w:rFonts w:ascii="Calibri" w:hAnsi="Calibri" w:eastAsia="Calibri" w:cs="Calibri"/>
          <w:b w:val="1"/>
          <w:bCs w:val="1"/>
          <w:sz w:val="28"/>
          <w:szCs w:val="28"/>
        </w:rPr>
        <w:t>Design patte</w:t>
      </w:r>
      <w:r w:rsidRPr="3F18CC92" w:rsidR="0A69C1B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rn: Adapter </w:t>
      </w:r>
    </w:p>
    <w:p w:rsidR="530B1794" w:rsidP="64FB36A5" w:rsidRDefault="530B1794" w14:paraId="49A84EAC" w14:textId="25BFE79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FB36A5" w:rsidR="530B1794">
        <w:rPr>
          <w:rFonts w:ascii="Calibri" w:hAnsi="Calibri" w:eastAsia="Calibri" w:cs="Calibri"/>
          <w:sz w:val="24"/>
          <w:szCs w:val="24"/>
        </w:rPr>
        <w:t xml:space="preserve">At present, the system loads patients from a (mocked) database but this needs to </w:t>
      </w:r>
      <w:r w:rsidRPr="64FB36A5" w:rsidR="3DA550ED">
        <w:rPr>
          <w:rFonts w:ascii="Calibri" w:hAnsi="Calibri" w:eastAsia="Calibri" w:cs="Calibri"/>
          <w:sz w:val="24"/>
          <w:szCs w:val="24"/>
        </w:rPr>
        <w:t>b</w:t>
      </w:r>
      <w:r w:rsidRPr="64FB36A5" w:rsidR="530B1794">
        <w:rPr>
          <w:rFonts w:ascii="Calibri" w:hAnsi="Calibri" w:eastAsia="Calibri" w:cs="Calibri"/>
          <w:sz w:val="24"/>
          <w:szCs w:val="24"/>
        </w:rPr>
        <w:t xml:space="preserve">e </w:t>
      </w:r>
      <w:r w:rsidRPr="64FB36A5" w:rsidR="530B1794">
        <w:rPr>
          <w:rFonts w:ascii="Calibri" w:hAnsi="Calibri" w:eastAsia="Calibri" w:cs="Calibri"/>
          <w:sz w:val="24"/>
          <w:szCs w:val="24"/>
        </w:rPr>
        <w:t>modified</w:t>
      </w:r>
      <w:r w:rsidRPr="64FB36A5" w:rsidR="530B1794">
        <w:rPr>
          <w:rFonts w:ascii="Calibri" w:hAnsi="Calibri" w:eastAsia="Calibri" w:cs="Calibri"/>
          <w:sz w:val="24"/>
          <w:szCs w:val="24"/>
        </w:rPr>
        <w:t xml:space="preserve"> </w:t>
      </w:r>
      <w:r w:rsidRPr="64FB36A5" w:rsidR="49E72066">
        <w:rPr>
          <w:rFonts w:ascii="Calibri" w:hAnsi="Calibri" w:eastAsia="Calibri" w:cs="Calibri"/>
          <w:sz w:val="24"/>
          <w:szCs w:val="24"/>
        </w:rPr>
        <w:t>whereas</w:t>
      </w:r>
      <w:r w:rsidRPr="64FB36A5" w:rsidR="530B1794">
        <w:rPr>
          <w:rFonts w:ascii="Calibri" w:hAnsi="Calibri" w:eastAsia="Calibri" w:cs="Calibri"/>
          <w:sz w:val="24"/>
          <w:szCs w:val="24"/>
        </w:rPr>
        <w:t xml:space="preserve"> patients are loaded from a</w:t>
      </w:r>
      <w:r w:rsidRPr="64FB36A5" w:rsidR="1CF7C386">
        <w:rPr>
          <w:rFonts w:ascii="Calibri" w:hAnsi="Calibri" w:eastAsia="Calibri" w:cs="Calibri"/>
          <w:sz w:val="24"/>
          <w:szCs w:val="24"/>
        </w:rPr>
        <w:t xml:space="preserve"> provided</w:t>
      </w:r>
      <w:r w:rsidRPr="64FB36A5" w:rsidR="530B1794">
        <w:rPr>
          <w:rFonts w:ascii="Calibri" w:hAnsi="Calibri" w:eastAsia="Calibri" w:cs="Calibri"/>
          <w:sz w:val="24"/>
          <w:szCs w:val="24"/>
        </w:rPr>
        <w:t xml:space="preserve"> file </w:t>
      </w:r>
      <w:r w:rsidRPr="64FB36A5" w:rsidR="5044408A">
        <w:rPr>
          <w:rFonts w:ascii="Calibri" w:hAnsi="Calibri" w:eastAsia="Calibri" w:cs="Calibri"/>
          <w:sz w:val="24"/>
          <w:szCs w:val="24"/>
        </w:rPr>
        <w:t xml:space="preserve">in .txt format. </w:t>
      </w:r>
      <w:r w:rsidRPr="64FB36A5" w:rsidR="0C6A015E">
        <w:rPr>
          <w:rFonts w:ascii="Calibri" w:hAnsi="Calibri" w:eastAsia="Calibri" w:cs="Calibri"/>
          <w:sz w:val="24"/>
          <w:szCs w:val="24"/>
        </w:rPr>
        <w:t xml:space="preserve">To address this requirement, I apply the Adapter design patten </w:t>
      </w:r>
      <w:r w:rsidRPr="64FB36A5" w:rsidR="2969E928">
        <w:rPr>
          <w:rFonts w:ascii="Calibri" w:hAnsi="Calibri" w:eastAsia="Calibri" w:cs="Calibri"/>
          <w:sz w:val="24"/>
          <w:szCs w:val="24"/>
        </w:rPr>
        <w:t xml:space="preserve">which </w:t>
      </w:r>
      <w:r w:rsidRPr="64FB36A5" w:rsidR="2969E928">
        <w:rPr>
          <w:rFonts w:ascii="Calibri" w:hAnsi="Calibri" w:eastAsia="Calibri" w:cs="Calibri"/>
          <w:sz w:val="24"/>
          <w:szCs w:val="24"/>
        </w:rPr>
        <w:t>maintains</w:t>
      </w:r>
      <w:r w:rsidRPr="64FB36A5" w:rsidR="2969E928">
        <w:rPr>
          <w:rFonts w:ascii="Calibri" w:hAnsi="Calibri" w:eastAsia="Calibri" w:cs="Calibri"/>
          <w:sz w:val="24"/>
          <w:szCs w:val="24"/>
        </w:rPr>
        <w:t xml:space="preserve"> the existing stable interface </w:t>
      </w:r>
      <w:r w:rsidRPr="64FB36A5" w:rsidR="0F22F225">
        <w:rPr>
          <w:rFonts w:ascii="Calibri" w:hAnsi="Calibri" w:eastAsia="Calibri" w:cs="Calibri"/>
          <w:sz w:val="24"/>
          <w:szCs w:val="24"/>
        </w:rPr>
        <w:t xml:space="preserve">for </w:t>
      </w:r>
      <w:r w:rsidRPr="64FB36A5" w:rsidR="76FFC582">
        <w:rPr>
          <w:rFonts w:ascii="Calibri" w:hAnsi="Calibri" w:eastAsia="Calibri" w:cs="Calibri"/>
          <w:sz w:val="24"/>
          <w:szCs w:val="24"/>
        </w:rPr>
        <w:t xml:space="preserve">the former (from a database) and new (from a file) </w:t>
      </w:r>
      <w:r w:rsidRPr="64FB36A5" w:rsidR="0F22F225">
        <w:rPr>
          <w:rFonts w:ascii="Calibri" w:hAnsi="Calibri" w:eastAsia="Calibri" w:cs="Calibri"/>
          <w:sz w:val="24"/>
          <w:szCs w:val="24"/>
        </w:rPr>
        <w:t>patient loading methods</w:t>
      </w:r>
      <w:r w:rsidRPr="64FB36A5" w:rsidR="0BE88A66">
        <w:rPr>
          <w:rFonts w:ascii="Calibri" w:hAnsi="Calibri" w:eastAsia="Calibri" w:cs="Calibri"/>
          <w:sz w:val="24"/>
          <w:szCs w:val="24"/>
        </w:rPr>
        <w:t xml:space="preserve">. The Adapter is represented in Figure 1. </w:t>
      </w:r>
      <w:r w:rsidRPr="64FB36A5" w:rsidR="2939026F">
        <w:rPr>
          <w:rFonts w:ascii="Calibri" w:hAnsi="Calibri" w:eastAsia="Calibri" w:cs="Calibri"/>
          <w:sz w:val="24"/>
          <w:szCs w:val="24"/>
        </w:rPr>
        <w:t xml:space="preserve">The existing </w:t>
      </w:r>
      <w:r w:rsidRPr="64FB36A5" w:rsidR="5B9842E3">
        <w:rPr>
          <w:rFonts w:ascii="Calibri" w:hAnsi="Calibri" w:eastAsia="Calibri" w:cs="Calibri"/>
          <w:sz w:val="24"/>
          <w:szCs w:val="24"/>
        </w:rPr>
        <w:t>‘</w:t>
      </w:r>
      <w:r w:rsidRPr="64FB36A5" w:rsidR="2939026F">
        <w:rPr>
          <w:rFonts w:ascii="Calibri" w:hAnsi="Calibri" w:eastAsia="Calibri" w:cs="Calibri"/>
          <w:sz w:val="24"/>
          <w:szCs w:val="24"/>
        </w:rPr>
        <w:t>AbstractPatientDatabaseLoader</w:t>
      </w:r>
      <w:r w:rsidRPr="64FB36A5" w:rsidR="0A25B76B">
        <w:rPr>
          <w:rFonts w:ascii="Calibri" w:hAnsi="Calibri" w:eastAsia="Calibri" w:cs="Calibri"/>
          <w:sz w:val="24"/>
          <w:szCs w:val="24"/>
        </w:rPr>
        <w:t>’</w:t>
      </w:r>
      <w:r w:rsidRPr="64FB36A5" w:rsidR="2939026F">
        <w:rPr>
          <w:rFonts w:ascii="Calibri" w:hAnsi="Calibri" w:eastAsia="Calibri" w:cs="Calibri"/>
          <w:sz w:val="24"/>
          <w:szCs w:val="24"/>
        </w:rPr>
        <w:t xml:space="preserve"> is extended </w:t>
      </w:r>
      <w:r w:rsidRPr="64FB36A5" w:rsidR="04687122">
        <w:rPr>
          <w:rFonts w:ascii="Calibri" w:hAnsi="Calibri" w:eastAsia="Calibri" w:cs="Calibri"/>
          <w:sz w:val="24"/>
          <w:szCs w:val="24"/>
        </w:rPr>
        <w:t xml:space="preserve">to a new concrete class called </w:t>
      </w:r>
      <w:r w:rsidRPr="64FB36A5" w:rsidR="51F744C0">
        <w:rPr>
          <w:rFonts w:ascii="Calibri" w:hAnsi="Calibri" w:eastAsia="Calibri" w:cs="Calibri"/>
          <w:sz w:val="24"/>
          <w:szCs w:val="24"/>
        </w:rPr>
        <w:t>‘</w:t>
      </w:r>
      <w:r w:rsidRPr="64FB36A5" w:rsidR="04687122">
        <w:rPr>
          <w:rFonts w:ascii="Calibri" w:hAnsi="Calibri" w:eastAsia="Calibri" w:cs="Calibri"/>
          <w:sz w:val="24"/>
          <w:szCs w:val="24"/>
        </w:rPr>
        <w:t>DBLoaderToFile</w:t>
      </w:r>
      <w:r w:rsidRPr="64FB36A5" w:rsidR="0CCD1DA3">
        <w:rPr>
          <w:rFonts w:ascii="Calibri" w:hAnsi="Calibri" w:eastAsia="Calibri" w:cs="Calibri"/>
          <w:sz w:val="24"/>
          <w:szCs w:val="24"/>
        </w:rPr>
        <w:t>Loader</w:t>
      </w:r>
      <w:r w:rsidRPr="64FB36A5" w:rsidR="04687122">
        <w:rPr>
          <w:rFonts w:ascii="Calibri" w:hAnsi="Calibri" w:eastAsia="Calibri" w:cs="Calibri"/>
          <w:sz w:val="24"/>
          <w:szCs w:val="24"/>
        </w:rPr>
        <w:t>Adapter</w:t>
      </w:r>
      <w:r w:rsidRPr="64FB36A5" w:rsidR="68D33C04">
        <w:rPr>
          <w:rFonts w:ascii="Calibri" w:hAnsi="Calibri" w:eastAsia="Calibri" w:cs="Calibri"/>
          <w:sz w:val="24"/>
          <w:szCs w:val="24"/>
        </w:rPr>
        <w:t>’</w:t>
      </w:r>
      <w:r w:rsidRPr="64FB36A5" w:rsidR="04687122">
        <w:rPr>
          <w:rFonts w:ascii="Calibri" w:hAnsi="Calibri" w:eastAsia="Calibri" w:cs="Calibri"/>
          <w:sz w:val="24"/>
          <w:szCs w:val="24"/>
        </w:rPr>
        <w:t xml:space="preserve"> class</w:t>
      </w:r>
      <w:r w:rsidRPr="64FB36A5" w:rsidR="1FA9934F">
        <w:rPr>
          <w:rFonts w:ascii="Calibri" w:hAnsi="Calibri" w:eastAsia="Calibri" w:cs="Calibri"/>
          <w:sz w:val="24"/>
          <w:szCs w:val="24"/>
        </w:rPr>
        <w:t xml:space="preserve">. This strategy allows us to easily switch between loading patients from a </w:t>
      </w:r>
      <w:r w:rsidRPr="64FB36A5" w:rsidR="3DA0EB19">
        <w:rPr>
          <w:rFonts w:ascii="Calibri" w:hAnsi="Calibri" w:eastAsia="Calibri" w:cs="Calibri"/>
          <w:sz w:val="24"/>
          <w:szCs w:val="24"/>
        </w:rPr>
        <w:t>database</w:t>
      </w:r>
      <w:r w:rsidRPr="64FB36A5" w:rsidR="1FA9934F">
        <w:rPr>
          <w:rFonts w:ascii="Calibri" w:hAnsi="Calibri" w:eastAsia="Calibri" w:cs="Calibri"/>
          <w:sz w:val="24"/>
          <w:szCs w:val="24"/>
        </w:rPr>
        <w:t xml:space="preserve"> or a file, and it is cond</w:t>
      </w:r>
      <w:r w:rsidRPr="64FB36A5" w:rsidR="429D1484">
        <w:rPr>
          <w:rFonts w:ascii="Calibri" w:hAnsi="Calibri" w:eastAsia="Calibri" w:cs="Calibri"/>
          <w:sz w:val="24"/>
          <w:szCs w:val="24"/>
        </w:rPr>
        <w:t xml:space="preserve">ucive to adding </w:t>
      </w:r>
      <w:r w:rsidRPr="64FB36A5" w:rsidR="429D1484">
        <w:rPr>
          <w:rFonts w:ascii="Calibri" w:hAnsi="Calibri" w:eastAsia="Calibri" w:cs="Calibri"/>
          <w:sz w:val="24"/>
          <w:szCs w:val="24"/>
        </w:rPr>
        <w:t>additional</w:t>
      </w:r>
      <w:r w:rsidRPr="64FB36A5" w:rsidR="429D1484">
        <w:rPr>
          <w:rFonts w:ascii="Calibri" w:hAnsi="Calibri" w:eastAsia="Calibri" w:cs="Calibri"/>
          <w:sz w:val="24"/>
          <w:szCs w:val="24"/>
        </w:rPr>
        <w:t xml:space="preserve"> </w:t>
      </w:r>
      <w:r w:rsidRPr="64FB36A5" w:rsidR="4ECB161B">
        <w:rPr>
          <w:rFonts w:ascii="Calibri" w:hAnsi="Calibri" w:eastAsia="Calibri" w:cs="Calibri"/>
          <w:sz w:val="24"/>
          <w:szCs w:val="24"/>
        </w:rPr>
        <w:t xml:space="preserve">patient loading methods in the future (by creating more adapter classes). Maintaining our stable abstract interface </w:t>
      </w:r>
      <w:r w:rsidRPr="64FB36A5" w:rsidR="4ECB161B">
        <w:rPr>
          <w:rFonts w:ascii="Calibri" w:hAnsi="Calibri" w:eastAsia="Calibri" w:cs="Calibri"/>
          <w:sz w:val="24"/>
          <w:szCs w:val="24"/>
        </w:rPr>
        <w:t>eliminates</w:t>
      </w:r>
      <w:r w:rsidRPr="64FB36A5" w:rsidR="4ECB161B">
        <w:rPr>
          <w:rFonts w:ascii="Calibri" w:hAnsi="Calibri" w:eastAsia="Calibri" w:cs="Calibri"/>
          <w:sz w:val="24"/>
          <w:szCs w:val="24"/>
        </w:rPr>
        <w:t xml:space="preserve"> any cascading issues that may be experienced if addressing the new requirem</w:t>
      </w:r>
      <w:r w:rsidRPr="64FB36A5" w:rsidR="2E1D88B4">
        <w:rPr>
          <w:rFonts w:ascii="Calibri" w:hAnsi="Calibri" w:eastAsia="Calibri" w:cs="Calibri"/>
          <w:sz w:val="24"/>
          <w:szCs w:val="24"/>
        </w:rPr>
        <w:t>ents in absence of the Adapter pattern.</w:t>
      </w:r>
    </w:p>
    <w:p w:rsidR="64FB36A5" w:rsidP="64FB36A5" w:rsidRDefault="64FB36A5" w14:paraId="15115D75" w14:textId="3027EFA1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148F4426" w:rsidP="3F18CC92" w:rsidRDefault="148F4426" w14:paraId="145C8B47" w14:textId="31714871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48F4426" w:rsidP="3F18CC92" w:rsidRDefault="148F4426" w14:paraId="1E36901D" w14:textId="4264B445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48F4426" w:rsidP="64FB36A5" w:rsidRDefault="148F4426" w14:paraId="2CD8D704" w14:textId="267F23A0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F18CC92" w:rsidR="148F4426">
        <w:rPr>
          <w:rFonts w:ascii="Calibri" w:hAnsi="Calibri" w:eastAsia="Calibri" w:cs="Calibri"/>
          <w:b w:val="1"/>
          <w:bCs w:val="1"/>
          <w:sz w:val="28"/>
          <w:szCs w:val="28"/>
        </w:rPr>
        <w:t>How it works:</w:t>
      </w:r>
    </w:p>
    <w:p w:rsidR="5605BE66" w:rsidP="64FB36A5" w:rsidRDefault="5605BE66" w14:paraId="45875732" w14:textId="7AEC58D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 w:rsidRPr="64FB36A5" w:rsidR="5605BE66">
        <w:rPr>
          <w:rFonts w:ascii="Calibri" w:hAnsi="Calibri" w:eastAsia="Calibri" w:cs="Calibri"/>
          <w:sz w:val="24"/>
          <w:szCs w:val="24"/>
        </w:rPr>
        <w:t xml:space="preserve">The </w:t>
      </w:r>
      <w:r w:rsidRPr="64FB36A5" w:rsidR="78688AE1">
        <w:rPr>
          <w:rFonts w:ascii="Calibri" w:hAnsi="Calibri" w:eastAsia="Calibri" w:cs="Calibri"/>
          <w:sz w:val="24"/>
          <w:szCs w:val="24"/>
        </w:rPr>
        <w:t>‘</w:t>
      </w:r>
      <w:r w:rsidRPr="64FB36A5" w:rsidR="5605BE66">
        <w:rPr>
          <w:rFonts w:ascii="Calibri" w:hAnsi="Calibri" w:eastAsia="Calibri" w:cs="Calibri"/>
          <w:sz w:val="24"/>
          <w:szCs w:val="24"/>
        </w:rPr>
        <w:t>PatientManagementSystem</w:t>
      </w:r>
      <w:r w:rsidRPr="64FB36A5" w:rsidR="6E1E3714">
        <w:rPr>
          <w:rFonts w:ascii="Calibri" w:hAnsi="Calibri" w:eastAsia="Calibri" w:cs="Calibri"/>
          <w:sz w:val="24"/>
          <w:szCs w:val="24"/>
        </w:rPr>
        <w:t>’</w:t>
      </w:r>
      <w:r w:rsidRPr="64FB36A5" w:rsidR="5605BE66">
        <w:rPr>
          <w:rFonts w:ascii="Calibri" w:hAnsi="Calibri" w:eastAsia="Calibri" w:cs="Calibri"/>
          <w:sz w:val="24"/>
          <w:szCs w:val="24"/>
        </w:rPr>
        <w:t xml:space="preserve"> will </w:t>
      </w:r>
      <w:r w:rsidRPr="64FB36A5" w:rsidR="0936CDAA">
        <w:rPr>
          <w:rFonts w:ascii="Calibri" w:hAnsi="Calibri" w:eastAsia="Calibri" w:cs="Calibri"/>
          <w:sz w:val="24"/>
          <w:szCs w:val="24"/>
        </w:rPr>
        <w:t>initialise</w:t>
      </w:r>
      <w:r w:rsidRPr="64FB36A5" w:rsidR="5605BE66">
        <w:rPr>
          <w:rFonts w:ascii="Calibri" w:hAnsi="Calibri" w:eastAsia="Calibri" w:cs="Calibri"/>
          <w:sz w:val="24"/>
          <w:szCs w:val="24"/>
        </w:rPr>
        <w:t xml:space="preserve"> the </w:t>
      </w:r>
      <w:r w:rsidRPr="64FB36A5" w:rsidR="448BA04A">
        <w:rPr>
          <w:rFonts w:ascii="Calibri" w:hAnsi="Calibri" w:eastAsia="Calibri" w:cs="Calibri"/>
          <w:sz w:val="24"/>
          <w:szCs w:val="24"/>
        </w:rPr>
        <w:t>‘</w:t>
      </w:r>
      <w:r w:rsidRPr="64FB36A5" w:rsidR="448BA04A">
        <w:rPr>
          <w:rFonts w:ascii="Calibri" w:hAnsi="Calibri" w:eastAsia="Calibri" w:cs="Calibri"/>
          <w:sz w:val="24"/>
          <w:szCs w:val="24"/>
        </w:rPr>
        <w:t>DBLoaderToFileLoaderAdapter</w:t>
      </w:r>
      <w:r w:rsidRPr="64FB36A5" w:rsidR="448BA04A">
        <w:rPr>
          <w:rFonts w:ascii="Calibri" w:hAnsi="Calibri" w:eastAsia="Calibri" w:cs="Calibri"/>
          <w:sz w:val="24"/>
          <w:szCs w:val="24"/>
        </w:rPr>
        <w:t>’</w:t>
      </w:r>
      <w:r w:rsidRPr="64FB36A5" w:rsidR="5605BE66">
        <w:rPr>
          <w:rFonts w:ascii="Calibri" w:hAnsi="Calibri" w:eastAsia="Calibri" w:cs="Calibri"/>
          <w:sz w:val="24"/>
          <w:szCs w:val="24"/>
        </w:rPr>
        <w:t xml:space="preserve"> by calling </w:t>
      </w:r>
      <w:r w:rsidRPr="64FB36A5" w:rsidR="5605BE66">
        <w:rPr>
          <w:rFonts w:ascii="Calibri" w:hAnsi="Calibri" w:eastAsia="Calibri" w:cs="Calibri"/>
          <w:sz w:val="24"/>
          <w:szCs w:val="24"/>
        </w:rPr>
        <w:t>init</w:t>
      </w:r>
      <w:r w:rsidRPr="64FB36A5" w:rsidR="5605BE66">
        <w:rPr>
          <w:rFonts w:ascii="Calibri" w:hAnsi="Calibri" w:eastAsia="Calibri" w:cs="Calibri"/>
          <w:sz w:val="24"/>
          <w:szCs w:val="24"/>
        </w:rPr>
        <w:t>()</w:t>
      </w:r>
      <w:r w:rsidRPr="64FB36A5" w:rsidR="370D7013">
        <w:rPr>
          <w:rFonts w:ascii="Calibri" w:hAnsi="Calibri" w:eastAsia="Calibri" w:cs="Calibri"/>
          <w:sz w:val="24"/>
          <w:szCs w:val="24"/>
        </w:rPr>
        <w:t>.</w:t>
      </w:r>
    </w:p>
    <w:p w:rsidR="370D7013" w:rsidP="64FB36A5" w:rsidRDefault="370D7013" w14:paraId="0C59E4AF" w14:textId="02EFFF0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 w:rsidRPr="64FB36A5" w:rsidR="370D7013">
        <w:rPr>
          <w:rFonts w:ascii="Calibri" w:hAnsi="Calibri" w:eastAsia="Calibri" w:cs="Calibri"/>
          <w:sz w:val="24"/>
          <w:szCs w:val="24"/>
        </w:rPr>
        <w:t>The ‘</w:t>
      </w:r>
      <w:r w:rsidRPr="64FB36A5" w:rsidR="370D7013">
        <w:rPr>
          <w:rFonts w:ascii="Calibri" w:hAnsi="Calibri" w:eastAsia="Calibri" w:cs="Calibri"/>
          <w:sz w:val="24"/>
          <w:szCs w:val="24"/>
        </w:rPr>
        <w:t>DBLoaderToFileLoaderAdapter</w:t>
      </w:r>
      <w:r w:rsidRPr="64FB36A5" w:rsidR="370D7013">
        <w:rPr>
          <w:rFonts w:ascii="Calibri" w:hAnsi="Calibri" w:eastAsia="Calibri" w:cs="Calibri"/>
          <w:sz w:val="24"/>
          <w:szCs w:val="24"/>
        </w:rPr>
        <w:t xml:space="preserve">’ will call </w:t>
      </w:r>
      <w:r w:rsidRPr="64FB36A5" w:rsidR="370D7013">
        <w:rPr>
          <w:rFonts w:ascii="Calibri" w:hAnsi="Calibri" w:eastAsia="Calibri" w:cs="Calibri"/>
          <w:sz w:val="24"/>
          <w:szCs w:val="24"/>
        </w:rPr>
        <w:t>loadPatients</w:t>
      </w:r>
      <w:r w:rsidRPr="64FB36A5" w:rsidR="370D7013">
        <w:rPr>
          <w:rFonts w:ascii="Calibri" w:hAnsi="Calibri" w:eastAsia="Calibri" w:cs="Calibri"/>
          <w:sz w:val="24"/>
          <w:szCs w:val="24"/>
        </w:rPr>
        <w:t>(), passing in a vector which will be loaded with patients.</w:t>
      </w:r>
    </w:p>
    <w:p w:rsidR="370D7013" w:rsidP="64FB36A5" w:rsidRDefault="370D7013" w14:paraId="53F4F398" w14:textId="1B85E31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 w:rsidRPr="64FB36A5" w:rsidR="370D7013">
        <w:rPr>
          <w:rFonts w:ascii="Calibri" w:hAnsi="Calibri" w:eastAsia="Calibri" w:cs="Calibri"/>
          <w:sz w:val="24"/>
          <w:szCs w:val="24"/>
        </w:rPr>
        <w:t>The concrete ‘</w:t>
      </w:r>
      <w:r w:rsidRPr="64FB36A5" w:rsidR="370D7013">
        <w:rPr>
          <w:rFonts w:ascii="Calibri" w:hAnsi="Calibri" w:eastAsia="Calibri" w:cs="Calibri"/>
          <w:sz w:val="24"/>
          <w:szCs w:val="24"/>
        </w:rPr>
        <w:t>DBLoaderToFileLoaderAdapter</w:t>
      </w:r>
      <w:r w:rsidRPr="64FB36A5" w:rsidR="370D7013">
        <w:rPr>
          <w:rFonts w:ascii="Calibri" w:hAnsi="Calibri" w:eastAsia="Calibri" w:cs="Calibri"/>
          <w:sz w:val="24"/>
          <w:szCs w:val="24"/>
        </w:rPr>
        <w:t xml:space="preserve">’ calls a specific </w:t>
      </w:r>
      <w:r w:rsidRPr="64FB36A5" w:rsidR="370D7013">
        <w:rPr>
          <w:rFonts w:ascii="Calibri" w:hAnsi="Calibri" w:eastAsia="Calibri" w:cs="Calibri"/>
          <w:sz w:val="24"/>
          <w:szCs w:val="24"/>
        </w:rPr>
        <w:t>loadPatientFile</w:t>
      </w:r>
      <w:r w:rsidRPr="64FB36A5" w:rsidR="370D7013">
        <w:rPr>
          <w:rFonts w:ascii="Calibri" w:hAnsi="Calibri" w:eastAsia="Calibri" w:cs="Calibri"/>
          <w:sz w:val="24"/>
          <w:szCs w:val="24"/>
        </w:rPr>
        <w:t xml:space="preserve">() </w:t>
      </w:r>
      <w:r w:rsidRPr="64FB36A5" w:rsidR="1E2EB38E">
        <w:rPr>
          <w:rFonts w:ascii="Calibri" w:hAnsi="Calibri" w:eastAsia="Calibri" w:cs="Calibri"/>
          <w:sz w:val="24"/>
          <w:szCs w:val="24"/>
        </w:rPr>
        <w:t xml:space="preserve">member </w:t>
      </w:r>
      <w:r w:rsidRPr="64FB36A5" w:rsidR="34573A76">
        <w:rPr>
          <w:rFonts w:ascii="Calibri" w:hAnsi="Calibri" w:eastAsia="Calibri" w:cs="Calibri"/>
          <w:sz w:val="24"/>
          <w:szCs w:val="24"/>
        </w:rPr>
        <w:t>function</w:t>
      </w:r>
      <w:r w:rsidRPr="64FB36A5" w:rsidR="76C50665">
        <w:rPr>
          <w:rFonts w:ascii="Calibri" w:hAnsi="Calibri" w:eastAsia="Calibri" w:cs="Calibri"/>
          <w:sz w:val="24"/>
          <w:szCs w:val="24"/>
        </w:rPr>
        <w:t xml:space="preserve"> of class ‘PatientFileLoader’</w:t>
      </w:r>
      <w:r w:rsidRPr="64FB36A5" w:rsidR="34573A76">
        <w:rPr>
          <w:rFonts w:ascii="Calibri" w:hAnsi="Calibri" w:eastAsia="Calibri" w:cs="Calibri"/>
          <w:sz w:val="24"/>
          <w:szCs w:val="24"/>
        </w:rPr>
        <w:t>, passing in a string with a path to the file with patients to load.</w:t>
      </w:r>
    </w:p>
    <w:p w:rsidR="1CD3964F" w:rsidP="64FB36A5" w:rsidRDefault="1CD3964F" w14:paraId="6BDEB3C7" w14:textId="077D858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 w:rsidRPr="64FB36A5" w:rsidR="1CD3964F">
        <w:rPr>
          <w:rFonts w:ascii="Calibri" w:hAnsi="Calibri" w:eastAsia="Calibri" w:cs="Calibri"/>
          <w:sz w:val="24"/>
          <w:szCs w:val="24"/>
        </w:rPr>
        <w:t>LoadPatientFile</w:t>
      </w:r>
      <w:r w:rsidRPr="64FB36A5" w:rsidR="1CD3964F">
        <w:rPr>
          <w:rFonts w:ascii="Calibri" w:hAnsi="Calibri" w:eastAsia="Calibri" w:cs="Calibri"/>
          <w:sz w:val="24"/>
          <w:szCs w:val="24"/>
        </w:rPr>
        <w:t>() parses each line of text in the file, instantiating new patients with their n</w:t>
      </w:r>
      <w:r w:rsidRPr="64FB36A5" w:rsidR="03E7BC8B">
        <w:rPr>
          <w:rFonts w:ascii="Calibri" w:hAnsi="Calibri" w:eastAsia="Calibri" w:cs="Calibri"/>
          <w:sz w:val="24"/>
          <w:szCs w:val="24"/>
        </w:rPr>
        <w:t>ame and birthday, and adding vitals, diagnosis</w:t>
      </w:r>
      <w:r w:rsidRPr="64FB36A5" w:rsidR="03E7BC8B">
        <w:rPr>
          <w:rFonts w:ascii="Calibri" w:hAnsi="Calibri" w:eastAsia="Calibri" w:cs="Calibri"/>
          <w:sz w:val="24"/>
          <w:szCs w:val="24"/>
        </w:rPr>
        <w:t>’,</w:t>
      </w:r>
      <w:r w:rsidRPr="64FB36A5" w:rsidR="03E7BC8B">
        <w:rPr>
          <w:rFonts w:ascii="Calibri" w:hAnsi="Calibri" w:eastAsia="Calibri" w:cs="Calibri"/>
          <w:sz w:val="24"/>
          <w:szCs w:val="24"/>
        </w:rPr>
        <w:t xml:space="preserve"> setting the patient alert level strategy</w:t>
      </w:r>
      <w:r w:rsidRPr="64FB36A5" w:rsidR="1B787DF1">
        <w:rPr>
          <w:rFonts w:ascii="Calibri" w:hAnsi="Calibri" w:eastAsia="Calibri" w:cs="Calibri"/>
          <w:sz w:val="24"/>
          <w:szCs w:val="24"/>
        </w:rPr>
        <w:t xml:space="preserve">, and adding to a vector </w:t>
      </w:r>
      <w:r w:rsidRPr="64FB36A5" w:rsidR="2845AAB9">
        <w:rPr>
          <w:rFonts w:ascii="Calibri" w:hAnsi="Calibri" w:eastAsia="Calibri" w:cs="Calibri"/>
          <w:sz w:val="24"/>
          <w:szCs w:val="24"/>
        </w:rPr>
        <w:t xml:space="preserve">of </w:t>
      </w:r>
      <w:r w:rsidRPr="64FB36A5" w:rsidR="1A5D324E">
        <w:rPr>
          <w:rFonts w:ascii="Calibri" w:hAnsi="Calibri" w:eastAsia="Calibri" w:cs="Calibri"/>
          <w:sz w:val="24"/>
          <w:szCs w:val="24"/>
        </w:rPr>
        <w:t>p</w:t>
      </w:r>
      <w:r w:rsidRPr="64FB36A5" w:rsidR="2845AAB9">
        <w:rPr>
          <w:rFonts w:ascii="Calibri" w:hAnsi="Calibri" w:eastAsia="Calibri" w:cs="Calibri"/>
          <w:sz w:val="24"/>
          <w:szCs w:val="24"/>
        </w:rPr>
        <w:t>atients.</w:t>
      </w:r>
      <w:r w:rsidRPr="64FB36A5" w:rsidR="05F89F8D">
        <w:rPr>
          <w:rFonts w:ascii="Calibri" w:hAnsi="Calibri" w:eastAsia="Calibri" w:cs="Calibri"/>
          <w:sz w:val="24"/>
          <w:szCs w:val="24"/>
        </w:rPr>
        <w:t xml:space="preserve"> This vector of patients is returned to </w:t>
      </w:r>
      <w:r w:rsidRPr="64FB36A5" w:rsidR="05F89F8D">
        <w:rPr>
          <w:rFonts w:ascii="Calibri" w:hAnsi="Calibri" w:eastAsia="Calibri" w:cs="Calibri"/>
          <w:sz w:val="24"/>
          <w:szCs w:val="24"/>
        </w:rPr>
        <w:t>loadPatients</w:t>
      </w:r>
      <w:r w:rsidRPr="64FB36A5" w:rsidR="05F89F8D">
        <w:rPr>
          <w:rFonts w:ascii="Calibri" w:hAnsi="Calibri" w:eastAsia="Calibri" w:cs="Calibri"/>
          <w:sz w:val="24"/>
          <w:szCs w:val="24"/>
        </w:rPr>
        <w:t>().</w:t>
      </w:r>
    </w:p>
    <w:p w:rsidR="2845AAB9" w:rsidP="64FB36A5" w:rsidRDefault="2845AAB9" w14:paraId="2CDFE6F8" w14:textId="65A50B9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 w:rsidRPr="64FB36A5" w:rsidR="2845AAB9">
        <w:rPr>
          <w:rFonts w:ascii="Calibri" w:hAnsi="Calibri" w:eastAsia="Calibri" w:cs="Calibri"/>
          <w:sz w:val="24"/>
          <w:szCs w:val="24"/>
        </w:rPr>
        <w:t xml:space="preserve">The </w:t>
      </w:r>
      <w:r w:rsidRPr="64FB36A5" w:rsidR="5E7C5442">
        <w:rPr>
          <w:rFonts w:ascii="Calibri" w:hAnsi="Calibri" w:eastAsia="Calibri" w:cs="Calibri"/>
          <w:sz w:val="24"/>
          <w:szCs w:val="24"/>
        </w:rPr>
        <w:t xml:space="preserve">original </w:t>
      </w:r>
      <w:r w:rsidRPr="64FB36A5" w:rsidR="5844D650">
        <w:rPr>
          <w:rFonts w:ascii="Calibri" w:hAnsi="Calibri" w:eastAsia="Calibri" w:cs="Calibri"/>
          <w:sz w:val="24"/>
          <w:szCs w:val="24"/>
        </w:rPr>
        <w:t xml:space="preserve">(empty) </w:t>
      </w:r>
      <w:r w:rsidRPr="64FB36A5" w:rsidR="5E7C5442">
        <w:rPr>
          <w:rFonts w:ascii="Calibri" w:hAnsi="Calibri" w:eastAsia="Calibri" w:cs="Calibri"/>
          <w:sz w:val="24"/>
          <w:szCs w:val="24"/>
        </w:rPr>
        <w:t xml:space="preserve">vector passed in is replaced </w:t>
      </w:r>
      <w:r w:rsidRPr="64FB36A5" w:rsidR="7F380E58">
        <w:rPr>
          <w:rFonts w:ascii="Calibri" w:hAnsi="Calibri" w:eastAsia="Calibri" w:cs="Calibri"/>
          <w:sz w:val="24"/>
          <w:szCs w:val="24"/>
        </w:rPr>
        <w:t xml:space="preserve">by the </w:t>
      </w:r>
      <w:r w:rsidRPr="64FB36A5" w:rsidR="7694CCEA">
        <w:rPr>
          <w:rFonts w:ascii="Calibri" w:hAnsi="Calibri" w:eastAsia="Calibri" w:cs="Calibri"/>
          <w:sz w:val="24"/>
          <w:szCs w:val="24"/>
        </w:rPr>
        <w:t>returned (populated) vector.</w:t>
      </w:r>
    </w:p>
    <w:p w:rsidR="7694CCEA" w:rsidP="64FB36A5" w:rsidRDefault="7694CCEA" w14:paraId="2EA51257" w14:textId="4FFFD63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 w:rsidRPr="64FB36A5" w:rsidR="7694CCEA">
        <w:rPr>
          <w:rFonts w:ascii="Calibri" w:hAnsi="Calibri" w:eastAsia="Calibri" w:cs="Calibri"/>
          <w:sz w:val="24"/>
          <w:szCs w:val="24"/>
        </w:rPr>
        <w:t>The ‘</w:t>
      </w:r>
      <w:r w:rsidRPr="64FB36A5" w:rsidR="7694CCEA">
        <w:rPr>
          <w:rFonts w:ascii="Calibri" w:hAnsi="Calibri" w:eastAsia="Calibri" w:cs="Calibri"/>
          <w:sz w:val="24"/>
          <w:szCs w:val="24"/>
        </w:rPr>
        <w:t>PatientManagementSystem</w:t>
      </w:r>
      <w:r w:rsidRPr="64FB36A5" w:rsidR="7694CCEA">
        <w:rPr>
          <w:rFonts w:ascii="Calibri" w:hAnsi="Calibri" w:eastAsia="Calibri" w:cs="Calibri"/>
          <w:sz w:val="24"/>
          <w:szCs w:val="24"/>
        </w:rPr>
        <w:t xml:space="preserve">’ is then responsible to release Patient memory </w:t>
      </w:r>
      <w:r w:rsidRPr="64FB36A5" w:rsidR="7694CCEA">
        <w:rPr>
          <w:rFonts w:ascii="Calibri" w:hAnsi="Calibri" w:eastAsia="Calibri" w:cs="Calibri"/>
          <w:sz w:val="24"/>
          <w:szCs w:val="24"/>
        </w:rPr>
        <w:t>allocated</w:t>
      </w:r>
      <w:r w:rsidRPr="64FB36A5" w:rsidR="7694CCEA">
        <w:rPr>
          <w:rFonts w:ascii="Calibri" w:hAnsi="Calibri" w:eastAsia="Calibri" w:cs="Calibri"/>
          <w:sz w:val="24"/>
          <w:szCs w:val="24"/>
        </w:rPr>
        <w:t xml:space="preserve"> by the ‘</w:t>
      </w:r>
      <w:r w:rsidRPr="64FB36A5" w:rsidR="7694CCEA">
        <w:rPr>
          <w:rFonts w:ascii="Calibri" w:hAnsi="Calibri" w:eastAsia="Calibri" w:cs="Calibri"/>
          <w:sz w:val="24"/>
          <w:szCs w:val="24"/>
        </w:rPr>
        <w:t>DBLoaderToFileLoaderAdapter</w:t>
      </w:r>
      <w:r w:rsidRPr="64FB36A5" w:rsidR="7694CCEA">
        <w:rPr>
          <w:rFonts w:ascii="Calibri" w:hAnsi="Calibri" w:eastAsia="Calibri" w:cs="Calibri"/>
          <w:sz w:val="24"/>
          <w:szCs w:val="24"/>
        </w:rPr>
        <w:t>’.</w:t>
      </w:r>
    </w:p>
    <w:p w:rsidR="7694CCEA" w:rsidP="64FB36A5" w:rsidRDefault="7694CCEA" w14:paraId="65899555" w14:textId="209616B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 w:rsidRPr="64FB36A5" w:rsidR="7694CCEA">
        <w:rPr>
          <w:rFonts w:ascii="Calibri" w:hAnsi="Calibri" w:eastAsia="Calibri" w:cs="Calibri"/>
          <w:sz w:val="24"/>
          <w:szCs w:val="24"/>
        </w:rPr>
        <w:t>Finally, the ‘</w:t>
      </w:r>
      <w:r w:rsidRPr="64FB36A5" w:rsidR="7694CCEA">
        <w:rPr>
          <w:rFonts w:ascii="Calibri" w:hAnsi="Calibri" w:eastAsia="Calibri" w:cs="Calibri"/>
          <w:sz w:val="24"/>
          <w:szCs w:val="24"/>
        </w:rPr>
        <w:t>PatientManagementSystem</w:t>
      </w:r>
      <w:r w:rsidRPr="64FB36A5" w:rsidR="7694CCEA">
        <w:rPr>
          <w:rFonts w:ascii="Calibri" w:hAnsi="Calibri" w:eastAsia="Calibri" w:cs="Calibri"/>
          <w:sz w:val="24"/>
          <w:szCs w:val="24"/>
        </w:rPr>
        <w:t xml:space="preserve">’ must explicitly call </w:t>
      </w:r>
      <w:r w:rsidRPr="64FB36A5" w:rsidR="7694CCEA">
        <w:rPr>
          <w:rFonts w:ascii="Calibri" w:hAnsi="Calibri" w:eastAsia="Calibri" w:cs="Calibri"/>
          <w:sz w:val="24"/>
          <w:szCs w:val="24"/>
        </w:rPr>
        <w:t>closeConnection</w:t>
      </w:r>
      <w:r w:rsidRPr="64FB36A5" w:rsidR="7694CCEA">
        <w:rPr>
          <w:rFonts w:ascii="Calibri" w:hAnsi="Calibri" w:eastAsia="Calibri" w:cs="Calibri"/>
          <w:sz w:val="24"/>
          <w:szCs w:val="24"/>
        </w:rPr>
        <w:t>() to close the connection to the file.</w:t>
      </w:r>
    </w:p>
    <w:p w:rsidR="64FB36A5" w:rsidP="64FB36A5" w:rsidRDefault="64FB36A5" w14:paraId="37E0DBB0" w14:textId="49394D4A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64FB36A5" w:rsidP="64FB36A5" w:rsidRDefault="64FB36A5" w14:paraId="1B6EC830" w14:textId="2AC454BB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2FA75490" w:rsidP="64FB36A5" w:rsidRDefault="2FA75490" w14:paraId="0F5E4BF3" w14:textId="47405824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4FB36A5" w:rsidR="2FA75490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Git commits: </w:t>
      </w:r>
    </w:p>
    <w:p w:rsidR="3AEF1B50" w:rsidP="64FB36A5" w:rsidRDefault="3AEF1B50" w14:paraId="5244EF83" w14:textId="4E8BB88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4FB36A5" w:rsidR="3AEF1B50">
        <w:rPr>
          <w:rFonts w:ascii="Calibri" w:hAnsi="Calibri" w:eastAsia="Calibri" w:cs="Calibri"/>
          <w:sz w:val="24"/>
          <w:szCs w:val="24"/>
        </w:rPr>
        <w:t xml:space="preserve">SHA-1: 5ed5c5b195df606612871deb1813566287ac5485 </w:t>
      </w:r>
      <w:r w:rsidRPr="64FB36A5" w:rsidR="54404C7F">
        <w:rPr>
          <w:rFonts w:ascii="Calibri" w:hAnsi="Calibri" w:eastAsia="Calibri" w:cs="Calibri"/>
          <w:sz w:val="24"/>
          <w:szCs w:val="24"/>
        </w:rPr>
        <w:t xml:space="preserve">- </w:t>
      </w:r>
      <w:r w:rsidRPr="64FB36A5" w:rsidR="3AEF1B50">
        <w:rPr>
          <w:rFonts w:ascii="Calibri" w:hAnsi="Calibri" w:eastAsia="Calibri" w:cs="Calibri"/>
          <w:sz w:val="24"/>
          <w:szCs w:val="24"/>
        </w:rPr>
        <w:t xml:space="preserve">I begin </w:t>
      </w:r>
      <w:r w:rsidRPr="64FB36A5" w:rsidR="0136D48D">
        <w:rPr>
          <w:rFonts w:ascii="Calibri" w:hAnsi="Calibri" w:eastAsia="Calibri" w:cs="Calibri"/>
          <w:sz w:val="24"/>
          <w:szCs w:val="24"/>
        </w:rPr>
        <w:t xml:space="preserve">adding </w:t>
      </w:r>
      <w:r w:rsidRPr="64FB36A5" w:rsidR="43FDAE37">
        <w:rPr>
          <w:rFonts w:ascii="Calibri" w:hAnsi="Calibri" w:eastAsia="Calibri" w:cs="Calibri"/>
          <w:sz w:val="24"/>
          <w:szCs w:val="24"/>
        </w:rPr>
        <w:t xml:space="preserve">the design pattern by creating the </w:t>
      </w:r>
      <w:r w:rsidRPr="64FB36A5" w:rsidR="7A4F4DB2">
        <w:rPr>
          <w:rFonts w:ascii="Calibri" w:hAnsi="Calibri" w:eastAsia="Calibri" w:cs="Calibri"/>
          <w:sz w:val="24"/>
          <w:szCs w:val="24"/>
        </w:rPr>
        <w:t>DBLoaderToFileLoaderAdapter</w:t>
      </w:r>
      <w:r w:rsidRPr="64FB36A5" w:rsidR="7A4F4DB2">
        <w:rPr>
          <w:rFonts w:ascii="Calibri" w:hAnsi="Calibri" w:eastAsia="Calibri" w:cs="Calibri"/>
          <w:sz w:val="24"/>
          <w:szCs w:val="24"/>
        </w:rPr>
        <w:t xml:space="preserve"> class </w:t>
      </w:r>
      <w:r w:rsidRPr="64FB36A5" w:rsidR="474EAB2E">
        <w:rPr>
          <w:rFonts w:ascii="Calibri" w:hAnsi="Calibri" w:eastAsia="Calibri" w:cs="Calibri"/>
          <w:sz w:val="24"/>
          <w:szCs w:val="24"/>
        </w:rPr>
        <w:t xml:space="preserve">and adding logic to the </w:t>
      </w:r>
      <w:r w:rsidRPr="64FB36A5" w:rsidR="474EAB2E">
        <w:rPr>
          <w:rFonts w:ascii="Calibri" w:hAnsi="Calibri" w:eastAsia="Calibri" w:cs="Calibri"/>
          <w:sz w:val="24"/>
          <w:szCs w:val="24"/>
        </w:rPr>
        <w:t>PatientFileLoader</w:t>
      </w:r>
      <w:r w:rsidRPr="64FB36A5" w:rsidR="474EAB2E">
        <w:rPr>
          <w:rFonts w:ascii="Calibri" w:hAnsi="Calibri" w:eastAsia="Calibri" w:cs="Calibri"/>
          <w:sz w:val="24"/>
          <w:szCs w:val="24"/>
        </w:rPr>
        <w:t xml:space="preserve"> class.</w:t>
      </w:r>
    </w:p>
    <w:p w:rsidR="474EAB2E" w:rsidP="64FB36A5" w:rsidRDefault="474EAB2E" w14:paraId="0A9B4C24" w14:textId="7CCFDF4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64FB36A5" w:rsidR="474EAB2E">
        <w:rPr>
          <w:rFonts w:ascii="Calibri" w:hAnsi="Calibri" w:eastAsia="Calibri" w:cs="Calibri"/>
          <w:sz w:val="24"/>
          <w:szCs w:val="24"/>
        </w:rPr>
        <w:t>SHA-1: 398c469e2d379574f4cef571c28c926b79844696</w:t>
      </w:r>
      <w:r w:rsidRPr="64FB36A5" w:rsidR="3FDBB9BE">
        <w:rPr>
          <w:rFonts w:ascii="Calibri" w:hAnsi="Calibri" w:eastAsia="Calibri" w:cs="Calibri"/>
          <w:sz w:val="24"/>
          <w:szCs w:val="24"/>
        </w:rPr>
        <w:t xml:space="preserve"> – I refactor the adapter class and complete all logic for the </w:t>
      </w:r>
      <w:r w:rsidRPr="64FB36A5" w:rsidR="3FDBB9BE">
        <w:rPr>
          <w:rFonts w:ascii="Calibri" w:hAnsi="Calibri" w:eastAsia="Calibri" w:cs="Calibri"/>
          <w:sz w:val="24"/>
          <w:szCs w:val="24"/>
        </w:rPr>
        <w:t>PatientFileLoader</w:t>
      </w:r>
      <w:r w:rsidRPr="64FB36A5" w:rsidR="3FDBB9BE">
        <w:rPr>
          <w:rFonts w:ascii="Calibri" w:hAnsi="Calibri" w:eastAsia="Calibri" w:cs="Calibri"/>
          <w:sz w:val="24"/>
          <w:szCs w:val="24"/>
        </w:rPr>
        <w:t xml:space="preserve"> class</w:t>
      </w:r>
      <w:r w:rsidRPr="64FB36A5" w:rsidR="46425022">
        <w:rPr>
          <w:rFonts w:ascii="Calibri" w:hAnsi="Calibri" w:eastAsia="Calibri" w:cs="Calibri"/>
          <w:sz w:val="24"/>
          <w:szCs w:val="24"/>
        </w:rPr>
        <w:t>.</w:t>
      </w:r>
    </w:p>
    <w:p w:rsidR="64FB36A5" w:rsidP="64FB36A5" w:rsidRDefault="64FB36A5" w14:paraId="26DBD82A" w14:textId="47C1FBD1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64FB36A5" w:rsidP="64FB36A5" w:rsidRDefault="64FB36A5" w14:paraId="4593A19B" w14:textId="3CD1D1C8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F18CC92" w:rsidP="3F18CC92" w:rsidRDefault="3F18CC92" w14:paraId="5FBA49AF" w14:textId="684E3CC1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F18CC92" w:rsidP="3F18CC92" w:rsidRDefault="3F18CC92" w14:paraId="63DA22D0" w14:textId="785363D0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F18CC92" w:rsidP="3F18CC92" w:rsidRDefault="3F18CC92" w14:paraId="7951ED52" w14:textId="5F51F351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F18CC92" w:rsidP="3F18CC92" w:rsidRDefault="3F18CC92" w14:paraId="572A8E0C" w14:textId="2C69AA26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F18CC92" w:rsidP="3F18CC92" w:rsidRDefault="3F18CC92" w14:paraId="04284320" w14:textId="510158C0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46425022" w:rsidP="64FB36A5" w:rsidRDefault="46425022" w14:paraId="7F45888A" w14:textId="6BE8B12F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64FB36A5" w:rsidR="46425022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Functional requirement FR</w:t>
      </w:r>
      <w:r w:rsidRPr="64FB36A5" w:rsidR="1E0D9315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2</w:t>
      </w:r>
      <w:r w:rsidRPr="64FB36A5" w:rsidR="46425022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: </w:t>
      </w:r>
      <w:r w:rsidRPr="64FB36A5" w:rsidR="1383B517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Calculate the patient alert levels</w:t>
      </w:r>
    </w:p>
    <w:p w:rsidR="46425022" w:rsidP="3F18CC92" w:rsidRDefault="46425022" w14:paraId="4FB42099" w14:textId="62FBA4D7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46425022" w:rsidP="3F18CC92" w:rsidRDefault="46425022" w14:paraId="77349725" w14:textId="6C331D38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0739F8BA">
        <w:drawing>
          <wp:inline wp14:editId="30F7134A" wp14:anchorId="3CAF8E35">
            <wp:extent cx="5802746" cy="4787265"/>
            <wp:effectExtent l="0" t="0" r="0" b="0"/>
            <wp:docPr id="125367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5dce14713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46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25022" w:rsidP="64FB36A5" w:rsidRDefault="46425022" w14:paraId="6CA8E071" w14:textId="36D8B7B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F18CC92" w:rsidR="46425022">
        <w:rPr>
          <w:rFonts w:ascii="Calibri" w:hAnsi="Calibri" w:eastAsia="Calibri" w:cs="Calibri"/>
          <w:b w:val="1"/>
          <w:bCs w:val="1"/>
          <w:sz w:val="28"/>
          <w:szCs w:val="28"/>
        </w:rPr>
        <w:t>Design pattern: Strategy</w:t>
      </w:r>
    </w:p>
    <w:p w:rsidR="1E9DAA2F" w:rsidP="64FB36A5" w:rsidRDefault="1E9DAA2F" w14:paraId="4B5DF74E" w14:textId="3F4225E0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18CC92" w:rsidR="1E9DAA2F">
        <w:rPr>
          <w:rFonts w:ascii="Calibri" w:hAnsi="Calibri" w:eastAsia="Calibri" w:cs="Calibri"/>
          <w:b w:val="0"/>
          <w:bCs w:val="0"/>
          <w:sz w:val="24"/>
          <w:szCs w:val="24"/>
        </w:rPr>
        <w:t>When new vitals are added to a patient, t</w:t>
      </w:r>
      <w:r w:rsidRPr="3F18CC92" w:rsidR="0324147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he system needs to be able to </w:t>
      </w:r>
      <w:r w:rsidRPr="3F18CC92" w:rsidR="4851E79C">
        <w:rPr>
          <w:rFonts w:ascii="Calibri" w:hAnsi="Calibri" w:eastAsia="Calibri" w:cs="Calibri"/>
          <w:b w:val="0"/>
          <w:bCs w:val="0"/>
          <w:sz w:val="24"/>
          <w:szCs w:val="24"/>
        </w:rPr>
        <w:t>calculate</w:t>
      </w:r>
      <w:r w:rsidRPr="3F18CC92" w:rsidR="0324147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the patient alert levels based on the </w:t>
      </w:r>
      <w:r w:rsidRPr="3F18CC92" w:rsidR="2CD6DB59">
        <w:rPr>
          <w:rFonts w:ascii="Calibri" w:hAnsi="Calibri" w:eastAsia="Calibri" w:cs="Calibri"/>
          <w:b w:val="0"/>
          <w:bCs w:val="0"/>
          <w:sz w:val="24"/>
          <w:szCs w:val="24"/>
        </w:rPr>
        <w:t>patient's</w:t>
      </w:r>
      <w:r w:rsidRPr="3F18CC92" w:rsidR="0324147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primary disease. </w:t>
      </w:r>
      <w:r w:rsidRPr="3F18CC92" w:rsidR="180CD96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To address this requirement, I apply the Strategy pattern </w:t>
      </w:r>
      <w:r w:rsidRPr="3F18CC92" w:rsidR="5EB49B42">
        <w:rPr>
          <w:rFonts w:ascii="Calibri" w:hAnsi="Calibri" w:eastAsia="Calibri" w:cs="Calibri"/>
          <w:b w:val="0"/>
          <w:bCs w:val="0"/>
          <w:sz w:val="24"/>
          <w:szCs w:val="24"/>
        </w:rPr>
        <w:t>where each</w:t>
      </w:r>
      <w:r w:rsidRPr="3F18CC92" w:rsidR="40364F8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respective disease</w:t>
      </w:r>
      <w:r w:rsidRPr="3F18CC92" w:rsidR="5EB49B4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3F18CC92" w:rsidR="73575CF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alert level </w:t>
      </w:r>
      <w:r w:rsidRPr="3F18CC92" w:rsidR="1A84EBB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trigger algorithm is defined in a separate class with a common interface. The Adapter is represented in Figure 2. </w:t>
      </w:r>
      <w:r w:rsidRPr="3F18CC92" w:rsidR="486C0C81">
        <w:rPr>
          <w:rFonts w:ascii="Calibri" w:hAnsi="Calibri" w:eastAsia="Calibri" w:cs="Calibri"/>
          <w:b w:val="0"/>
          <w:bCs w:val="0"/>
          <w:sz w:val="24"/>
          <w:szCs w:val="24"/>
        </w:rPr>
        <w:t>An interface ‘</w:t>
      </w:r>
      <w:r w:rsidRPr="3F18CC92" w:rsidR="486C0C81">
        <w:rPr>
          <w:rFonts w:ascii="Calibri" w:hAnsi="Calibri" w:eastAsia="Calibri" w:cs="Calibri"/>
          <w:b w:val="0"/>
          <w:bCs w:val="0"/>
          <w:sz w:val="24"/>
          <w:szCs w:val="24"/>
        </w:rPr>
        <w:t>IPatientAlertLevelsStrategy</w:t>
      </w:r>
      <w:r w:rsidRPr="3F18CC92" w:rsidR="486C0C8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’ 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is extended by several concrete strategy classes ‘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APPPatientAlertLevelsStrategy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’,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‘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BE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PPatientAlertLevelsStrategy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’,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‘</w:t>
      </w:r>
      <w:r w:rsidRPr="3F18CC92" w:rsidR="3F04066D">
        <w:rPr>
          <w:rFonts w:ascii="Calibri" w:hAnsi="Calibri" w:eastAsia="Calibri" w:cs="Calibri"/>
          <w:b w:val="0"/>
          <w:bCs w:val="0"/>
          <w:sz w:val="24"/>
          <w:szCs w:val="24"/>
        </w:rPr>
        <w:t>MZP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PatientAlertLevelsStrategy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’ and ‘</w:t>
      </w:r>
      <w:r w:rsidRPr="3F18CC92" w:rsidR="5BF9DB44">
        <w:rPr>
          <w:rFonts w:ascii="Calibri" w:hAnsi="Calibri" w:eastAsia="Calibri" w:cs="Calibri"/>
          <w:b w:val="0"/>
          <w:bCs w:val="0"/>
          <w:sz w:val="24"/>
          <w:szCs w:val="24"/>
        </w:rPr>
        <w:t>TSS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PatientAlertLevelsStrategy</w:t>
      </w:r>
      <w:r w:rsidRPr="3F18CC92" w:rsidR="33BC3FAD">
        <w:rPr>
          <w:rFonts w:ascii="Calibri" w:hAnsi="Calibri" w:eastAsia="Calibri" w:cs="Calibri"/>
          <w:b w:val="0"/>
          <w:bCs w:val="0"/>
          <w:sz w:val="24"/>
          <w:szCs w:val="24"/>
        </w:rPr>
        <w:t>’</w:t>
      </w:r>
      <w:r w:rsidRPr="3F18CC92" w:rsidR="0FD44A87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  <w:r w:rsidRPr="3F18CC92" w:rsidR="0FD44A8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This strategy reduces complexity in the calling </w:t>
      </w:r>
      <w:r w:rsidRPr="3F18CC92" w:rsidR="0A761867">
        <w:rPr>
          <w:rFonts w:ascii="Calibri" w:hAnsi="Calibri" w:eastAsia="Calibri" w:cs="Calibri"/>
          <w:b w:val="0"/>
          <w:bCs w:val="0"/>
          <w:sz w:val="24"/>
          <w:szCs w:val="24"/>
        </w:rPr>
        <w:t>me</w:t>
      </w:r>
      <w:r w:rsidRPr="3F18CC92" w:rsidR="33023CF0">
        <w:rPr>
          <w:rFonts w:ascii="Calibri" w:hAnsi="Calibri" w:eastAsia="Calibri" w:cs="Calibri"/>
          <w:b w:val="0"/>
          <w:bCs w:val="0"/>
          <w:sz w:val="24"/>
          <w:szCs w:val="24"/>
        </w:rPr>
        <w:t>mber function</w:t>
      </w:r>
      <w:r w:rsidRPr="3F18CC92" w:rsidR="0A76186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and</w:t>
      </w:r>
      <w:r w:rsidRPr="3F18CC92" w:rsidR="0FD44A8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allows for </w:t>
      </w:r>
      <w:r w:rsidRPr="3F18CC92" w:rsidR="7DA8EB9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easy modification of existing patient alert level strategies and/or the addition of new patient alert level strategies for new diseases that may be added to the system. </w:t>
      </w:r>
    </w:p>
    <w:p w:rsidR="3F18CC92" w:rsidP="3F18CC92" w:rsidRDefault="3F18CC92" w14:paraId="4A8951D8" w14:textId="3C95A872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F18CC92" w:rsidP="3F18CC92" w:rsidRDefault="3F18CC92" w14:paraId="45029B91" w14:textId="48C9F651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6F75732" w:rsidP="64FB36A5" w:rsidRDefault="36F75732" w14:paraId="0438A290" w14:textId="24C5DDB8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4FB36A5" w:rsidR="36F75732">
        <w:rPr>
          <w:rFonts w:ascii="Calibri" w:hAnsi="Calibri" w:eastAsia="Calibri" w:cs="Calibri"/>
          <w:b w:val="1"/>
          <w:bCs w:val="1"/>
          <w:sz w:val="28"/>
          <w:szCs w:val="28"/>
        </w:rPr>
        <w:t>How it works:</w:t>
      </w:r>
    </w:p>
    <w:p w:rsidR="01DB5FAE" w:rsidP="64FB36A5" w:rsidRDefault="01DB5FAE" w14:paraId="64FBAB84" w14:textId="27DDD5B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01DB5FA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When a new patient is created in the </w:t>
      </w:r>
      <w:r w:rsidRPr="64FB36A5" w:rsidR="196C2114">
        <w:rPr>
          <w:rFonts w:ascii="Calibri" w:hAnsi="Calibri" w:eastAsia="Calibri" w:cs="Calibri"/>
          <w:b w:val="0"/>
          <w:bCs w:val="0"/>
          <w:sz w:val="24"/>
          <w:szCs w:val="24"/>
        </w:rPr>
        <w:t>‘</w:t>
      </w:r>
      <w:r w:rsidRPr="64FB36A5" w:rsidR="01DB5FAE">
        <w:rPr>
          <w:rFonts w:ascii="Calibri" w:hAnsi="Calibri" w:eastAsia="Calibri" w:cs="Calibri"/>
          <w:b w:val="0"/>
          <w:bCs w:val="0"/>
          <w:sz w:val="24"/>
          <w:szCs w:val="24"/>
        </w:rPr>
        <w:t>PatientFileLoader</w:t>
      </w:r>
      <w:r w:rsidRPr="64FB36A5" w:rsidR="645546AD">
        <w:rPr>
          <w:rFonts w:ascii="Calibri" w:hAnsi="Calibri" w:eastAsia="Calibri" w:cs="Calibri"/>
          <w:b w:val="0"/>
          <w:bCs w:val="0"/>
          <w:sz w:val="24"/>
          <w:szCs w:val="24"/>
        </w:rPr>
        <w:t>’</w:t>
      </w:r>
      <w:r w:rsidRPr="64FB36A5" w:rsidR="01DB5FA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class, </w:t>
      </w:r>
      <w:r w:rsidRPr="64FB36A5" w:rsidR="01DB5FAE">
        <w:rPr>
          <w:rFonts w:ascii="Calibri" w:hAnsi="Calibri" w:eastAsia="Calibri" w:cs="Calibri"/>
          <w:b w:val="0"/>
          <w:bCs w:val="0"/>
          <w:sz w:val="24"/>
          <w:szCs w:val="24"/>
        </w:rPr>
        <w:t>an appropriate alert</w:t>
      </w:r>
      <w:r w:rsidRPr="64FB36A5" w:rsidR="01DB5FA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level strategy is set on the patient based on their </w:t>
      </w:r>
      <w:r w:rsidRPr="64FB36A5" w:rsidR="612DD246">
        <w:rPr>
          <w:rFonts w:ascii="Calibri" w:hAnsi="Calibri" w:eastAsia="Calibri" w:cs="Calibri"/>
          <w:b w:val="0"/>
          <w:bCs w:val="0"/>
          <w:sz w:val="24"/>
          <w:szCs w:val="24"/>
        </w:rPr>
        <w:t>single disease or primary disease (in the event they are suffering from more than one disease).</w:t>
      </w:r>
    </w:p>
    <w:p w:rsidR="00A65265" w:rsidP="64FB36A5" w:rsidRDefault="00A65265" w14:paraId="22E13828" w14:textId="57C4744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00A6526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When new vitals are added to a patient using the </w:t>
      </w:r>
      <w:r w:rsidRPr="64FB36A5" w:rsidR="00A65265">
        <w:rPr>
          <w:rFonts w:ascii="Calibri" w:hAnsi="Calibri" w:eastAsia="Calibri" w:cs="Calibri"/>
          <w:b w:val="0"/>
          <w:bCs w:val="0"/>
          <w:sz w:val="24"/>
          <w:szCs w:val="24"/>
        </w:rPr>
        <w:t>addVitals</w:t>
      </w:r>
      <w:r w:rsidRPr="64FB36A5" w:rsidR="00A6526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() </w:t>
      </w:r>
      <w:r w:rsidRPr="64FB36A5" w:rsidR="2052ABE6">
        <w:rPr>
          <w:rFonts w:ascii="Calibri" w:hAnsi="Calibri" w:eastAsia="Calibri" w:cs="Calibri"/>
          <w:b w:val="0"/>
          <w:bCs w:val="0"/>
          <w:sz w:val="24"/>
          <w:szCs w:val="24"/>
        </w:rPr>
        <w:t>member function</w:t>
      </w:r>
      <w:r w:rsidRPr="64FB36A5" w:rsidR="0B1BF42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the system checks if </w:t>
      </w:r>
      <w:r w:rsidRPr="64FB36A5" w:rsidR="3C10CFD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the vitals are being added after the </w:t>
      </w:r>
      <w:r w:rsidRPr="64FB36A5" w:rsidR="3C10CFD7">
        <w:rPr>
          <w:rFonts w:ascii="Calibri" w:hAnsi="Calibri" w:eastAsia="Calibri" w:cs="Calibri"/>
          <w:b w:val="0"/>
          <w:bCs w:val="0"/>
          <w:sz w:val="24"/>
          <w:szCs w:val="24"/>
        </w:rPr>
        <w:t>initial</w:t>
      </w:r>
      <w:r w:rsidRPr="64FB36A5" w:rsidR="3C10CFD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file load.</w:t>
      </w:r>
    </w:p>
    <w:p w:rsidR="3C10CFD7" w:rsidP="64FB36A5" w:rsidRDefault="3C10CFD7" w14:paraId="1AD03022" w14:textId="06BB9CA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3C10CFD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If they are, it calls </w:t>
      </w:r>
      <w:r w:rsidRPr="64FB36A5" w:rsidR="3C10CFD7">
        <w:rPr>
          <w:rFonts w:ascii="Calibri" w:hAnsi="Calibri" w:eastAsia="Calibri" w:cs="Calibri"/>
          <w:b w:val="0"/>
          <w:bCs w:val="0"/>
          <w:sz w:val="24"/>
          <w:szCs w:val="24"/>
        </w:rPr>
        <w:t>calculateAlertLevels</w:t>
      </w:r>
      <w:r w:rsidRPr="64FB36A5" w:rsidR="3C10CFD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() member function, passing in a pointer to the patient </w:t>
      </w:r>
      <w:r w:rsidRPr="64FB36A5" w:rsidR="6E6CBA62">
        <w:rPr>
          <w:rFonts w:ascii="Calibri" w:hAnsi="Calibri" w:eastAsia="Calibri" w:cs="Calibri"/>
          <w:b w:val="0"/>
          <w:bCs w:val="0"/>
          <w:sz w:val="24"/>
          <w:szCs w:val="24"/>
        </w:rPr>
        <w:t>itself and a pointer to the newly added vital measurements.</w:t>
      </w:r>
      <w:r w:rsidRPr="64FB36A5" w:rsidR="337835F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This function returns the appropriate </w:t>
      </w:r>
      <w:r w:rsidRPr="64FB36A5" w:rsidR="7E6615CF">
        <w:rPr>
          <w:rFonts w:ascii="Calibri" w:hAnsi="Calibri" w:eastAsia="Calibri" w:cs="Calibri"/>
          <w:b w:val="0"/>
          <w:bCs w:val="0"/>
          <w:sz w:val="24"/>
          <w:szCs w:val="24"/>
        </w:rPr>
        <w:t>‘</w:t>
      </w:r>
      <w:r w:rsidRPr="64FB36A5" w:rsidR="337835F8">
        <w:rPr>
          <w:rFonts w:ascii="Calibri" w:hAnsi="Calibri" w:eastAsia="Calibri" w:cs="Calibri"/>
          <w:b w:val="0"/>
          <w:bCs w:val="0"/>
          <w:sz w:val="24"/>
          <w:szCs w:val="24"/>
        </w:rPr>
        <w:t>AlertLevel</w:t>
      </w:r>
      <w:r w:rsidRPr="64FB36A5" w:rsidR="0C4F9790">
        <w:rPr>
          <w:rFonts w:ascii="Calibri" w:hAnsi="Calibri" w:eastAsia="Calibri" w:cs="Calibri"/>
          <w:b w:val="0"/>
          <w:bCs w:val="0"/>
          <w:sz w:val="24"/>
          <w:szCs w:val="24"/>
        </w:rPr>
        <w:t>’</w:t>
      </w:r>
      <w:r w:rsidRPr="64FB36A5" w:rsidR="337835F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64FB36A5" w:rsidR="337835F8">
        <w:rPr>
          <w:rFonts w:ascii="Calibri" w:hAnsi="Calibri" w:eastAsia="Calibri" w:cs="Calibri"/>
          <w:b w:val="0"/>
          <w:bCs w:val="0"/>
          <w:sz w:val="24"/>
          <w:szCs w:val="24"/>
        </w:rPr>
        <w:t>enum</w:t>
      </w:r>
      <w:r w:rsidRPr="64FB36A5" w:rsidR="337835F8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6E6CBA62" w:rsidP="64FB36A5" w:rsidRDefault="6E6CBA62" w14:paraId="0D6265C5" w14:textId="70B257C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6E6CBA6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Using polymorphism, the system executes the </w:t>
      </w:r>
      <w:r w:rsidRPr="64FB36A5" w:rsidR="6E6CBA62">
        <w:rPr>
          <w:rFonts w:ascii="Calibri" w:hAnsi="Calibri" w:eastAsia="Calibri" w:cs="Calibri"/>
          <w:b w:val="0"/>
          <w:bCs w:val="0"/>
          <w:sz w:val="24"/>
          <w:szCs w:val="24"/>
        </w:rPr>
        <w:t>appropriate algorithm-based</w:t>
      </w:r>
      <w:r w:rsidRPr="64FB36A5" w:rsidR="6E6CBA6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on the</w:t>
      </w:r>
      <w:r w:rsidRPr="64FB36A5" w:rsidR="7B39E72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patients</w:t>
      </w:r>
      <w:r w:rsidRPr="64FB36A5" w:rsidR="6E6CBA6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assigned alert level strategy</w:t>
      </w:r>
      <w:r w:rsidRPr="64FB36A5" w:rsidR="57AA58F7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7649CF1E" w:rsidP="64FB36A5" w:rsidRDefault="7649CF1E" w14:paraId="647F2B8E" w14:textId="31907E8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7649CF1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Based on the returned </w:t>
      </w:r>
      <w:r w:rsidRPr="64FB36A5" w:rsidR="169F9699">
        <w:rPr>
          <w:rFonts w:ascii="Calibri" w:hAnsi="Calibri" w:eastAsia="Calibri" w:cs="Calibri"/>
          <w:b w:val="0"/>
          <w:bCs w:val="0"/>
          <w:sz w:val="24"/>
          <w:szCs w:val="24"/>
        </w:rPr>
        <w:t>‘</w:t>
      </w:r>
      <w:r w:rsidRPr="64FB36A5" w:rsidR="7649CF1E">
        <w:rPr>
          <w:rFonts w:ascii="Calibri" w:hAnsi="Calibri" w:eastAsia="Calibri" w:cs="Calibri"/>
          <w:b w:val="0"/>
          <w:bCs w:val="0"/>
          <w:sz w:val="24"/>
          <w:szCs w:val="24"/>
        </w:rPr>
        <w:t>AlertLevel</w:t>
      </w:r>
      <w:r w:rsidRPr="64FB36A5" w:rsidR="623AFF77">
        <w:rPr>
          <w:rFonts w:ascii="Calibri" w:hAnsi="Calibri" w:eastAsia="Calibri" w:cs="Calibri"/>
          <w:b w:val="0"/>
          <w:bCs w:val="0"/>
          <w:sz w:val="24"/>
          <w:szCs w:val="24"/>
        </w:rPr>
        <w:t>’</w:t>
      </w:r>
      <w:r w:rsidRPr="64FB36A5" w:rsidR="7649CF1E">
        <w:rPr>
          <w:rFonts w:ascii="Calibri" w:hAnsi="Calibri" w:eastAsia="Calibri" w:cs="Calibri"/>
          <w:b w:val="0"/>
          <w:bCs w:val="0"/>
          <w:sz w:val="24"/>
          <w:szCs w:val="24"/>
        </w:rPr>
        <w:t>,</w:t>
      </w:r>
      <w:r w:rsidRPr="64FB36A5" w:rsidR="7649CF1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64FB36A5" w:rsidR="516F8DC2">
        <w:rPr>
          <w:rFonts w:ascii="Calibri" w:hAnsi="Calibri" w:eastAsia="Calibri" w:cs="Calibri"/>
          <w:b w:val="0"/>
          <w:bCs w:val="0"/>
          <w:sz w:val="24"/>
          <w:szCs w:val="24"/>
        </w:rPr>
        <w:t>the patient's name and alert level is printed if it is more severe than green.</w:t>
      </w:r>
    </w:p>
    <w:p w:rsidR="64FB36A5" w:rsidP="64FB36A5" w:rsidRDefault="64FB36A5" w14:paraId="7052E8B0" w14:textId="7EBBB1F2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6425022" w:rsidP="64FB36A5" w:rsidRDefault="46425022" w14:paraId="3D9A2425" w14:textId="1B43251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4FB36A5" w:rsidR="46425022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Git commits: </w:t>
      </w:r>
    </w:p>
    <w:p w:rsidR="46425022" w:rsidP="64FB36A5" w:rsidRDefault="46425022" w14:paraId="4465D85F" w14:textId="7A062C8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46425022">
        <w:rPr>
          <w:rFonts w:ascii="Calibri" w:hAnsi="Calibri" w:eastAsia="Calibri" w:cs="Calibri"/>
          <w:b w:val="0"/>
          <w:bCs w:val="0"/>
          <w:sz w:val="24"/>
          <w:szCs w:val="24"/>
        </w:rPr>
        <w:t>SHA-1: eefaf64c1eb1844f072e2e5de16d98e7970be8fe</w:t>
      </w:r>
      <w:r w:rsidRPr="64FB36A5" w:rsidR="7563D2E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– I begin by </w:t>
      </w:r>
      <w:r w:rsidRPr="64FB36A5" w:rsidR="7563D2EE">
        <w:rPr>
          <w:rFonts w:ascii="Calibri" w:hAnsi="Calibri" w:eastAsia="Calibri" w:cs="Calibri"/>
          <w:b w:val="0"/>
          <w:bCs w:val="0"/>
          <w:sz w:val="24"/>
          <w:szCs w:val="24"/>
        </w:rPr>
        <w:t>modifying</w:t>
      </w:r>
      <w:r w:rsidRPr="64FB36A5" w:rsidR="7563D2E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logic in the </w:t>
      </w:r>
      <w:r w:rsidRPr="64FB36A5" w:rsidR="7563D2EE">
        <w:rPr>
          <w:rFonts w:ascii="Calibri" w:hAnsi="Calibri" w:eastAsia="Calibri" w:cs="Calibri"/>
          <w:b w:val="0"/>
          <w:bCs w:val="0"/>
          <w:sz w:val="24"/>
          <w:szCs w:val="24"/>
        </w:rPr>
        <w:t>PatientManagementSystem</w:t>
      </w:r>
      <w:r w:rsidRPr="64FB36A5" w:rsidR="7563D2E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class when adding vitals</w:t>
      </w:r>
      <w:r w:rsidRPr="64FB36A5" w:rsidR="73AED13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. I pass in a strategy to each instance of a Patient and create all sub-classes of </w:t>
      </w:r>
      <w:r w:rsidRPr="64FB36A5" w:rsidR="40D5E4E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 newly named </w:t>
      </w:r>
      <w:r w:rsidRPr="64FB36A5" w:rsidR="40D5E4E8">
        <w:rPr>
          <w:rFonts w:ascii="Calibri" w:hAnsi="Calibri" w:eastAsia="Calibri" w:cs="Calibri"/>
          <w:b w:val="0"/>
          <w:bCs w:val="0"/>
          <w:sz w:val="24"/>
          <w:szCs w:val="24"/>
        </w:rPr>
        <w:t>IPatientAlertLevelsStrategy</w:t>
      </w:r>
      <w:r w:rsidRPr="64FB36A5" w:rsidR="40D5E4E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interface.</w:t>
      </w:r>
    </w:p>
    <w:p w:rsidR="40D5E4E8" w:rsidP="64FB36A5" w:rsidRDefault="40D5E4E8" w14:paraId="44513DF0" w14:textId="1B601E6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40D5E4E8">
        <w:rPr>
          <w:rFonts w:ascii="Calibri" w:hAnsi="Calibri" w:eastAsia="Calibri" w:cs="Calibri"/>
          <w:b w:val="0"/>
          <w:bCs w:val="0"/>
          <w:sz w:val="24"/>
          <w:szCs w:val="24"/>
        </w:rPr>
        <w:t>SHA-1: 5a1e01c9435e91f7814b8a9328126465a0fd5471 – I implement all separate alert level algorithms in the sub classes.</w:t>
      </w:r>
    </w:p>
    <w:p w:rsidR="64FB36A5" w:rsidP="64FB36A5" w:rsidRDefault="64FB36A5" w14:paraId="6A3A185C" w14:textId="111FB4A8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6FB4B618" w14:textId="0D1BB16E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27C3B8B1" w14:textId="209C2528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5B5D2B3D" w14:textId="583BB110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061A44A0" w14:textId="24145C35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6BC3F7DD" w14:textId="1A7E7752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5E495742" w14:textId="43CF8706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0ECB8906" w14:textId="176FB39E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F18CC92" w:rsidP="3F18CC92" w:rsidRDefault="3F18CC92" w14:paraId="492C2700" w14:textId="2594CF2A">
      <w:pPr>
        <w:pStyle w:val="Normal"/>
        <w:ind w:left="0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4A7C643" w:rsidP="64FB36A5" w:rsidRDefault="24A7C643" w14:paraId="407307B4" w14:textId="42FC8E55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64FB36A5" w:rsidR="24A7C643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Functional requirement FR3: Calculate the patient alert l</w:t>
      </w:r>
      <w:r w:rsidRPr="64FB36A5" w:rsidR="334F7A91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evels for all diseases a patient has</w:t>
      </w:r>
    </w:p>
    <w:p w:rsidR="64FB36A5" w:rsidP="64FB36A5" w:rsidRDefault="64FB36A5" w14:paraId="04E179F6" w14:textId="160AC060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9E989C4" w:rsidP="3F18CC92" w:rsidRDefault="19E989C4" w14:paraId="1A85F4B1" w14:textId="127B875E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19E989C4">
        <w:drawing>
          <wp:inline wp14:editId="1FB9B262" wp14:anchorId="6960A69C">
            <wp:extent cx="5791200" cy="4162425"/>
            <wp:effectExtent l="0" t="0" r="0" b="0"/>
            <wp:docPr id="173967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5e7faeac4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8CC92" w:rsidP="3F18CC92" w:rsidRDefault="3F18CC92" w14:paraId="448D8B9E" w14:textId="0BA7CDA0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34F7A91" w:rsidP="64FB36A5" w:rsidRDefault="334F7A91" w14:paraId="6F34578A" w14:textId="0063218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F18CC92" w:rsidR="334F7A91">
        <w:rPr>
          <w:rFonts w:ascii="Calibri" w:hAnsi="Calibri" w:eastAsia="Calibri" w:cs="Calibri"/>
          <w:b w:val="1"/>
          <w:bCs w:val="1"/>
          <w:sz w:val="28"/>
          <w:szCs w:val="28"/>
        </w:rPr>
        <w:t>Design p</w:t>
      </w:r>
      <w:r w:rsidRPr="3F18CC92" w:rsidR="334F7A91">
        <w:rPr>
          <w:rFonts w:ascii="Calibri" w:hAnsi="Calibri" w:eastAsia="Calibri" w:cs="Calibri"/>
          <w:b w:val="1"/>
          <w:bCs w:val="1"/>
          <w:sz w:val="28"/>
          <w:szCs w:val="28"/>
        </w:rPr>
        <w:t>attern: Composite</w:t>
      </w:r>
    </w:p>
    <w:p w:rsidR="334F7A91" w:rsidP="64FB36A5" w:rsidRDefault="334F7A91" w14:paraId="2CED544E" w14:textId="7714D6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FB36A5" w:rsidR="334F7A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a patient is suffering from more than one disease at once, the system must calculate a patient’s highest Alert Level dependent on all their diseases. To address this requirement, I apply a Composite pattern </w:t>
      </w:r>
      <w:r w:rsidRPr="64FB36A5" w:rsidR="3CCCD6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the system will </w:t>
      </w:r>
      <w:r w:rsidRPr="64FB36A5" w:rsidR="3CCCD622">
        <w:rPr>
          <w:rFonts w:ascii="Calibri" w:hAnsi="Calibri" w:eastAsia="Calibri" w:cs="Calibri"/>
          <w:noProof w:val="0"/>
          <w:sz w:val="24"/>
          <w:szCs w:val="24"/>
          <w:lang w:val="en-US"/>
        </w:rPr>
        <w:t>determine</w:t>
      </w:r>
      <w:r w:rsidRPr="64FB36A5" w:rsidR="3CCCD6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alert levels of all diseases the patient has and return the most severe alert level. The Composite patte</w:t>
      </w:r>
      <w:r w:rsidRPr="64FB36A5" w:rsidR="016989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rn is represented in Figure 3. An </w:t>
      </w:r>
      <w:r w:rsidRPr="64FB36A5" w:rsidR="0169890E">
        <w:rPr>
          <w:rFonts w:ascii="Calibri" w:hAnsi="Calibri" w:eastAsia="Calibri" w:cs="Calibri"/>
          <w:noProof w:val="0"/>
          <w:sz w:val="24"/>
          <w:szCs w:val="24"/>
          <w:lang w:val="en-US"/>
        </w:rPr>
        <w:t>additional</w:t>
      </w:r>
      <w:r w:rsidRPr="64FB36A5" w:rsidR="016989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concrete class that extends ‘</w:t>
      </w:r>
      <w:r w:rsidRPr="64FB36A5" w:rsidR="0169890E">
        <w:rPr>
          <w:rFonts w:ascii="Calibri" w:hAnsi="Calibri" w:eastAsia="Calibri" w:cs="Calibri"/>
          <w:noProof w:val="0"/>
          <w:sz w:val="24"/>
          <w:szCs w:val="24"/>
          <w:lang w:val="en-US"/>
        </w:rPr>
        <w:t>IPatientAlertLevelsStrategy</w:t>
      </w:r>
      <w:r w:rsidRPr="64FB36A5" w:rsidR="016989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</w:t>
      </w:r>
      <w:r w:rsidRPr="64FB36A5" w:rsidR="16524DF1">
        <w:rPr>
          <w:rFonts w:ascii="Calibri" w:hAnsi="Calibri" w:eastAsia="Calibri" w:cs="Calibri"/>
          <w:noProof w:val="0"/>
          <w:sz w:val="24"/>
          <w:szCs w:val="24"/>
          <w:lang w:val="en-US"/>
        </w:rPr>
        <w:t>is created, called ‘</w:t>
      </w:r>
      <w:r w:rsidRPr="64FB36A5" w:rsidR="16524DF1">
        <w:rPr>
          <w:rFonts w:ascii="Calibri" w:hAnsi="Calibri" w:eastAsia="Calibri" w:cs="Calibri"/>
          <w:noProof w:val="0"/>
          <w:sz w:val="24"/>
          <w:szCs w:val="24"/>
          <w:lang w:val="en-US"/>
        </w:rPr>
        <w:t>CompositeHighestAlertLevelStrategy</w:t>
      </w:r>
      <w:r w:rsidRPr="64FB36A5" w:rsidR="16524DF1">
        <w:rPr>
          <w:rFonts w:ascii="Calibri" w:hAnsi="Calibri" w:eastAsia="Calibri" w:cs="Calibri"/>
          <w:noProof w:val="0"/>
          <w:sz w:val="24"/>
          <w:szCs w:val="24"/>
          <w:lang w:val="en-US"/>
        </w:rPr>
        <w:t>’.</w:t>
      </w:r>
      <w:r w:rsidRPr="64FB36A5" w:rsidR="3681CA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Future alert level strategies can be added to the system with no modification </w:t>
      </w:r>
      <w:r w:rsidRPr="64FB36A5" w:rsidR="3681CA27">
        <w:rPr>
          <w:rFonts w:ascii="Calibri" w:hAnsi="Calibri" w:eastAsia="Calibri" w:cs="Calibri"/>
          <w:noProof w:val="0"/>
          <w:sz w:val="24"/>
          <w:szCs w:val="24"/>
          <w:lang w:val="en-US"/>
        </w:rPr>
        <w:t>required</w:t>
      </w:r>
      <w:r w:rsidRPr="64FB36A5" w:rsidR="3681CA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this composite class. </w:t>
      </w:r>
      <w:r w:rsidRPr="64FB36A5" w:rsidR="2883CD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Logic has been </w:t>
      </w:r>
      <w:r w:rsidRPr="64FB36A5" w:rsidR="2883CDCA">
        <w:rPr>
          <w:rFonts w:ascii="Calibri" w:hAnsi="Calibri" w:eastAsia="Calibri" w:cs="Calibri"/>
          <w:noProof w:val="0"/>
          <w:sz w:val="24"/>
          <w:szCs w:val="24"/>
          <w:lang w:val="en-US"/>
        </w:rPr>
        <w:t>modified</w:t>
      </w:r>
      <w:r w:rsidRPr="64FB36A5" w:rsidR="2883CD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the ‘</w:t>
      </w:r>
      <w:r w:rsidRPr="64FB36A5" w:rsidR="2883CDCA">
        <w:rPr>
          <w:rFonts w:ascii="Calibri" w:hAnsi="Calibri" w:eastAsia="Calibri" w:cs="Calibri"/>
          <w:noProof w:val="0"/>
          <w:sz w:val="24"/>
          <w:szCs w:val="24"/>
          <w:lang w:val="en-US"/>
        </w:rPr>
        <w:t>PatientFileLoader</w:t>
      </w:r>
      <w:r w:rsidRPr="64FB36A5" w:rsidR="2883CD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class </w:t>
      </w:r>
      <w:r w:rsidRPr="64FB36A5" w:rsidR="2883CDCA">
        <w:rPr>
          <w:rFonts w:ascii="Calibri" w:hAnsi="Calibri" w:eastAsia="Calibri" w:cs="Calibri"/>
          <w:noProof w:val="0"/>
          <w:sz w:val="24"/>
          <w:szCs w:val="24"/>
          <w:lang w:val="en-US"/>
        </w:rPr>
        <w:t>whereas</w:t>
      </w:r>
      <w:r w:rsidRPr="64FB36A5" w:rsidR="2883CD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patients that have more than one diagnosis use the </w:t>
      </w:r>
      <w:r w:rsidRPr="64FB36A5" w:rsidR="07D64063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64FB36A5" w:rsidR="07D64063">
        <w:rPr>
          <w:rFonts w:ascii="Calibri" w:hAnsi="Calibri" w:eastAsia="Calibri" w:cs="Calibri"/>
          <w:noProof w:val="0"/>
          <w:sz w:val="24"/>
          <w:szCs w:val="24"/>
          <w:lang w:val="en-US"/>
        </w:rPr>
        <w:t>CompositeHighestAlertLevelStrategy</w:t>
      </w:r>
      <w:r w:rsidRPr="64FB36A5" w:rsidR="07D64063">
        <w:rPr>
          <w:rFonts w:ascii="Calibri" w:hAnsi="Calibri" w:eastAsia="Calibri" w:cs="Calibri"/>
          <w:noProof w:val="0"/>
          <w:sz w:val="24"/>
          <w:szCs w:val="24"/>
          <w:lang w:val="en-US"/>
        </w:rPr>
        <w:t>’ rather than one of the specific disease-based alert level strategies.</w:t>
      </w:r>
    </w:p>
    <w:p w:rsidR="64FB36A5" w:rsidP="64FB36A5" w:rsidRDefault="64FB36A5" w14:paraId="2F0D3DB8" w14:textId="1AA1C4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F6701C9" w:rsidP="64FB36A5" w:rsidRDefault="1F6701C9" w14:paraId="4E3CC61B" w14:textId="24C5DDB8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4FB36A5" w:rsidR="1F6701C9">
        <w:rPr>
          <w:rFonts w:ascii="Calibri" w:hAnsi="Calibri" w:eastAsia="Calibri" w:cs="Calibri"/>
          <w:b w:val="1"/>
          <w:bCs w:val="1"/>
          <w:sz w:val="28"/>
          <w:szCs w:val="28"/>
        </w:rPr>
        <w:t>How it works:</w:t>
      </w:r>
    </w:p>
    <w:p w:rsidR="64FB36A5" w:rsidP="64FB36A5" w:rsidRDefault="64FB36A5" w14:paraId="7369F18B" w14:textId="684E43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F6701C9" w:rsidP="64FB36A5" w:rsidRDefault="1F6701C9" w14:paraId="6561C643" w14:textId="30B8476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FB36A5" w:rsidR="1F6701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a new patient created in the </w:t>
      </w:r>
      <w:r w:rsidRPr="64FB36A5" w:rsidR="1F6701C9">
        <w:rPr>
          <w:rFonts w:ascii="Calibri" w:hAnsi="Calibri" w:eastAsia="Calibri" w:cs="Calibri"/>
          <w:b w:val="0"/>
          <w:bCs w:val="0"/>
          <w:sz w:val="24"/>
          <w:szCs w:val="24"/>
        </w:rPr>
        <w:t>‘</w:t>
      </w:r>
      <w:r w:rsidRPr="64FB36A5" w:rsidR="1F6701C9">
        <w:rPr>
          <w:rFonts w:ascii="Calibri" w:hAnsi="Calibri" w:eastAsia="Calibri" w:cs="Calibri"/>
          <w:b w:val="0"/>
          <w:bCs w:val="0"/>
          <w:sz w:val="24"/>
          <w:szCs w:val="24"/>
        </w:rPr>
        <w:t>PatientFileLoader</w:t>
      </w:r>
      <w:r w:rsidRPr="64FB36A5" w:rsidR="1F6701C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’ class has more than one diagnosis, then an instance of </w:t>
      </w:r>
      <w:r w:rsidRPr="64FB36A5" w:rsidR="1F6701C9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64FB36A5" w:rsidR="1F6701C9">
        <w:rPr>
          <w:rFonts w:ascii="Calibri" w:hAnsi="Calibri" w:eastAsia="Calibri" w:cs="Calibri"/>
          <w:noProof w:val="0"/>
          <w:sz w:val="24"/>
          <w:szCs w:val="24"/>
          <w:lang w:val="en-US"/>
        </w:rPr>
        <w:t>CompositeHighestAlertLevelStrategy</w:t>
      </w:r>
      <w:r w:rsidRPr="64FB36A5" w:rsidR="1F6701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is </w:t>
      </w:r>
      <w:r w:rsidRPr="64FB36A5" w:rsidR="5E0BE6FA">
        <w:rPr>
          <w:rFonts w:ascii="Calibri" w:hAnsi="Calibri" w:eastAsia="Calibri" w:cs="Calibri"/>
          <w:noProof w:val="0"/>
          <w:sz w:val="24"/>
          <w:szCs w:val="24"/>
          <w:lang w:val="en-US"/>
        </w:rPr>
        <w:t>instantiated.</w:t>
      </w:r>
    </w:p>
    <w:p w:rsidR="5E0BE6FA" w:rsidP="64FB36A5" w:rsidRDefault="5E0BE6FA" w14:paraId="1FB77242" w14:textId="39687D1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18CC92" w:rsidR="5E0BE6FA">
        <w:rPr>
          <w:rFonts w:ascii="Calibri" w:hAnsi="Calibri" w:eastAsia="Calibri" w:cs="Calibri"/>
          <w:noProof w:val="0"/>
          <w:sz w:val="24"/>
          <w:szCs w:val="24"/>
          <w:lang w:val="en-US"/>
        </w:rPr>
        <w:t>For each</w:t>
      </w:r>
      <w:r w:rsidRPr="3F18CC92" w:rsidR="759CA8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string version of a</w:t>
      </w:r>
      <w:r w:rsidRPr="3F18CC92" w:rsidR="5E0BE6F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diagnosis in a vector, check </w:t>
      </w:r>
      <w:r w:rsidRPr="3F18CC92" w:rsidR="27C918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it is equal to the value of a Diagnosis </w:t>
      </w:r>
      <w:r w:rsidRPr="3F18CC92" w:rsidR="43AF7DD6">
        <w:rPr>
          <w:rFonts w:ascii="Calibri" w:hAnsi="Calibri" w:eastAsia="Calibri" w:cs="Calibri"/>
          <w:noProof w:val="0"/>
          <w:sz w:val="24"/>
          <w:szCs w:val="24"/>
          <w:lang w:val="en-US"/>
        </w:rPr>
        <w:t>string constant</w:t>
      </w:r>
      <w:r w:rsidRPr="3F18CC92" w:rsidR="27C918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If so, add the strategy to </w:t>
      </w:r>
      <w:r w:rsidRPr="3F18CC92" w:rsidR="7FB39F8B">
        <w:rPr>
          <w:rFonts w:ascii="Calibri" w:hAnsi="Calibri" w:eastAsia="Calibri" w:cs="Calibri"/>
          <w:noProof w:val="0"/>
          <w:sz w:val="24"/>
          <w:szCs w:val="24"/>
          <w:lang w:val="en-US"/>
        </w:rPr>
        <w:t>the</w:t>
      </w:r>
      <w:r w:rsidRPr="3F18CC92" w:rsidR="27C918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F18CC92" w:rsidR="1976646D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3F18CC92" w:rsidR="1976646D">
        <w:rPr>
          <w:rFonts w:ascii="Calibri" w:hAnsi="Calibri" w:eastAsia="Calibri" w:cs="Calibri"/>
          <w:noProof w:val="0"/>
          <w:sz w:val="24"/>
          <w:szCs w:val="24"/>
          <w:lang w:val="en-US"/>
        </w:rPr>
        <w:t>Compos</w:t>
      </w:r>
      <w:r w:rsidRPr="3F18CC92" w:rsidR="1976646D">
        <w:rPr>
          <w:rFonts w:ascii="Calibri" w:hAnsi="Calibri" w:eastAsia="Calibri" w:cs="Calibri"/>
          <w:noProof w:val="0"/>
          <w:sz w:val="24"/>
          <w:szCs w:val="24"/>
          <w:lang w:val="en-US"/>
        </w:rPr>
        <w:t>iteHighestAlertLevelStrategy</w:t>
      </w:r>
      <w:r w:rsidRPr="3F18CC92" w:rsidR="1976646D">
        <w:rPr>
          <w:rFonts w:ascii="Calibri" w:hAnsi="Calibri" w:eastAsia="Calibri" w:cs="Calibri"/>
          <w:noProof w:val="0"/>
          <w:sz w:val="24"/>
          <w:szCs w:val="24"/>
          <w:lang w:val="en-US"/>
        </w:rPr>
        <w:t>’ inst</w:t>
      </w:r>
      <w:r w:rsidRPr="3F18CC92" w:rsidR="1976646D">
        <w:rPr>
          <w:rFonts w:ascii="Calibri" w:hAnsi="Calibri" w:eastAsia="Calibri" w:cs="Calibri"/>
          <w:noProof w:val="0"/>
          <w:sz w:val="24"/>
          <w:szCs w:val="24"/>
          <w:lang w:val="en-US"/>
        </w:rPr>
        <w:t>ance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which 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>mainta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>ins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vec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>tor of ‘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>IPatie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>ntAlertLevelsStrategy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</w:t>
      </w:r>
      <w:r w:rsidRPr="3F18CC92" w:rsidR="5F061224">
        <w:rPr>
          <w:rFonts w:ascii="Calibri" w:hAnsi="Calibri" w:eastAsia="Calibri" w:cs="Calibri"/>
          <w:noProof w:val="0"/>
          <w:sz w:val="24"/>
          <w:szCs w:val="24"/>
          <w:lang w:val="en-US"/>
        </w:rPr>
        <w:t>stra</w:t>
      </w:r>
      <w:r w:rsidRPr="3F18CC92" w:rsidR="5F0612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tegy </w:t>
      </w:r>
      <w:r w:rsidRPr="3F18CC92" w:rsidR="07CC56C7">
        <w:rPr>
          <w:rFonts w:ascii="Calibri" w:hAnsi="Calibri" w:eastAsia="Calibri" w:cs="Calibri"/>
          <w:noProof w:val="0"/>
          <w:sz w:val="24"/>
          <w:szCs w:val="24"/>
          <w:lang w:val="en-US"/>
        </w:rPr>
        <w:t>elements.</w:t>
      </w:r>
    </w:p>
    <w:p w:rsidR="1F6701C9" w:rsidP="64FB36A5" w:rsidRDefault="1F6701C9" w14:paraId="3FB0E0A5" w14:textId="1C65784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1F6701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4FB36A5" w:rsidR="3AA823F6">
        <w:rPr>
          <w:rFonts w:ascii="Calibri" w:hAnsi="Calibri" w:eastAsia="Calibri" w:cs="Calibri"/>
          <w:b w:val="0"/>
          <w:bCs w:val="0"/>
          <w:sz w:val="24"/>
          <w:szCs w:val="24"/>
        </w:rPr>
        <w:t>When new vitals are added to a patient using the addVitals() member function the system checks if the vitals are being added after the initial file load.</w:t>
      </w:r>
    </w:p>
    <w:p w:rsidR="3AA823F6" w:rsidP="64FB36A5" w:rsidRDefault="3AA823F6" w14:paraId="1116B2FA" w14:textId="3FC6B4E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3AA823F6">
        <w:rPr>
          <w:rFonts w:ascii="Calibri" w:hAnsi="Calibri" w:eastAsia="Calibri" w:cs="Calibri"/>
          <w:b w:val="0"/>
          <w:bCs w:val="0"/>
          <w:sz w:val="24"/>
          <w:szCs w:val="24"/>
        </w:rPr>
        <w:t>If they are, it calls calculateAlertLevels() member function, passing in a pointer to the patient itself and a pointer to the newly added vital measurements. This function returns the appropriate ‘AlertLevel’ enum.</w:t>
      </w:r>
    </w:p>
    <w:p w:rsidR="3AA823F6" w:rsidP="64FB36A5" w:rsidRDefault="3AA823F6" w14:paraId="1C393A86" w14:textId="56710DC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FB36A5" w:rsidR="3AA823F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Using polymorphism, the system executes the </w:t>
      </w:r>
      <w:r w:rsidRPr="64FB36A5" w:rsidR="3AA823F6">
        <w:rPr>
          <w:rFonts w:ascii="Calibri" w:hAnsi="Calibri" w:eastAsia="Calibri" w:cs="Calibri"/>
          <w:b w:val="0"/>
          <w:bCs w:val="0"/>
          <w:sz w:val="24"/>
          <w:szCs w:val="24"/>
        </w:rPr>
        <w:t>appropriate algorithm-based</w:t>
      </w:r>
      <w:r w:rsidRPr="64FB36A5" w:rsidR="3AA823F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on the patients assigned alert level strategy. In these cases, the </w:t>
      </w:r>
      <w:r w:rsidRPr="64FB36A5" w:rsidR="3E5884BD">
        <w:rPr>
          <w:rFonts w:ascii="Calibri" w:hAnsi="Calibri" w:eastAsia="Calibri" w:cs="Calibri"/>
          <w:b w:val="0"/>
          <w:bCs w:val="0"/>
          <w:sz w:val="24"/>
          <w:szCs w:val="24"/>
        </w:rPr>
        <w:t>appropriate</w:t>
      </w:r>
      <w:r w:rsidRPr="64FB36A5" w:rsidR="3AA823F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strategy is always </w:t>
      </w:r>
      <w:r w:rsidRPr="64FB36A5" w:rsidR="3AA823F6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64FB36A5" w:rsidR="3AA823F6">
        <w:rPr>
          <w:rFonts w:ascii="Calibri" w:hAnsi="Calibri" w:eastAsia="Calibri" w:cs="Calibri"/>
          <w:noProof w:val="0"/>
          <w:sz w:val="24"/>
          <w:szCs w:val="24"/>
          <w:lang w:val="en-US"/>
        </w:rPr>
        <w:t>CompositeHighestAlertLevelStrategy</w:t>
      </w:r>
      <w:r w:rsidRPr="64FB36A5" w:rsidR="3AA823F6">
        <w:rPr>
          <w:rFonts w:ascii="Calibri" w:hAnsi="Calibri" w:eastAsia="Calibri" w:cs="Calibri"/>
          <w:noProof w:val="0"/>
          <w:sz w:val="24"/>
          <w:szCs w:val="24"/>
          <w:lang w:val="en-US"/>
        </w:rPr>
        <w:t>’.</w:t>
      </w:r>
    </w:p>
    <w:p w:rsidR="3AA823F6" w:rsidP="64FB36A5" w:rsidRDefault="3AA823F6" w14:paraId="4D51C19D" w14:textId="1FCDF17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FB36A5" w:rsidR="3AA823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Each algorithm that was </w:t>
      </w:r>
      <w:r w:rsidRPr="64FB36A5" w:rsidR="4A4F37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added </w:t>
      </w:r>
      <w:r w:rsidRPr="64FB36A5" w:rsidR="0CD218B6">
        <w:rPr>
          <w:rFonts w:ascii="Calibri" w:hAnsi="Calibri" w:eastAsia="Calibri" w:cs="Calibri"/>
          <w:noProof w:val="0"/>
          <w:sz w:val="24"/>
          <w:szCs w:val="24"/>
          <w:lang w:val="en-US"/>
        </w:rPr>
        <w:t>as a strategy element is executed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via 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>calculateAlertLevels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>() member function in ‘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>CompositeHighestAlertLevelStrategy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>’.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</w:t>
      </w:r>
      <w:r w:rsidRPr="64FB36A5" w:rsidR="476717A4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most severe alert level</w:t>
      </w:r>
      <w:r w:rsidRPr="64FB36A5" w:rsidR="4184B3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(0 – 4, the </w:t>
      </w:r>
      <w:r w:rsidRPr="64FB36A5" w:rsidR="4184B362">
        <w:rPr>
          <w:rFonts w:ascii="Calibri" w:hAnsi="Calibri" w:eastAsia="Calibri" w:cs="Calibri"/>
          <w:noProof w:val="0"/>
          <w:sz w:val="24"/>
          <w:szCs w:val="24"/>
          <w:lang w:val="en-US"/>
        </w:rPr>
        <w:t>enum</w:t>
      </w:r>
      <w:r w:rsidRPr="64FB36A5" w:rsidR="148E2B55">
        <w:rPr>
          <w:rFonts w:ascii="Calibri" w:hAnsi="Calibri" w:eastAsia="Calibri" w:cs="Calibri"/>
          <w:noProof w:val="0"/>
          <w:sz w:val="24"/>
          <w:szCs w:val="24"/>
          <w:lang w:val="en-US"/>
        </w:rPr>
        <w:t>erator</w:t>
      </w:r>
      <w:r w:rsidRPr="64FB36A5" w:rsidR="4184B3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constant values)</w:t>
      </w:r>
      <w:r w:rsidRPr="64FB36A5" w:rsidR="4F82AF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compared against the </w:t>
      </w:r>
      <w:r w:rsidRPr="64FB36A5" w:rsidR="6C11120E">
        <w:rPr>
          <w:rFonts w:ascii="Calibri" w:hAnsi="Calibri" w:eastAsia="Calibri" w:cs="Calibri"/>
          <w:noProof w:val="0"/>
          <w:sz w:val="24"/>
          <w:szCs w:val="24"/>
          <w:lang w:val="en-US"/>
        </w:rPr>
        <w:t>current one in a loop.</w:t>
      </w:r>
    </w:p>
    <w:p w:rsidR="6C11120E" w:rsidP="64FB36A5" w:rsidRDefault="6C11120E" w14:paraId="1B1B89E6" w14:textId="40915EB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FB36A5" w:rsidR="6C111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most severe </w:t>
      </w:r>
      <w:r w:rsidRPr="64FB36A5" w:rsidR="1AF4C1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alert level is returned. </w:t>
      </w:r>
      <w:r w:rsidRPr="64FB36A5" w:rsidR="1AF4C1B9">
        <w:rPr>
          <w:rFonts w:ascii="Calibri" w:hAnsi="Calibri" w:eastAsia="Calibri" w:cs="Calibri"/>
          <w:b w:val="0"/>
          <w:bCs w:val="0"/>
          <w:sz w:val="24"/>
          <w:szCs w:val="24"/>
        </w:rPr>
        <w:t>Based on the returned ‘AlertLevel’, the patient's name and alert level is printed if it is more severe than green.</w:t>
      </w:r>
    </w:p>
    <w:p w:rsidR="1AF4C1B9" w:rsidP="64FB36A5" w:rsidRDefault="1AF4C1B9" w14:paraId="7B79F8BA" w14:textId="6E1882E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4FB36A5" w:rsidR="1AF4C1B9">
        <w:rPr>
          <w:rFonts w:ascii="Calibri" w:hAnsi="Calibri" w:eastAsia="Calibri" w:cs="Calibri"/>
          <w:b w:val="1"/>
          <w:bCs w:val="1"/>
          <w:sz w:val="28"/>
          <w:szCs w:val="28"/>
        </w:rPr>
        <w:t>Git commits:</w:t>
      </w:r>
    </w:p>
    <w:p w:rsidR="0CAEAC68" w:rsidP="64FB36A5" w:rsidRDefault="0CAEAC68" w14:paraId="21DBCE67" w14:textId="115B6C5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24"/>
          <w:szCs w:val="24"/>
        </w:rPr>
      </w:pPr>
      <w:r w:rsidRPr="6A09D2E4" w:rsidR="0CAEAC68">
        <w:rPr>
          <w:rFonts w:ascii="Calibri" w:hAnsi="Calibri" w:eastAsia="Calibri" w:cs="Calibri"/>
          <w:sz w:val="24"/>
          <w:szCs w:val="24"/>
        </w:rPr>
        <w:t xml:space="preserve">SHA-1: 6cac46c7835202f6555dad52712dff3f5d3f6fc1 – All functionality </w:t>
      </w:r>
      <w:r w:rsidRPr="6A09D2E4" w:rsidR="0AF78CB2">
        <w:rPr>
          <w:rFonts w:ascii="Calibri" w:hAnsi="Calibri" w:eastAsia="Calibri" w:cs="Calibri"/>
          <w:sz w:val="24"/>
          <w:szCs w:val="24"/>
        </w:rPr>
        <w:t>above. T</w:t>
      </w:r>
      <w:r w:rsidRPr="6A09D2E4" w:rsidR="0CAEAC68">
        <w:rPr>
          <w:rFonts w:ascii="Calibri" w:hAnsi="Calibri" w:eastAsia="Calibri" w:cs="Calibri"/>
          <w:sz w:val="24"/>
          <w:szCs w:val="24"/>
        </w:rPr>
        <w:t xml:space="preserve">he </w:t>
      </w:r>
      <w:r w:rsidRPr="6A09D2E4" w:rsidR="0CAEAC68">
        <w:rPr>
          <w:rFonts w:ascii="Calibri" w:hAnsi="Calibri" w:eastAsia="Calibri" w:cs="Calibri"/>
          <w:sz w:val="24"/>
          <w:szCs w:val="24"/>
        </w:rPr>
        <w:t>additional</w:t>
      </w:r>
      <w:r w:rsidRPr="6A09D2E4" w:rsidR="0CAEAC68">
        <w:rPr>
          <w:rFonts w:ascii="Calibri" w:hAnsi="Calibri" w:eastAsia="Calibri" w:cs="Calibri"/>
          <w:sz w:val="24"/>
          <w:szCs w:val="24"/>
        </w:rPr>
        <w:t xml:space="preserve"> class (</w:t>
      </w:r>
      <w:r w:rsidRPr="6A09D2E4" w:rsidR="0CAEAC68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6A09D2E4" w:rsidR="0CAEAC68">
        <w:rPr>
          <w:rFonts w:ascii="Calibri" w:hAnsi="Calibri" w:eastAsia="Calibri" w:cs="Calibri"/>
          <w:noProof w:val="0"/>
          <w:sz w:val="24"/>
          <w:szCs w:val="24"/>
          <w:lang w:val="en-US"/>
        </w:rPr>
        <w:t>CompositeHighestAlertLevelStrategy</w:t>
      </w:r>
      <w:r w:rsidRPr="6A09D2E4" w:rsidR="0CAEAC68">
        <w:rPr>
          <w:rFonts w:ascii="Calibri" w:hAnsi="Calibri" w:eastAsia="Calibri" w:cs="Calibri"/>
          <w:noProof w:val="0"/>
          <w:sz w:val="24"/>
          <w:szCs w:val="24"/>
          <w:lang w:val="en-US"/>
        </w:rPr>
        <w:t>’</w:t>
      </w:r>
      <w:r w:rsidRPr="6A09D2E4" w:rsidR="0CAEAC68">
        <w:rPr>
          <w:rFonts w:ascii="Calibri" w:hAnsi="Calibri" w:eastAsia="Calibri" w:cs="Calibri"/>
          <w:sz w:val="24"/>
          <w:szCs w:val="24"/>
        </w:rPr>
        <w:t>)</w:t>
      </w:r>
      <w:r w:rsidRPr="6A09D2E4" w:rsidR="0CAEAC68">
        <w:rPr>
          <w:rFonts w:ascii="Calibri" w:hAnsi="Calibri" w:eastAsia="Calibri" w:cs="Calibri"/>
          <w:sz w:val="24"/>
          <w:szCs w:val="24"/>
        </w:rPr>
        <w:t xml:space="preserve"> mentioned above</w:t>
      </w:r>
      <w:r w:rsidRPr="6A09D2E4" w:rsidR="686E0283">
        <w:rPr>
          <w:rFonts w:ascii="Calibri" w:hAnsi="Calibri" w:eastAsia="Calibri" w:cs="Calibri"/>
          <w:sz w:val="24"/>
          <w:szCs w:val="24"/>
        </w:rPr>
        <w:t xml:space="preserve"> is checked-in but not </w:t>
      </w:r>
      <w:r w:rsidRPr="6A09D2E4" w:rsidR="686E0283">
        <w:rPr>
          <w:rFonts w:ascii="Calibri" w:hAnsi="Calibri" w:eastAsia="Calibri" w:cs="Calibri"/>
          <w:sz w:val="24"/>
          <w:szCs w:val="24"/>
        </w:rPr>
        <w:t>committed</w:t>
      </w:r>
      <w:r w:rsidRPr="6A09D2E4" w:rsidR="686E0283">
        <w:rPr>
          <w:rFonts w:ascii="Calibri" w:hAnsi="Calibri" w:eastAsia="Calibri" w:cs="Calibri"/>
          <w:sz w:val="24"/>
          <w:szCs w:val="24"/>
        </w:rPr>
        <w:t>.</w:t>
      </w:r>
    </w:p>
    <w:p w:rsidR="64FB36A5" w:rsidP="64FB36A5" w:rsidRDefault="64FB36A5" w14:paraId="21C16DBC" w14:textId="672D1B8A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F18CC92" w:rsidP="3F18CC92" w:rsidRDefault="3F18CC92" w14:paraId="2FF0D8C2" w14:textId="3DD2827F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F18CC92" w:rsidP="3F18CC92" w:rsidRDefault="3F18CC92" w14:paraId="4CF201C6" w14:textId="2FDF60AF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F18CC92" w:rsidP="3F18CC92" w:rsidRDefault="3F18CC92" w14:paraId="3C05160D" w14:textId="44145A04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F18CC92" w:rsidP="3F18CC92" w:rsidRDefault="3F18CC92" w14:paraId="265D90A5" w14:textId="540BE826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F18CC92" w:rsidP="3F18CC92" w:rsidRDefault="3F18CC92" w14:paraId="1EE10C9D" w14:textId="715EEBBD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686E0283" w:rsidP="3F18CC92" w:rsidRDefault="686E0283" w14:paraId="7B0858B6" w14:textId="0F0D5F03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F18CC92" w:rsidR="686E0283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Functional requirement FR4:</w:t>
      </w:r>
      <w:r w:rsidRPr="3F18CC92" w:rsidR="6BD9642D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 Alert the hospitals and GPs</w:t>
      </w:r>
    </w:p>
    <w:p w:rsidR="3F18CC92" w:rsidP="3F18CC92" w:rsidRDefault="3F18CC92" w14:paraId="1DC600E1" w14:textId="5D543B3B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3995E345" w:rsidP="3F18CC92" w:rsidRDefault="3995E345" w14:paraId="4C8BC923" w14:textId="2572E939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3995E345">
        <w:drawing>
          <wp:inline wp14:editId="6F96BAC5" wp14:anchorId="5032E3EE">
            <wp:extent cx="5839228" cy="4318596"/>
            <wp:effectExtent l="0" t="0" r="0" b="0"/>
            <wp:docPr id="1737852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a55875a5e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228" cy="43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8CC92" w:rsidP="3F18CC92" w:rsidRDefault="3F18CC92" w14:paraId="797AAEDD" w14:textId="27D71C6D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BD9642D" w:rsidP="3F18CC92" w:rsidRDefault="6BD9642D" w14:paraId="68F32095" w14:textId="188F81A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F18CC92" w:rsidR="6BD9642D">
        <w:rPr>
          <w:rFonts w:ascii="Calibri" w:hAnsi="Calibri" w:eastAsia="Calibri" w:cs="Calibri"/>
          <w:b w:val="1"/>
          <w:bCs w:val="1"/>
          <w:sz w:val="28"/>
          <w:szCs w:val="28"/>
        </w:rPr>
        <w:t>Design pattern: Observer</w:t>
      </w:r>
    </w:p>
    <w:p w:rsidR="6BD9642D" w:rsidP="3F18CC92" w:rsidRDefault="6BD9642D" w14:paraId="3F7A860E" w14:textId="70DF97D8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18CC92" w:rsidR="6BD9642D">
        <w:rPr>
          <w:rFonts w:ascii="Calibri" w:hAnsi="Calibri" w:eastAsia="Calibri" w:cs="Calibri"/>
          <w:b w:val="0"/>
          <w:bCs w:val="0"/>
          <w:sz w:val="24"/>
          <w:szCs w:val="24"/>
        </w:rPr>
        <w:t>The system needs to notify hospitals and GP’s when a patient’s alert level reaches red. To address this requirement, I apply an Observer design pattern</w:t>
      </w:r>
      <w:r w:rsidRPr="3F18CC92" w:rsidR="1A443B5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that uses a ‘subscriber’ based interface. Patients act as ‘publishers’ who regi</w:t>
      </w:r>
      <w:r w:rsidRPr="3F18CC92" w:rsidR="6104B89D">
        <w:rPr>
          <w:rFonts w:ascii="Calibri" w:hAnsi="Calibri" w:eastAsia="Calibri" w:cs="Calibri"/>
          <w:b w:val="0"/>
          <w:bCs w:val="0"/>
          <w:sz w:val="24"/>
          <w:szCs w:val="24"/>
        </w:rPr>
        <w:t>ster subscribers (‘</w:t>
      </w:r>
      <w:r w:rsidRPr="3F18CC92" w:rsidR="6104B89D">
        <w:rPr>
          <w:rFonts w:ascii="Calibri" w:hAnsi="Calibri" w:eastAsia="Calibri" w:cs="Calibri"/>
          <w:b w:val="0"/>
          <w:bCs w:val="0"/>
          <w:sz w:val="24"/>
          <w:szCs w:val="24"/>
        </w:rPr>
        <w:t>GPNotificationSystemFacade</w:t>
      </w:r>
      <w:r w:rsidRPr="3F18CC92" w:rsidR="6104B89D">
        <w:rPr>
          <w:rFonts w:ascii="Calibri" w:hAnsi="Calibri" w:eastAsia="Calibri" w:cs="Calibri"/>
          <w:b w:val="0"/>
          <w:bCs w:val="0"/>
          <w:sz w:val="24"/>
          <w:szCs w:val="24"/>
        </w:rPr>
        <w:t>’ and ‘</w:t>
      </w:r>
      <w:r w:rsidRPr="3F18CC92" w:rsidR="6104B89D">
        <w:rPr>
          <w:rFonts w:ascii="Calibri" w:hAnsi="Calibri" w:eastAsia="Calibri" w:cs="Calibri"/>
          <w:b w:val="0"/>
          <w:bCs w:val="0"/>
          <w:sz w:val="24"/>
          <w:szCs w:val="24"/>
        </w:rPr>
        <w:t>HospitalAlert</w:t>
      </w:r>
      <w:r w:rsidRPr="3F18CC92" w:rsidR="46BDC19A">
        <w:rPr>
          <w:rFonts w:ascii="Calibri" w:hAnsi="Calibri" w:eastAsia="Calibri" w:cs="Calibri"/>
          <w:b w:val="0"/>
          <w:bCs w:val="0"/>
          <w:sz w:val="24"/>
          <w:szCs w:val="24"/>
        </w:rPr>
        <w:t>SystemFacade</w:t>
      </w:r>
      <w:r w:rsidRPr="3F18CC92" w:rsidR="46BDC19A">
        <w:rPr>
          <w:rFonts w:ascii="Calibri" w:hAnsi="Calibri" w:eastAsia="Calibri" w:cs="Calibri"/>
          <w:b w:val="0"/>
          <w:bCs w:val="0"/>
          <w:sz w:val="24"/>
          <w:szCs w:val="24"/>
        </w:rPr>
        <w:t>’) who are notified each time a patient’s alert level changes.</w:t>
      </w:r>
      <w:r w:rsidRPr="3F18CC92" w:rsidR="0B450B0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 interface ‘</w:t>
      </w:r>
      <w:r w:rsidRPr="3F18CC92" w:rsidR="0B450B0E">
        <w:rPr>
          <w:rFonts w:ascii="Calibri" w:hAnsi="Calibri" w:eastAsia="Calibri" w:cs="Calibri"/>
          <w:b w:val="0"/>
          <w:bCs w:val="0"/>
          <w:sz w:val="24"/>
          <w:szCs w:val="24"/>
        </w:rPr>
        <w:t>PatientSubscriber</w:t>
      </w:r>
      <w:r w:rsidRPr="3F18CC92" w:rsidR="0B450B0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’ has been created </w:t>
      </w:r>
      <w:r w:rsidRPr="3F18CC92" w:rsidR="70FE14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and is extended by the two Façade-based classes mentioned above. </w:t>
      </w:r>
      <w:r w:rsidRPr="3F18CC92" w:rsidR="75B7ACE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It would be easy to </w:t>
      </w:r>
      <w:r w:rsidRPr="3F18CC92" w:rsidR="75B7ACE5">
        <w:rPr>
          <w:rFonts w:ascii="Calibri" w:hAnsi="Calibri" w:eastAsia="Calibri" w:cs="Calibri"/>
          <w:b w:val="0"/>
          <w:bCs w:val="0"/>
          <w:sz w:val="24"/>
          <w:szCs w:val="24"/>
        </w:rPr>
        <w:t>modify</w:t>
      </w:r>
      <w:r w:rsidRPr="3F18CC92" w:rsidR="75B7ACE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the algorithm in each subscriber class based on future changes</w:t>
      </w:r>
      <w:r w:rsidRPr="3F18CC92" w:rsidR="69E4AB4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(I.e.: GP’s need to be notified if the alert level reaches yellow, but hospitals still need to be notified only when alert level reaches red)</w:t>
      </w:r>
      <w:r w:rsidRPr="3F18CC92" w:rsidR="75B7ACE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. The </w:t>
      </w:r>
      <w:r w:rsidRPr="3F18CC92" w:rsidR="2BBCC7DA">
        <w:rPr>
          <w:rFonts w:ascii="Calibri" w:hAnsi="Calibri" w:eastAsia="Calibri" w:cs="Calibri"/>
          <w:b w:val="0"/>
          <w:bCs w:val="0"/>
          <w:sz w:val="24"/>
          <w:szCs w:val="24"/>
        </w:rPr>
        <w:t>Observer pattern also has extendibility in mind as any future subscribers (I.e.: Pharmacist) could be created in the same manner as the exis</w:t>
      </w:r>
      <w:r w:rsidRPr="3F18CC92" w:rsidR="6C9AE0E4">
        <w:rPr>
          <w:rFonts w:ascii="Calibri" w:hAnsi="Calibri" w:eastAsia="Calibri" w:cs="Calibri"/>
          <w:b w:val="0"/>
          <w:bCs w:val="0"/>
          <w:sz w:val="24"/>
          <w:szCs w:val="24"/>
        </w:rPr>
        <w:t>ting Facade</w:t>
      </w:r>
      <w:r w:rsidRPr="3F18CC92" w:rsidR="6C9AE0E4">
        <w:rPr>
          <w:rFonts w:ascii="Calibri" w:hAnsi="Calibri" w:eastAsia="Calibri" w:cs="Calibri"/>
          <w:b w:val="0"/>
          <w:bCs w:val="0"/>
          <w:sz w:val="24"/>
          <w:szCs w:val="24"/>
        </w:rPr>
        <w:t>s.</w:t>
      </w:r>
      <w:r w:rsidRPr="3F18CC92" w:rsidR="2BBCC7D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3F18CC92" w:rsidR="70FE140A">
        <w:rPr>
          <w:rFonts w:ascii="Calibri" w:hAnsi="Calibri" w:eastAsia="Calibri" w:cs="Calibri"/>
          <w:b w:val="0"/>
          <w:bCs w:val="0"/>
          <w:sz w:val="24"/>
          <w:szCs w:val="24"/>
        </w:rPr>
        <w:t>In the event</w:t>
      </w:r>
      <w:r w:rsidRPr="3F18CC92" w:rsidR="70FE14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of more complex </w:t>
      </w:r>
      <w:r w:rsidRPr="3F18CC92" w:rsidR="2359FE96">
        <w:rPr>
          <w:rFonts w:ascii="Calibri" w:hAnsi="Calibri" w:eastAsia="Calibri" w:cs="Calibri"/>
          <w:b w:val="0"/>
          <w:bCs w:val="0"/>
          <w:sz w:val="24"/>
          <w:szCs w:val="24"/>
        </w:rPr>
        <w:t>notification sub-</w:t>
      </w:r>
      <w:r w:rsidRPr="3F18CC92" w:rsidR="70FE140A">
        <w:rPr>
          <w:rFonts w:ascii="Calibri" w:hAnsi="Calibri" w:eastAsia="Calibri" w:cs="Calibri"/>
          <w:b w:val="0"/>
          <w:bCs w:val="0"/>
          <w:sz w:val="24"/>
          <w:szCs w:val="24"/>
        </w:rPr>
        <w:t>s</w:t>
      </w:r>
      <w:r w:rsidRPr="3F18CC92" w:rsidR="1CF36832">
        <w:rPr>
          <w:rFonts w:ascii="Calibri" w:hAnsi="Calibri" w:eastAsia="Calibri" w:cs="Calibri"/>
          <w:b w:val="0"/>
          <w:bCs w:val="0"/>
          <w:sz w:val="24"/>
          <w:szCs w:val="24"/>
        </w:rPr>
        <w:t>ystem</w:t>
      </w:r>
      <w:r w:rsidRPr="3F18CC92" w:rsidR="79505E28">
        <w:rPr>
          <w:rFonts w:ascii="Calibri" w:hAnsi="Calibri" w:eastAsia="Calibri" w:cs="Calibri"/>
          <w:b w:val="0"/>
          <w:bCs w:val="0"/>
          <w:sz w:val="24"/>
          <w:szCs w:val="24"/>
        </w:rPr>
        <w:t>s</w:t>
      </w:r>
      <w:r w:rsidRPr="3F18CC92" w:rsidR="0A9238A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(I.e.: using API’s that send messages via SM</w:t>
      </w:r>
      <w:r w:rsidRPr="3F18CC92" w:rsidR="0A9238AF">
        <w:rPr>
          <w:rFonts w:ascii="Calibri" w:hAnsi="Calibri" w:eastAsia="Calibri" w:cs="Calibri"/>
          <w:b w:val="0"/>
          <w:bCs w:val="0"/>
          <w:sz w:val="24"/>
          <w:szCs w:val="24"/>
        </w:rPr>
        <w:t>S, pa</w:t>
      </w:r>
      <w:r w:rsidRPr="3F18CC92" w:rsidR="0A9238AF">
        <w:rPr>
          <w:rFonts w:ascii="Calibri" w:hAnsi="Calibri" w:eastAsia="Calibri" w:cs="Calibri"/>
          <w:b w:val="0"/>
          <w:bCs w:val="0"/>
          <w:sz w:val="24"/>
          <w:szCs w:val="24"/>
        </w:rPr>
        <w:t>ger or email)</w:t>
      </w:r>
      <w:r w:rsidRPr="3F18CC92" w:rsidR="79505E2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the Façade classes would abstract </w:t>
      </w:r>
      <w:r w:rsidRPr="3F18CC92" w:rsidR="4151566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further classes </w:t>
      </w:r>
      <w:r w:rsidRPr="3F18CC92" w:rsidR="79505E28">
        <w:rPr>
          <w:rFonts w:ascii="Calibri" w:hAnsi="Calibri" w:eastAsia="Calibri" w:cs="Calibri"/>
          <w:b w:val="0"/>
          <w:bCs w:val="0"/>
          <w:sz w:val="24"/>
          <w:szCs w:val="24"/>
        </w:rPr>
        <w:t>beneath them. However, this is not necessary for the simplicity of our current noti</w:t>
      </w:r>
      <w:r w:rsidRPr="3F18CC92" w:rsidR="0EF56BD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fication </w:t>
      </w:r>
      <w:r w:rsidRPr="3F18CC92" w:rsidR="40D9010F">
        <w:rPr>
          <w:rFonts w:ascii="Calibri" w:hAnsi="Calibri" w:eastAsia="Calibri" w:cs="Calibri"/>
          <w:b w:val="0"/>
          <w:bCs w:val="0"/>
          <w:sz w:val="24"/>
          <w:szCs w:val="24"/>
        </w:rPr>
        <w:t>requirements.</w:t>
      </w:r>
    </w:p>
    <w:p w:rsidR="40D9010F" w:rsidP="3F18CC92" w:rsidRDefault="40D9010F" w14:paraId="778818F8" w14:textId="24C5DDB8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F18CC92" w:rsidR="40D9010F">
        <w:rPr>
          <w:rFonts w:ascii="Calibri" w:hAnsi="Calibri" w:eastAsia="Calibri" w:cs="Calibri"/>
          <w:b w:val="1"/>
          <w:bCs w:val="1"/>
          <w:sz w:val="28"/>
          <w:szCs w:val="28"/>
        </w:rPr>
        <w:t>How it works:</w:t>
      </w:r>
    </w:p>
    <w:p w:rsidR="6058EEFA" w:rsidP="3F18CC92" w:rsidRDefault="6058EEFA" w14:paraId="79A6D0F9" w14:textId="6BB88A6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When a new patient is added in </w:t>
      </w:r>
      <w:r w:rsidRPr="3F18CC92" w:rsidR="6058EEF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>‘</w:t>
      </w: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>PatientFileLoader</w:t>
      </w: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>’ class, an instance of ‘</w:t>
      </w: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>GPNotificationSystemFacade</w:t>
      </w: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>’ and ‘</w:t>
      </w: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>HospitalAlertSystemFacade</w:t>
      </w:r>
      <w:r w:rsidRPr="3F18CC92" w:rsidR="6058EEFA">
        <w:rPr>
          <w:rFonts w:ascii="Calibri" w:hAnsi="Calibri" w:eastAsia="Calibri" w:cs="Calibri"/>
          <w:b w:val="0"/>
          <w:bCs w:val="0"/>
          <w:sz w:val="24"/>
          <w:szCs w:val="24"/>
        </w:rPr>
        <w:t>’</w:t>
      </w:r>
      <w:r w:rsidRPr="3F18CC92" w:rsidR="27196C4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is instantiated. Each </w:t>
      </w:r>
      <w:r w:rsidRPr="3F18CC92" w:rsidR="30AC3150">
        <w:rPr>
          <w:rFonts w:ascii="Calibri" w:hAnsi="Calibri" w:eastAsia="Calibri" w:cs="Calibri"/>
          <w:b w:val="0"/>
          <w:bCs w:val="0"/>
          <w:sz w:val="24"/>
          <w:szCs w:val="24"/>
        </w:rPr>
        <w:t>instance</w:t>
      </w:r>
      <w:r w:rsidRPr="3F18CC92" w:rsidR="27196C4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is added as a subscriber via the </w:t>
      </w:r>
      <w:r w:rsidRPr="3F18CC92" w:rsidR="27196C47">
        <w:rPr>
          <w:rFonts w:ascii="Calibri" w:hAnsi="Calibri" w:eastAsia="Calibri" w:cs="Calibri"/>
          <w:b w:val="0"/>
          <w:bCs w:val="0"/>
          <w:sz w:val="24"/>
          <w:szCs w:val="24"/>
        </w:rPr>
        <w:t>addPatientSubscriber</w:t>
      </w:r>
      <w:r w:rsidRPr="3F18CC92" w:rsidR="27196C4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() </w:t>
      </w:r>
      <w:r w:rsidRPr="3F18CC92" w:rsidR="72074C1E">
        <w:rPr>
          <w:rFonts w:ascii="Calibri" w:hAnsi="Calibri" w:eastAsia="Calibri" w:cs="Calibri"/>
          <w:b w:val="0"/>
          <w:bCs w:val="0"/>
          <w:sz w:val="24"/>
          <w:szCs w:val="24"/>
        </w:rPr>
        <w:t>member function in the ‘Patient’ class.</w:t>
      </w:r>
    </w:p>
    <w:p w:rsidR="72074C1E" w:rsidP="3F18CC92" w:rsidRDefault="72074C1E" w14:paraId="7986A631" w14:textId="3A4D35E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18CC92" w:rsidR="72074C1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When </w:t>
      </w:r>
      <w:r w:rsidRPr="3F18CC92" w:rsidR="72074C1E">
        <w:rPr>
          <w:rFonts w:ascii="Calibri" w:hAnsi="Calibri" w:eastAsia="Calibri" w:cs="Calibri"/>
          <w:b w:val="0"/>
          <w:bCs w:val="0"/>
          <w:sz w:val="24"/>
          <w:szCs w:val="24"/>
        </w:rPr>
        <w:t>setAlertLevel</w:t>
      </w:r>
      <w:r w:rsidRPr="3F18CC92" w:rsidR="72074C1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() is called after adding new vitals to a patient in the system, each subscriber </w:t>
      </w:r>
      <w:r w:rsidRPr="3F18CC92" w:rsidR="68EA801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calls the </w:t>
      </w:r>
      <w:r w:rsidRPr="3F18CC92" w:rsidR="68EA801D">
        <w:rPr>
          <w:rFonts w:ascii="Calibri" w:hAnsi="Calibri" w:eastAsia="Calibri" w:cs="Calibri"/>
          <w:b w:val="0"/>
          <w:bCs w:val="0"/>
          <w:sz w:val="24"/>
          <w:szCs w:val="24"/>
        </w:rPr>
        <w:t>alertLevelHasChanged</w:t>
      </w:r>
      <w:r w:rsidRPr="3F18CC92" w:rsidR="68EA801D">
        <w:rPr>
          <w:rFonts w:ascii="Calibri" w:hAnsi="Calibri" w:eastAsia="Calibri" w:cs="Calibri"/>
          <w:b w:val="0"/>
          <w:bCs w:val="0"/>
          <w:sz w:val="24"/>
          <w:szCs w:val="24"/>
        </w:rPr>
        <w:t>() member function, passing in a pointer to the patient.</w:t>
      </w:r>
    </w:p>
    <w:p w:rsidR="73017748" w:rsidP="3F18CC92" w:rsidRDefault="73017748" w14:paraId="7FB201AD" w14:textId="07C3439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18CC92" w:rsidR="7301774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each of the Facades act as subscribers to this alert, </w:t>
      </w:r>
      <w:r w:rsidRPr="3F18CC92" w:rsidR="4A2A18AC">
        <w:rPr>
          <w:rFonts w:ascii="Calibri" w:hAnsi="Calibri" w:eastAsia="Calibri" w:cs="Calibri"/>
          <w:b w:val="0"/>
          <w:bCs w:val="0"/>
          <w:sz w:val="24"/>
          <w:szCs w:val="24"/>
        </w:rPr>
        <w:t>alertLevelHasChanged</w:t>
      </w:r>
      <w:r w:rsidRPr="3F18CC92" w:rsidR="4A2A18A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() triggers a call to their own custom member functions that </w:t>
      </w:r>
      <w:r w:rsidRPr="3F18CC92" w:rsidR="3788C0B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 separate logic to </w:t>
      </w:r>
      <w:r w:rsidRPr="3F18CC92" w:rsidR="6F0B005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check if the alert levels have reached red. If so, they </w:t>
      </w:r>
      <w:r w:rsidRPr="3F18CC92" w:rsidR="2EF026DD">
        <w:rPr>
          <w:rFonts w:ascii="Calibri" w:hAnsi="Calibri" w:eastAsia="Calibri" w:cs="Calibri"/>
          <w:b w:val="0"/>
          <w:bCs w:val="0"/>
          <w:sz w:val="24"/>
          <w:szCs w:val="24"/>
        </w:rPr>
        <w:t>print custom messages to the console.</w:t>
      </w:r>
    </w:p>
    <w:p w:rsidR="3F18CC92" w:rsidP="3F18CC92" w:rsidRDefault="3F18CC92" w14:paraId="3BFC42D0" w14:textId="1569DA7C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5315084" w:rsidP="3F18CC92" w:rsidRDefault="25315084" w14:paraId="48B2C475" w14:textId="6E1882E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F18CC92" w:rsidR="25315084">
        <w:rPr>
          <w:rFonts w:ascii="Calibri" w:hAnsi="Calibri" w:eastAsia="Calibri" w:cs="Calibri"/>
          <w:b w:val="1"/>
          <w:bCs w:val="1"/>
          <w:sz w:val="28"/>
          <w:szCs w:val="28"/>
        </w:rPr>
        <w:t>Git commits:</w:t>
      </w:r>
    </w:p>
    <w:p w:rsidR="783AC876" w:rsidP="3F18CC92" w:rsidRDefault="783AC876" w14:paraId="14D013F3" w14:textId="2AE4ACAC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4"/>
          <w:szCs w:val="24"/>
        </w:rPr>
      </w:pPr>
      <w:r w:rsidRPr="3F18CC92" w:rsidR="783AC876">
        <w:rPr>
          <w:rFonts w:ascii="Calibri" w:hAnsi="Calibri" w:eastAsia="Calibri" w:cs="Calibri"/>
          <w:b w:val="0"/>
          <w:bCs w:val="0"/>
          <w:sz w:val="24"/>
          <w:szCs w:val="24"/>
        </w:rPr>
        <w:t>SHA-1: 03c61bf21c93caf7badde3d6f08439752d2b7147 – All functionality above incl</w:t>
      </w:r>
      <w:r w:rsidRPr="3F18CC92" w:rsidR="585CCEE6">
        <w:rPr>
          <w:rFonts w:ascii="Calibri" w:hAnsi="Calibri" w:eastAsia="Calibri" w:cs="Calibri"/>
          <w:b w:val="0"/>
          <w:bCs w:val="0"/>
          <w:sz w:val="24"/>
          <w:szCs w:val="24"/>
        </w:rPr>
        <w:t>uding the ‘PatientSubscriberClass’</w:t>
      </w:r>
      <w:r w:rsidRPr="3F18CC92" w:rsidR="783AC87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. </w:t>
      </w:r>
      <w:r w:rsidRPr="3F18CC92" w:rsidR="783AC876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3F18CC92" w:rsidR="783AC876">
        <w:rPr>
          <w:rFonts w:ascii="Calibri" w:hAnsi="Calibri" w:eastAsia="Calibri" w:cs="Calibri"/>
          <w:noProof w:val="0"/>
          <w:sz w:val="24"/>
          <w:szCs w:val="24"/>
          <w:lang w:val="en-US"/>
        </w:rPr>
        <w:t>CompositeHighestAlertLevelStrategy</w:t>
      </w:r>
      <w:r w:rsidRPr="3F18CC92" w:rsidR="783AC8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is also </w:t>
      </w:r>
      <w:r w:rsidRPr="3F18CC92" w:rsidR="01A4B7C5">
        <w:rPr>
          <w:rFonts w:ascii="Calibri" w:hAnsi="Calibri" w:eastAsia="Calibri" w:cs="Calibri"/>
          <w:noProof w:val="0"/>
          <w:sz w:val="24"/>
          <w:szCs w:val="24"/>
          <w:lang w:val="en-US"/>
        </w:rPr>
        <w:t>committed</w:t>
      </w:r>
      <w:r w:rsidRPr="3F18CC92" w:rsidR="783AC87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F18CC92" w:rsidP="3F18CC92" w:rsidRDefault="3F18CC92" w14:paraId="22B5735C" w14:textId="06E03A24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F18CC92" w:rsidP="3F18CC92" w:rsidRDefault="3F18CC92" w14:paraId="3226D51A" w14:textId="30D26117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8cfb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7eb7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c0ed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7f6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662e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5625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f4c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4f4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CAD7A"/>
    <w:rsid w:val="00441FF1"/>
    <w:rsid w:val="00A65265"/>
    <w:rsid w:val="00E7EB51"/>
    <w:rsid w:val="0136D48D"/>
    <w:rsid w:val="013E5405"/>
    <w:rsid w:val="0169890E"/>
    <w:rsid w:val="01A4B7C5"/>
    <w:rsid w:val="01B6BC0E"/>
    <w:rsid w:val="01C3C805"/>
    <w:rsid w:val="01DB5FAE"/>
    <w:rsid w:val="0256C24D"/>
    <w:rsid w:val="02AE717F"/>
    <w:rsid w:val="0324147F"/>
    <w:rsid w:val="03C6C895"/>
    <w:rsid w:val="03CFD4FF"/>
    <w:rsid w:val="03E7BC8B"/>
    <w:rsid w:val="04687122"/>
    <w:rsid w:val="057237A0"/>
    <w:rsid w:val="05F89F8D"/>
    <w:rsid w:val="0611C528"/>
    <w:rsid w:val="06354606"/>
    <w:rsid w:val="06FE6957"/>
    <w:rsid w:val="0739F8BA"/>
    <w:rsid w:val="079B0AFF"/>
    <w:rsid w:val="07CC56C7"/>
    <w:rsid w:val="07D64063"/>
    <w:rsid w:val="0850FA40"/>
    <w:rsid w:val="092DB589"/>
    <w:rsid w:val="0936CDAA"/>
    <w:rsid w:val="09EB0237"/>
    <w:rsid w:val="0A25B76B"/>
    <w:rsid w:val="0A69C1B8"/>
    <w:rsid w:val="0A761867"/>
    <w:rsid w:val="0A9238AF"/>
    <w:rsid w:val="0AB98364"/>
    <w:rsid w:val="0AF78CB2"/>
    <w:rsid w:val="0B19B119"/>
    <w:rsid w:val="0B1BF422"/>
    <w:rsid w:val="0B450B0E"/>
    <w:rsid w:val="0B5D9E54"/>
    <w:rsid w:val="0BE88A66"/>
    <w:rsid w:val="0C4F9790"/>
    <w:rsid w:val="0C6A015E"/>
    <w:rsid w:val="0C9CAD7A"/>
    <w:rsid w:val="0CAEAC68"/>
    <w:rsid w:val="0CCD1DA3"/>
    <w:rsid w:val="0CD218B6"/>
    <w:rsid w:val="0D8427E3"/>
    <w:rsid w:val="0E1CD70D"/>
    <w:rsid w:val="0EF56BD5"/>
    <w:rsid w:val="0F22F225"/>
    <w:rsid w:val="0FD44A87"/>
    <w:rsid w:val="0FDA8C1F"/>
    <w:rsid w:val="105A43BB"/>
    <w:rsid w:val="115477CF"/>
    <w:rsid w:val="11663F86"/>
    <w:rsid w:val="11765C80"/>
    <w:rsid w:val="11ABB04C"/>
    <w:rsid w:val="13020FE7"/>
    <w:rsid w:val="130B9AA1"/>
    <w:rsid w:val="1383B517"/>
    <w:rsid w:val="14434ACF"/>
    <w:rsid w:val="148E2B55"/>
    <w:rsid w:val="148F4426"/>
    <w:rsid w:val="149AEAF0"/>
    <w:rsid w:val="16524DF1"/>
    <w:rsid w:val="1662F600"/>
    <w:rsid w:val="169F9699"/>
    <w:rsid w:val="17D28BB2"/>
    <w:rsid w:val="17D5810A"/>
    <w:rsid w:val="180CD962"/>
    <w:rsid w:val="18511AD9"/>
    <w:rsid w:val="196C2114"/>
    <w:rsid w:val="1976646D"/>
    <w:rsid w:val="198AF818"/>
    <w:rsid w:val="19B6C231"/>
    <w:rsid w:val="19E989C4"/>
    <w:rsid w:val="1A443B51"/>
    <w:rsid w:val="1A57E08B"/>
    <w:rsid w:val="1A5D324E"/>
    <w:rsid w:val="1A84EBBE"/>
    <w:rsid w:val="1AF4C1B9"/>
    <w:rsid w:val="1B16AC86"/>
    <w:rsid w:val="1B787DF1"/>
    <w:rsid w:val="1C4DC839"/>
    <w:rsid w:val="1CA8F22D"/>
    <w:rsid w:val="1CD3964F"/>
    <w:rsid w:val="1CEC2D54"/>
    <w:rsid w:val="1CF36832"/>
    <w:rsid w:val="1CF7C386"/>
    <w:rsid w:val="1D71C50C"/>
    <w:rsid w:val="1E0D9315"/>
    <w:rsid w:val="1E2EB38E"/>
    <w:rsid w:val="1E5E693B"/>
    <w:rsid w:val="1E9DAA2F"/>
    <w:rsid w:val="1F6701C9"/>
    <w:rsid w:val="1F85FD76"/>
    <w:rsid w:val="1FA9934F"/>
    <w:rsid w:val="2052ABE6"/>
    <w:rsid w:val="209B0727"/>
    <w:rsid w:val="2131D9BE"/>
    <w:rsid w:val="21946DD0"/>
    <w:rsid w:val="2260AD91"/>
    <w:rsid w:val="22BD09BD"/>
    <w:rsid w:val="22E4DFB3"/>
    <w:rsid w:val="2359FE96"/>
    <w:rsid w:val="24A7C643"/>
    <w:rsid w:val="24C4210C"/>
    <w:rsid w:val="2501625E"/>
    <w:rsid w:val="25315084"/>
    <w:rsid w:val="2654CCA1"/>
    <w:rsid w:val="265FF16D"/>
    <w:rsid w:val="27196C47"/>
    <w:rsid w:val="2740A20E"/>
    <w:rsid w:val="27A11B42"/>
    <w:rsid w:val="27C918F0"/>
    <w:rsid w:val="27FBC1CE"/>
    <w:rsid w:val="2845AAB9"/>
    <w:rsid w:val="2883CDCA"/>
    <w:rsid w:val="2939026F"/>
    <w:rsid w:val="2969E928"/>
    <w:rsid w:val="2990FFEF"/>
    <w:rsid w:val="2AE0A98A"/>
    <w:rsid w:val="2B376735"/>
    <w:rsid w:val="2B70A3E2"/>
    <w:rsid w:val="2BBCC7DA"/>
    <w:rsid w:val="2BE17B71"/>
    <w:rsid w:val="2CD6DB59"/>
    <w:rsid w:val="2D0C7443"/>
    <w:rsid w:val="2E154A5C"/>
    <w:rsid w:val="2E1D88B4"/>
    <w:rsid w:val="2EF026DD"/>
    <w:rsid w:val="2FA75490"/>
    <w:rsid w:val="3006D3B3"/>
    <w:rsid w:val="3086CABA"/>
    <w:rsid w:val="30AC3150"/>
    <w:rsid w:val="3147FD88"/>
    <w:rsid w:val="31DFE566"/>
    <w:rsid w:val="32128C37"/>
    <w:rsid w:val="33023CF0"/>
    <w:rsid w:val="333FCFBB"/>
    <w:rsid w:val="334F7A91"/>
    <w:rsid w:val="336668B6"/>
    <w:rsid w:val="337835F8"/>
    <w:rsid w:val="33BC3FAD"/>
    <w:rsid w:val="34573A76"/>
    <w:rsid w:val="3681CA27"/>
    <w:rsid w:val="36E568DF"/>
    <w:rsid w:val="36F75732"/>
    <w:rsid w:val="370D7013"/>
    <w:rsid w:val="3736B8A2"/>
    <w:rsid w:val="3788C0BC"/>
    <w:rsid w:val="381340DE"/>
    <w:rsid w:val="3905A88B"/>
    <w:rsid w:val="3995E345"/>
    <w:rsid w:val="39AF113F"/>
    <w:rsid w:val="39FECDEC"/>
    <w:rsid w:val="3A42A67D"/>
    <w:rsid w:val="3A5F0B38"/>
    <w:rsid w:val="3AA823F6"/>
    <w:rsid w:val="3AEF1B50"/>
    <w:rsid w:val="3C10CFD7"/>
    <w:rsid w:val="3CCCD622"/>
    <w:rsid w:val="3CEB4C03"/>
    <w:rsid w:val="3D0D4AFC"/>
    <w:rsid w:val="3D295AF2"/>
    <w:rsid w:val="3D96ABFA"/>
    <w:rsid w:val="3DA0EB19"/>
    <w:rsid w:val="3DA550ED"/>
    <w:rsid w:val="3E5884BD"/>
    <w:rsid w:val="3E78A736"/>
    <w:rsid w:val="3F04066D"/>
    <w:rsid w:val="3F1617A0"/>
    <w:rsid w:val="3F18CC92"/>
    <w:rsid w:val="3F2E8BDF"/>
    <w:rsid w:val="3F327C5B"/>
    <w:rsid w:val="3FDBB9BE"/>
    <w:rsid w:val="4016D15A"/>
    <w:rsid w:val="40364F81"/>
    <w:rsid w:val="4048F265"/>
    <w:rsid w:val="40D5E4E8"/>
    <w:rsid w:val="40D9010F"/>
    <w:rsid w:val="40DD9AE8"/>
    <w:rsid w:val="40EC6D47"/>
    <w:rsid w:val="40FF7F99"/>
    <w:rsid w:val="4118A7F6"/>
    <w:rsid w:val="41515660"/>
    <w:rsid w:val="4184B362"/>
    <w:rsid w:val="4294BDBA"/>
    <w:rsid w:val="429B4FFA"/>
    <w:rsid w:val="429D1484"/>
    <w:rsid w:val="42E9CC23"/>
    <w:rsid w:val="43AF7DD6"/>
    <w:rsid w:val="43FDAE37"/>
    <w:rsid w:val="44240E09"/>
    <w:rsid w:val="44704F73"/>
    <w:rsid w:val="448BA04A"/>
    <w:rsid w:val="454693EB"/>
    <w:rsid w:val="45784A30"/>
    <w:rsid w:val="45B552D6"/>
    <w:rsid w:val="45D2F0BC"/>
    <w:rsid w:val="462A64A0"/>
    <w:rsid w:val="46425022"/>
    <w:rsid w:val="46535702"/>
    <w:rsid w:val="46BDC19A"/>
    <w:rsid w:val="47141A91"/>
    <w:rsid w:val="47207567"/>
    <w:rsid w:val="472A928E"/>
    <w:rsid w:val="474EAB2E"/>
    <w:rsid w:val="476717A4"/>
    <w:rsid w:val="476EC11D"/>
    <w:rsid w:val="477508FE"/>
    <w:rsid w:val="47C63501"/>
    <w:rsid w:val="4851E79C"/>
    <w:rsid w:val="486C0C81"/>
    <w:rsid w:val="48EFBA95"/>
    <w:rsid w:val="48F77F2C"/>
    <w:rsid w:val="4910D95F"/>
    <w:rsid w:val="4953B652"/>
    <w:rsid w:val="499BC05F"/>
    <w:rsid w:val="49E72066"/>
    <w:rsid w:val="4A2A18AC"/>
    <w:rsid w:val="4A4BBB53"/>
    <w:rsid w:val="4A4F37BE"/>
    <w:rsid w:val="4A86A742"/>
    <w:rsid w:val="4A934F8D"/>
    <w:rsid w:val="4AC6689A"/>
    <w:rsid w:val="4AEF86B3"/>
    <w:rsid w:val="4B650179"/>
    <w:rsid w:val="4BF3E68A"/>
    <w:rsid w:val="4C77860C"/>
    <w:rsid w:val="4D835C15"/>
    <w:rsid w:val="4DDE02A1"/>
    <w:rsid w:val="4ECB161B"/>
    <w:rsid w:val="4F82AFBF"/>
    <w:rsid w:val="4FF15719"/>
    <w:rsid w:val="5044408A"/>
    <w:rsid w:val="515EC837"/>
    <w:rsid w:val="516F8DC2"/>
    <w:rsid w:val="51F744C0"/>
    <w:rsid w:val="523DA7D8"/>
    <w:rsid w:val="52D17A7F"/>
    <w:rsid w:val="530B1794"/>
    <w:rsid w:val="5356EB01"/>
    <w:rsid w:val="53AB7E98"/>
    <w:rsid w:val="53F29D99"/>
    <w:rsid w:val="54404C7F"/>
    <w:rsid w:val="54C0194B"/>
    <w:rsid w:val="54ECD1AD"/>
    <w:rsid w:val="556539B6"/>
    <w:rsid w:val="55C959E9"/>
    <w:rsid w:val="5605BE66"/>
    <w:rsid w:val="56761784"/>
    <w:rsid w:val="57010A17"/>
    <w:rsid w:val="572C06C5"/>
    <w:rsid w:val="57AA58F7"/>
    <w:rsid w:val="5844D650"/>
    <w:rsid w:val="585CCEE6"/>
    <w:rsid w:val="58C60EBC"/>
    <w:rsid w:val="58C7D726"/>
    <w:rsid w:val="59C042D0"/>
    <w:rsid w:val="5A61DF1D"/>
    <w:rsid w:val="5A9CCB0C"/>
    <w:rsid w:val="5A9E17B9"/>
    <w:rsid w:val="5B3C79B3"/>
    <w:rsid w:val="5B9842E3"/>
    <w:rsid w:val="5BEE9423"/>
    <w:rsid w:val="5BF9DB44"/>
    <w:rsid w:val="5C58560A"/>
    <w:rsid w:val="5CA23319"/>
    <w:rsid w:val="5CF7E392"/>
    <w:rsid w:val="5D32F0A0"/>
    <w:rsid w:val="5D953DD1"/>
    <w:rsid w:val="5D997FDF"/>
    <w:rsid w:val="5E0BE6FA"/>
    <w:rsid w:val="5E7C5442"/>
    <w:rsid w:val="5EB49B42"/>
    <w:rsid w:val="5F061224"/>
    <w:rsid w:val="5F0C1BFC"/>
    <w:rsid w:val="5F703C2F"/>
    <w:rsid w:val="5F8FF6CC"/>
    <w:rsid w:val="6058EEFA"/>
    <w:rsid w:val="60D60E37"/>
    <w:rsid w:val="6104B89D"/>
    <w:rsid w:val="612DD246"/>
    <w:rsid w:val="61ABBB37"/>
    <w:rsid w:val="61C0B7B1"/>
    <w:rsid w:val="61CB54B5"/>
    <w:rsid w:val="623AFF77"/>
    <w:rsid w:val="6243BCBE"/>
    <w:rsid w:val="62C92918"/>
    <w:rsid w:val="62EF8BCF"/>
    <w:rsid w:val="635C8812"/>
    <w:rsid w:val="63DF8D1F"/>
    <w:rsid w:val="645546AD"/>
    <w:rsid w:val="64FB36A5"/>
    <w:rsid w:val="6528393F"/>
    <w:rsid w:val="66272C91"/>
    <w:rsid w:val="66A6B35E"/>
    <w:rsid w:val="66B08D8F"/>
    <w:rsid w:val="673A9516"/>
    <w:rsid w:val="67F1C877"/>
    <w:rsid w:val="680AF0D4"/>
    <w:rsid w:val="6816D0D8"/>
    <w:rsid w:val="686E0283"/>
    <w:rsid w:val="68D33C04"/>
    <w:rsid w:val="68EA801D"/>
    <w:rsid w:val="69CBC996"/>
    <w:rsid w:val="69E4AB47"/>
    <w:rsid w:val="6A09D2E4"/>
    <w:rsid w:val="6A19612E"/>
    <w:rsid w:val="6BD9642D"/>
    <w:rsid w:val="6C11120E"/>
    <w:rsid w:val="6C9AE0E4"/>
    <w:rsid w:val="6E1E3714"/>
    <w:rsid w:val="6E6CBA62"/>
    <w:rsid w:val="6F0B0057"/>
    <w:rsid w:val="70260EA0"/>
    <w:rsid w:val="70EAEFE3"/>
    <w:rsid w:val="70FE140A"/>
    <w:rsid w:val="71981642"/>
    <w:rsid w:val="71D6275D"/>
    <w:rsid w:val="72074C1E"/>
    <w:rsid w:val="727BE6F7"/>
    <w:rsid w:val="73017748"/>
    <w:rsid w:val="73575CFA"/>
    <w:rsid w:val="73629CF8"/>
    <w:rsid w:val="73A8B744"/>
    <w:rsid w:val="73AED137"/>
    <w:rsid w:val="73B855EE"/>
    <w:rsid w:val="74D04B7F"/>
    <w:rsid w:val="7563D2EE"/>
    <w:rsid w:val="759CA860"/>
    <w:rsid w:val="75A538A9"/>
    <w:rsid w:val="75B7ACE5"/>
    <w:rsid w:val="7649CF1E"/>
    <w:rsid w:val="766B8765"/>
    <w:rsid w:val="7694CCEA"/>
    <w:rsid w:val="76C50665"/>
    <w:rsid w:val="76F7E436"/>
    <w:rsid w:val="76FFC582"/>
    <w:rsid w:val="782781A2"/>
    <w:rsid w:val="783AC876"/>
    <w:rsid w:val="78688AE1"/>
    <w:rsid w:val="7920B795"/>
    <w:rsid w:val="79505E28"/>
    <w:rsid w:val="79A3BCA2"/>
    <w:rsid w:val="79D4DE6C"/>
    <w:rsid w:val="7A4BB067"/>
    <w:rsid w:val="7A4F4DB2"/>
    <w:rsid w:val="7B39E72A"/>
    <w:rsid w:val="7B6C82EA"/>
    <w:rsid w:val="7CF359CE"/>
    <w:rsid w:val="7D0491A8"/>
    <w:rsid w:val="7DA8EB9E"/>
    <w:rsid w:val="7DDB005B"/>
    <w:rsid w:val="7E06B342"/>
    <w:rsid w:val="7E6615CF"/>
    <w:rsid w:val="7E7F1B4B"/>
    <w:rsid w:val="7EE33B7E"/>
    <w:rsid w:val="7F02F61B"/>
    <w:rsid w:val="7F380E58"/>
    <w:rsid w:val="7FB39F8B"/>
    <w:rsid w:val="7FC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AD7A"/>
  <w15:chartTrackingRefBased/>
  <w15:docId w15:val="{2FB66D96-BA9D-4DA4-9DA1-101172642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AU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AU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AU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4FB36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AU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AU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AU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4FB36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AU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AU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4FB36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AU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4FB36A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AU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4FB36A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AU"/>
    </w:rPr>
  </w:style>
  <w:style w:type="paragraph" w:styleId="Quote">
    <w:uiPriority w:val="29"/>
    <w:name w:val="Quote"/>
    <w:basedOn w:val="Normal"/>
    <w:next w:val="Normal"/>
    <w:link w:val="QuoteChar"/>
    <w:qFormat/>
    <w:rsid w:val="64FB36A5"/>
    <w:rPr>
      <w:i w:val="1"/>
      <w:iCs w:val="1"/>
      <w:noProof w:val="0"/>
      <w:color w:val="404040" w:themeColor="text1" w:themeTint="BF" w:themeShade="FF"/>
      <w:lang w:val="en-AU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4FB36A5"/>
    <w:rPr>
      <w:i w:val="1"/>
      <w:iCs w:val="1"/>
      <w:noProof w:val="0"/>
      <w:color w:val="4472C4" w:themeColor="accent1" w:themeTint="FF" w:themeShade="FF"/>
      <w:lang w:val="en-AU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4FB36A5"/>
    <w:rPr>
      <w:noProof w:val="0"/>
      <w:lang w:val="en-AU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AU"/>
    </w:rPr>
  </w:style>
  <w:style w:type="character" w:styleId="Heading2Char" w:customStyle="true">
    <w:uiPriority w:val="9"/>
    <w:name w:val="Heading 2 Char"/>
    <w:basedOn w:val="DefaultParagraphFont"/>
    <w:link w:val="Heading2"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AU"/>
    </w:rPr>
  </w:style>
  <w:style w:type="character" w:styleId="Heading3Char" w:customStyle="true">
    <w:uiPriority w:val="9"/>
    <w:name w:val="Heading 3 Char"/>
    <w:basedOn w:val="DefaultParagraphFont"/>
    <w:link w:val="Heading3"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AU"/>
    </w:rPr>
  </w:style>
  <w:style w:type="character" w:styleId="Heading4Char" w:customStyle="true">
    <w:uiPriority w:val="9"/>
    <w:name w:val="Heading 4 Char"/>
    <w:basedOn w:val="DefaultParagraphFont"/>
    <w:link w:val="Heading4"/>
    <w:rsid w:val="64FB36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AU"/>
    </w:rPr>
  </w:style>
  <w:style w:type="character" w:styleId="Heading5Char" w:customStyle="true">
    <w:uiPriority w:val="9"/>
    <w:name w:val="Heading 5 Char"/>
    <w:basedOn w:val="DefaultParagraphFont"/>
    <w:link w:val="Heading5"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AU"/>
    </w:rPr>
  </w:style>
  <w:style w:type="character" w:styleId="Heading6Char" w:customStyle="true">
    <w:uiPriority w:val="9"/>
    <w:name w:val="Heading 6 Char"/>
    <w:basedOn w:val="DefaultParagraphFont"/>
    <w:link w:val="Heading6"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AU"/>
    </w:rPr>
  </w:style>
  <w:style w:type="character" w:styleId="Heading7Char" w:customStyle="true">
    <w:uiPriority w:val="9"/>
    <w:name w:val="Heading 7 Char"/>
    <w:basedOn w:val="DefaultParagraphFont"/>
    <w:link w:val="Heading7"/>
    <w:rsid w:val="64FB36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AU"/>
    </w:rPr>
  </w:style>
  <w:style w:type="character" w:styleId="Heading8Char" w:customStyle="true">
    <w:uiPriority w:val="9"/>
    <w:name w:val="Heading 8 Char"/>
    <w:basedOn w:val="DefaultParagraphFont"/>
    <w:link w:val="Heading8"/>
    <w:rsid w:val="64FB36A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AU"/>
    </w:rPr>
  </w:style>
  <w:style w:type="character" w:styleId="Heading9Char" w:customStyle="true">
    <w:uiPriority w:val="9"/>
    <w:name w:val="Heading 9 Char"/>
    <w:basedOn w:val="DefaultParagraphFont"/>
    <w:link w:val="Heading9"/>
    <w:rsid w:val="64FB36A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AU"/>
    </w:rPr>
  </w:style>
  <w:style w:type="character" w:styleId="TitleChar" w:customStyle="true">
    <w:uiPriority w:val="10"/>
    <w:name w:val="Title Char"/>
    <w:basedOn w:val="DefaultParagraphFont"/>
    <w:link w:val="Title"/>
    <w:rsid w:val="64FB36A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AU"/>
    </w:rPr>
  </w:style>
  <w:style w:type="character" w:styleId="SubtitleChar" w:customStyle="true">
    <w:uiPriority w:val="11"/>
    <w:name w:val="Subtitle Char"/>
    <w:basedOn w:val="DefaultParagraphFont"/>
    <w:link w:val="Subtitle"/>
    <w:rsid w:val="64FB36A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AU"/>
    </w:rPr>
  </w:style>
  <w:style w:type="character" w:styleId="QuoteChar" w:customStyle="true">
    <w:uiPriority w:val="29"/>
    <w:name w:val="Quote Char"/>
    <w:basedOn w:val="DefaultParagraphFont"/>
    <w:link w:val="Quote"/>
    <w:rsid w:val="64FB36A5"/>
    <w:rPr>
      <w:i w:val="1"/>
      <w:iCs w:val="1"/>
      <w:noProof w:val="0"/>
      <w:color w:val="404040" w:themeColor="text1" w:themeTint="BF" w:themeShade="FF"/>
      <w:lang w:val="en-A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4FB36A5"/>
    <w:rPr>
      <w:i w:val="1"/>
      <w:iCs w:val="1"/>
      <w:noProof w:val="0"/>
      <w:color w:val="4472C4" w:themeColor="accent1" w:themeTint="FF" w:themeShade="FF"/>
      <w:lang w:val="en-AU"/>
    </w:rPr>
  </w:style>
  <w:style w:type="paragraph" w:styleId="TOC1">
    <w:uiPriority w:val="39"/>
    <w:name w:val="toc 1"/>
    <w:basedOn w:val="Normal"/>
    <w:next w:val="Normal"/>
    <w:unhideWhenUsed/>
    <w:rsid w:val="64FB36A5"/>
    <w:rPr>
      <w:noProof w:val="0"/>
      <w:lang w:val="en-AU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4FB36A5"/>
    <w:rPr>
      <w:noProof w:val="0"/>
      <w:lang w:val="en-AU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4FB36A5"/>
    <w:rPr>
      <w:noProof w:val="0"/>
      <w:lang w:val="en-AU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4FB36A5"/>
    <w:rPr>
      <w:noProof w:val="0"/>
      <w:lang w:val="en-AU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4FB36A5"/>
    <w:rPr>
      <w:noProof w:val="0"/>
      <w:lang w:val="en-AU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4FB36A5"/>
    <w:rPr>
      <w:noProof w:val="0"/>
      <w:lang w:val="en-AU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4FB36A5"/>
    <w:rPr>
      <w:noProof w:val="0"/>
      <w:lang w:val="en-AU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4FB36A5"/>
    <w:rPr>
      <w:noProof w:val="0"/>
      <w:lang w:val="en-AU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4FB36A5"/>
    <w:rPr>
      <w:noProof w:val="0"/>
      <w:lang w:val="en-AU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4FB36A5"/>
    <w:rPr>
      <w:noProof w:val="0"/>
      <w:sz w:val="20"/>
      <w:szCs w:val="20"/>
      <w:lang w:val="en-AU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4FB36A5"/>
    <w:rPr>
      <w:noProof w:val="0"/>
      <w:sz w:val="20"/>
      <w:szCs w:val="20"/>
      <w:lang w:val="en-AU"/>
    </w:rPr>
  </w:style>
  <w:style w:type="paragraph" w:styleId="Footer">
    <w:uiPriority w:val="99"/>
    <w:name w:val="footer"/>
    <w:basedOn w:val="Normal"/>
    <w:unhideWhenUsed/>
    <w:link w:val="FooterChar"/>
    <w:rsid w:val="64FB36A5"/>
    <w:rPr>
      <w:noProof w:val="0"/>
      <w:lang w:val="en-AU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4FB36A5"/>
    <w:rPr>
      <w:noProof w:val="0"/>
      <w:lang w:val="en-A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4FB36A5"/>
    <w:rPr>
      <w:noProof w:val="0"/>
      <w:sz w:val="20"/>
      <w:szCs w:val="20"/>
      <w:lang w:val="en-AU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4FB36A5"/>
    <w:rPr>
      <w:noProof w:val="0"/>
      <w:sz w:val="20"/>
      <w:szCs w:val="20"/>
      <w:lang w:val="en-AU"/>
    </w:rPr>
  </w:style>
  <w:style w:type="paragraph" w:styleId="Header">
    <w:uiPriority w:val="99"/>
    <w:name w:val="header"/>
    <w:basedOn w:val="Normal"/>
    <w:unhideWhenUsed/>
    <w:link w:val="HeaderChar"/>
    <w:rsid w:val="64FB36A5"/>
    <w:rPr>
      <w:noProof w:val="0"/>
      <w:lang w:val="en-AU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4FB36A5"/>
    <w:rPr>
      <w:noProof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000709ad6a45b0" /><Relationship Type="http://schemas.openxmlformats.org/officeDocument/2006/relationships/image" Target="/media/image.jpg" Id="R18f2b2f3d7e54758" /><Relationship Type="http://schemas.openxmlformats.org/officeDocument/2006/relationships/image" Target="/media/image2.jpg" Id="R3415dce147134cab" /><Relationship Type="http://schemas.openxmlformats.org/officeDocument/2006/relationships/image" Target="/media/image3.jpg" Id="R0345e7faeac4442c" /><Relationship Type="http://schemas.openxmlformats.org/officeDocument/2006/relationships/image" Target="/media/image4.jpg" Id="Rd83a55875a5e41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2023-05-25T02:29:08.3024389Z</dcterms:created>
  <dcterms:modified xsi:type="dcterms:W3CDTF">2023-05-25T12:27:46.3495159Z</dcterms:modified>
  <dc:creator>Taylor, Christopher Ronald - taycr003</dc:creator>
  <lastModifiedBy>Taylor, Christopher Ronald - taycr003</lastModifiedBy>
</coreProperties>
</file>