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D3B34" w14:textId="0020FEDC" w:rsidR="00933EBD" w:rsidRDefault="00F00077">
      <w:r>
        <w:t>Changes made to Assignment 6:</w:t>
      </w:r>
    </w:p>
    <w:p w14:paraId="0CDDE4AA" w14:textId="70C90685" w:rsidR="00F00077" w:rsidRDefault="00F00077" w:rsidP="00F00077">
      <w:pPr>
        <w:pStyle w:val="ListParagraph"/>
        <w:numPr>
          <w:ilvl w:val="0"/>
          <w:numId w:val="1"/>
        </w:numPr>
      </w:pPr>
      <w:r>
        <w:t>I made it so that if bspline or filled mode are activated and you click rotate, the bspline or filled area will rotate as well.</w:t>
      </w:r>
    </w:p>
    <w:p w14:paraId="6B0C122D" w14:textId="30A43976" w:rsidR="00F00077" w:rsidRDefault="00F00077" w:rsidP="00F00077">
      <w:pPr>
        <w:pStyle w:val="ListParagraph"/>
        <w:numPr>
          <w:ilvl w:val="0"/>
          <w:numId w:val="1"/>
        </w:numPr>
      </w:pPr>
      <w:r>
        <w:t>I made bsplines cover the last two points of the polygon.</w:t>
      </w:r>
    </w:p>
    <w:p w14:paraId="273D3CCF" w14:textId="1E4E2AB5" w:rsidR="00F00077" w:rsidRDefault="00F00077" w:rsidP="00F00077">
      <w:pPr>
        <w:pStyle w:val="ListParagraph"/>
        <w:numPr>
          <w:ilvl w:val="0"/>
          <w:numId w:val="1"/>
        </w:numPr>
      </w:pPr>
      <w:r>
        <w:t>I made it so the drag boxes only appear if the polygon is not rotated, so the user knows they can’t drag the vertices.</w:t>
      </w:r>
    </w:p>
    <w:sectPr w:rsidR="00F00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1D9C"/>
    <w:multiLevelType w:val="hybridMultilevel"/>
    <w:tmpl w:val="51FCB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31"/>
    <w:rsid w:val="00933EBD"/>
    <w:rsid w:val="00942131"/>
    <w:rsid w:val="00F00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B73BD"/>
  <w15:chartTrackingRefBased/>
  <w15:docId w15:val="{14A3D444-4EF7-4C6D-978C-300544FF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0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Addington, Christian R.</dc:creator>
  <cp:keywords/>
  <dc:description/>
  <cp:lastModifiedBy>Addington, Christian R.</cp:lastModifiedBy>
  <cp:revision>2</cp:revision>
  <dcterms:created xsi:type="dcterms:W3CDTF">2021-10-29T14:50:00Z</dcterms:created>
  <dcterms:modified xsi:type="dcterms:W3CDTF">2021-10-29T14:52:00Z</dcterms:modified>
</cp:coreProperties>
</file>