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2021735659"/>
        <w:docPartObj>
          <w:docPartGallery w:val="Cover Pages"/>
          <w:docPartUnique/>
        </w:docPartObj>
      </w:sdtPr>
      <w:sdtEndPr/>
      <w:sdtContent>
        <w:p w:rsidR="001B7CD2" w:rsidRPr="00053647" w:rsidRDefault="001B7CD2" w:rsidP="001B7CD2">
          <w:pPr>
            <w:rPr>
              <w:sz w:val="22"/>
              <w:szCs w:val="22"/>
            </w:rPr>
          </w:pPr>
          <w:r w:rsidRPr="00053647">
            <w:rPr>
              <w:noProof/>
              <w:sz w:val="22"/>
              <w:szCs w:val="22"/>
            </w:rPr>
            <mc:AlternateContent>
              <mc:Choice Requires="wpg">
                <w:drawing>
                  <wp:anchor distT="0" distB="0" distL="114300" distR="114300" simplePos="0" relativeHeight="251659264" behindDoc="1" locked="0" layoutInCell="1" allowOverlap="1" wp14:anchorId="0FC93B45" wp14:editId="35F376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3647" w:rsidRDefault="00053647" w:rsidP="001B7CD2">
                                  <w:pPr>
                                    <w:spacing w:after="0"/>
                                  </w:pPr>
                                  <w:r>
                                    <w:t>CSS 360 – Spring 2015</w:t>
                                  </w:r>
                                </w:p>
                                <w:p w:rsidR="00053647" w:rsidRDefault="00053647" w:rsidP="001B7CD2">
                                  <w:pPr>
                                    <w:spacing w:after="0"/>
                                  </w:pPr>
                                  <w:r>
                                    <w:t xml:space="preserve">Professor Valentin </w:t>
                                  </w:r>
                                  <w:proofErr w:type="spellStart"/>
                                  <w:r>
                                    <w:t>Razmov</w:t>
                                  </w:r>
                                  <w:proofErr w:type="spellEnd"/>
                                </w:p>
                                <w:p w:rsidR="00053647" w:rsidRDefault="00053647" w:rsidP="001B7CD2">
                                  <w:pPr>
                                    <w:spacing w:after="0"/>
                                  </w:pPr>
                                  <w:r>
                                    <w:t>April 27, 2015</w:t>
                                  </w:r>
                                </w:p>
                                <w:p w:rsidR="00053647" w:rsidRDefault="00053647" w:rsidP="001B7CD2">
                                  <w:pPr>
                                    <w:spacing w:after="0"/>
                                  </w:pPr>
                                </w:p>
                                <w:p w:rsidR="00053647" w:rsidRDefault="00053647" w:rsidP="001B7CD2">
                                  <w:pPr>
                                    <w:spacing w:after="0"/>
                                  </w:pPr>
                                  <w:r>
                                    <w:t>By:</w:t>
                                  </w:r>
                                </w:p>
                                <w:p w:rsidR="00053647" w:rsidRDefault="00053647" w:rsidP="001B7CD2">
                                  <w:pPr>
                                    <w:spacing w:before="0" w:after="0"/>
                                  </w:pPr>
                                  <w:r>
                                    <w:t>Kalee Flenniken</w:t>
                                  </w:r>
                                </w:p>
                                <w:p w:rsidR="00053647" w:rsidRDefault="00053647" w:rsidP="001B7CD2">
                                  <w:pPr>
                                    <w:spacing w:before="0" w:after="0"/>
                                  </w:pPr>
                                  <w:r>
                                    <w:t>Chris DuBois</w:t>
                                  </w:r>
                                </w:p>
                                <w:p w:rsidR="00053647" w:rsidRDefault="00053647" w:rsidP="001B7CD2">
                                  <w:pPr>
                                    <w:pStyle w:val="PlainText"/>
                                    <w:spacing w:before="0"/>
                                  </w:pPr>
                                  <w:r>
                                    <w:t>Niki Tran</w:t>
                                  </w:r>
                                </w:p>
                                <w:p w:rsidR="00053647" w:rsidRDefault="00053647" w:rsidP="001B7CD2">
                                  <w:pPr>
                                    <w:pStyle w:val="PlainText"/>
                                    <w:spacing w:before="0"/>
                                  </w:pPr>
                                  <w:r>
                                    <w:t>Bonnie Yip</w:t>
                                  </w:r>
                                </w:p>
                                <w:p w:rsidR="00053647" w:rsidRDefault="00053647" w:rsidP="001B7CD2">
                                  <w:pPr>
                                    <w:spacing w:before="0" w:after="0"/>
                                  </w:pPr>
                                  <w:r>
                                    <w:t>Rob Stachofsky</w:t>
                                  </w:r>
                                </w:p>
                                <w:p w:rsidR="00053647" w:rsidRDefault="00053647" w:rsidP="001B7CD2">
                                  <w:pPr>
                                    <w:spacing w:before="0" w:after="0"/>
                                  </w:pPr>
                                  <w:r>
                                    <w:t>Mark Fieser</w:t>
                                  </w:r>
                                </w:p>
                                <w:p w:rsidR="00053647" w:rsidRDefault="00053647" w:rsidP="001B7CD2"/>
                                <w:p w:rsidR="00053647" w:rsidRDefault="00053647" w:rsidP="001B7CD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53647" w:rsidRPr="00776105" w:rsidRDefault="00053647" w:rsidP="001B7CD2">
                                      <w:pPr>
                                        <w:pStyle w:val="NoSpacing"/>
                                        <w:jc w:val="center"/>
                                        <w:rPr>
                                          <w:rFonts w:asciiTheme="majorHAnsi" w:eastAsiaTheme="majorEastAsia" w:hAnsiTheme="majorHAnsi" w:cstheme="majorBidi"/>
                                          <w:caps/>
                                          <w:color w:val="5B9BD5" w:themeColor="accent1"/>
                                          <w:sz w:val="48"/>
                                          <w:szCs w:val="48"/>
                                        </w:rPr>
                                      </w:pPr>
                                      <w:r>
                                        <w:rPr>
                                          <w:rFonts w:eastAsiaTheme="minorHAnsi"/>
                                          <w:sz w:val="48"/>
                                          <w:szCs w:val="48"/>
                                        </w:rPr>
                                        <w:t>Interactive Study Tool: Test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C93B4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053647" w:rsidRDefault="00053647" w:rsidP="001B7CD2">
                            <w:pPr>
                              <w:spacing w:after="0"/>
                            </w:pPr>
                            <w:r>
                              <w:t>CSS 360 – Spring 2015</w:t>
                            </w:r>
                          </w:p>
                          <w:p w:rsidR="00053647" w:rsidRDefault="00053647" w:rsidP="001B7CD2">
                            <w:pPr>
                              <w:spacing w:after="0"/>
                            </w:pPr>
                            <w:r>
                              <w:t xml:space="preserve">Professor Valentin </w:t>
                            </w:r>
                            <w:proofErr w:type="spellStart"/>
                            <w:r>
                              <w:t>Razmov</w:t>
                            </w:r>
                            <w:proofErr w:type="spellEnd"/>
                          </w:p>
                          <w:p w:rsidR="00053647" w:rsidRDefault="00053647" w:rsidP="001B7CD2">
                            <w:pPr>
                              <w:spacing w:after="0"/>
                            </w:pPr>
                            <w:r>
                              <w:t>April 27, 2015</w:t>
                            </w:r>
                          </w:p>
                          <w:p w:rsidR="00053647" w:rsidRDefault="00053647" w:rsidP="001B7CD2">
                            <w:pPr>
                              <w:spacing w:after="0"/>
                            </w:pPr>
                          </w:p>
                          <w:p w:rsidR="00053647" w:rsidRDefault="00053647" w:rsidP="001B7CD2">
                            <w:pPr>
                              <w:spacing w:after="0"/>
                            </w:pPr>
                            <w:r>
                              <w:t>By:</w:t>
                            </w:r>
                          </w:p>
                          <w:p w:rsidR="00053647" w:rsidRDefault="00053647" w:rsidP="001B7CD2">
                            <w:pPr>
                              <w:spacing w:before="0" w:after="0"/>
                            </w:pPr>
                            <w:r>
                              <w:t>Kalee Flenniken</w:t>
                            </w:r>
                          </w:p>
                          <w:p w:rsidR="00053647" w:rsidRDefault="00053647" w:rsidP="001B7CD2">
                            <w:pPr>
                              <w:spacing w:before="0" w:after="0"/>
                            </w:pPr>
                            <w:r>
                              <w:t>Chris DuBois</w:t>
                            </w:r>
                          </w:p>
                          <w:p w:rsidR="00053647" w:rsidRDefault="00053647" w:rsidP="001B7CD2">
                            <w:pPr>
                              <w:pStyle w:val="PlainText"/>
                              <w:spacing w:before="0"/>
                            </w:pPr>
                            <w:r>
                              <w:t>Niki Tran</w:t>
                            </w:r>
                          </w:p>
                          <w:p w:rsidR="00053647" w:rsidRDefault="00053647" w:rsidP="001B7CD2">
                            <w:pPr>
                              <w:pStyle w:val="PlainText"/>
                              <w:spacing w:before="0"/>
                            </w:pPr>
                            <w:r>
                              <w:t>Bonnie Yip</w:t>
                            </w:r>
                          </w:p>
                          <w:p w:rsidR="00053647" w:rsidRDefault="00053647" w:rsidP="001B7CD2">
                            <w:pPr>
                              <w:spacing w:before="0" w:after="0"/>
                            </w:pPr>
                            <w:r>
                              <w:t>Rob Stachofsky</w:t>
                            </w:r>
                          </w:p>
                          <w:p w:rsidR="00053647" w:rsidRDefault="00053647" w:rsidP="001B7CD2">
                            <w:pPr>
                              <w:spacing w:before="0" w:after="0"/>
                            </w:pPr>
                            <w:r>
                              <w:t>Mark Fieser</w:t>
                            </w:r>
                          </w:p>
                          <w:p w:rsidR="00053647" w:rsidRDefault="00053647" w:rsidP="001B7CD2"/>
                          <w:p w:rsidR="00053647" w:rsidRDefault="00053647" w:rsidP="001B7CD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inorHAnsi"/>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53647" w:rsidRPr="00776105" w:rsidRDefault="00053647" w:rsidP="001B7CD2">
                                <w:pPr>
                                  <w:pStyle w:val="NoSpacing"/>
                                  <w:jc w:val="center"/>
                                  <w:rPr>
                                    <w:rFonts w:asciiTheme="majorHAnsi" w:eastAsiaTheme="majorEastAsia" w:hAnsiTheme="majorHAnsi" w:cstheme="majorBidi"/>
                                    <w:caps/>
                                    <w:color w:val="5B9BD5" w:themeColor="accent1"/>
                                    <w:sz w:val="48"/>
                                    <w:szCs w:val="48"/>
                                  </w:rPr>
                                </w:pPr>
                                <w:r>
                                  <w:rPr>
                                    <w:rFonts w:eastAsiaTheme="minorHAnsi"/>
                                    <w:sz w:val="48"/>
                                    <w:szCs w:val="48"/>
                                  </w:rPr>
                                  <w:t>Interactive Study Tool: Test Plan</w:t>
                                </w:r>
                              </w:p>
                            </w:sdtContent>
                          </w:sdt>
                        </w:txbxContent>
                      </v:textbox>
                    </v:shape>
                    <w10:wrap anchorx="page" anchory="page"/>
                  </v:group>
                </w:pict>
              </mc:Fallback>
            </mc:AlternateContent>
          </w:r>
        </w:p>
        <w:p w:rsidR="001B7CD2" w:rsidRPr="00053647" w:rsidRDefault="001B7CD2" w:rsidP="001B7CD2">
          <w:pPr>
            <w:rPr>
              <w:sz w:val="22"/>
              <w:szCs w:val="22"/>
            </w:rPr>
          </w:pPr>
          <w:r w:rsidRPr="00053647">
            <w:rPr>
              <w:sz w:val="22"/>
              <w:szCs w:val="22"/>
            </w:rPr>
            <w:br w:type="page"/>
          </w:r>
        </w:p>
      </w:sdtContent>
    </w:sdt>
    <w:p w:rsidR="001B7CD2" w:rsidRPr="00053647" w:rsidRDefault="004C05F7" w:rsidP="001B7CD2">
      <w:pPr>
        <w:pStyle w:val="Heading1"/>
      </w:pPr>
      <w:r w:rsidRPr="00053647">
        <w:lastRenderedPageBreak/>
        <w:t>Test Plan</w:t>
      </w:r>
    </w:p>
    <w:p w:rsidR="0042561D" w:rsidRDefault="0042561D" w:rsidP="00053647">
      <w:pPr>
        <w:spacing w:before="0" w:after="0" w:line="240" w:lineRule="auto"/>
        <w:rPr>
          <w:rFonts w:ascii="Calibri" w:eastAsia="Times New Roman" w:hAnsi="Calibri" w:cs="Times New Roman"/>
          <w:b/>
          <w:bCs/>
          <w:color w:val="000000"/>
          <w:sz w:val="22"/>
          <w:szCs w:val="22"/>
        </w:rPr>
      </w:pPr>
    </w:p>
    <w:p w:rsidR="00053647" w:rsidRPr="0042561D" w:rsidRDefault="00053647" w:rsidP="00053647">
      <w:pPr>
        <w:spacing w:before="0" w:after="0" w:line="240" w:lineRule="auto"/>
        <w:rPr>
          <w:rFonts w:ascii="Times New Roman" w:eastAsia="Times New Roman" w:hAnsi="Times New Roman" w:cs="Times New Roman"/>
          <w:sz w:val="22"/>
          <w:szCs w:val="22"/>
        </w:rPr>
      </w:pPr>
      <w:r w:rsidRPr="0042561D">
        <w:rPr>
          <w:rFonts w:ascii="Calibri" w:eastAsia="Times New Roman" w:hAnsi="Calibri" w:cs="Times New Roman"/>
          <w:b/>
          <w:bCs/>
          <w:color w:val="000000"/>
          <w:sz w:val="22"/>
          <w:szCs w:val="22"/>
        </w:rPr>
        <w:t xml:space="preserve">Objective </w:t>
      </w: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color w:val="000000"/>
          <w:sz w:val="22"/>
          <w:szCs w:val="22"/>
        </w:rPr>
        <w:t>This application permits learning in an interactive and fun environment by allowing users to be tested on several subjects. Users will be tested through multiple choice and short answer questions. The overall goal of testing is to ensure web application functions to requirement standards.  As each phase of development is complete, testing will be performed in order to ensure that no new features negatively impact the overall performance of the web application.</w:t>
      </w:r>
    </w:p>
    <w:p w:rsidR="00053647" w:rsidRPr="0042561D" w:rsidRDefault="00053647" w:rsidP="00053647">
      <w:pPr>
        <w:spacing w:before="0" w:after="0" w:line="240" w:lineRule="auto"/>
        <w:rPr>
          <w:rFonts w:ascii="Times" w:eastAsia="Times New Roman" w:hAnsi="Times" w:cs="Times New Roman"/>
          <w:sz w:val="22"/>
          <w:szCs w:val="22"/>
        </w:rPr>
      </w:pP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b/>
          <w:bCs/>
          <w:color w:val="000000"/>
          <w:sz w:val="22"/>
          <w:szCs w:val="22"/>
        </w:rPr>
        <w:t xml:space="preserve">Test strategy </w:t>
      </w: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color w:val="000000"/>
          <w:sz w:val="22"/>
          <w:szCs w:val="22"/>
        </w:rPr>
        <w:t>Testing will be incremental and iterative in nature and will be performed at several points in the life cycle as the product is constructed. Focus on making sure each stage has been developed correctly before moving to the next stage is crucial. As a result, test planning is a continuing activity performed throughout the system development life cycle, which means testing as many possible avenues of failure of the program at each stage.</w:t>
      </w:r>
    </w:p>
    <w:p w:rsidR="00053647" w:rsidRPr="0042561D" w:rsidRDefault="00053647" w:rsidP="00053647">
      <w:pPr>
        <w:spacing w:before="0" w:after="0" w:line="240" w:lineRule="auto"/>
        <w:rPr>
          <w:rFonts w:ascii="Times" w:eastAsia="Times New Roman" w:hAnsi="Times" w:cs="Times New Roman"/>
          <w:sz w:val="22"/>
          <w:szCs w:val="22"/>
        </w:rPr>
      </w:pP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b/>
          <w:bCs/>
          <w:color w:val="000000"/>
          <w:sz w:val="22"/>
          <w:szCs w:val="22"/>
        </w:rPr>
        <w:t xml:space="preserve">Exit Criteria </w:t>
      </w:r>
    </w:p>
    <w:p w:rsidR="00053647" w:rsidRPr="00053647" w:rsidRDefault="00053647" w:rsidP="00053647">
      <w:pPr>
        <w:spacing w:before="0" w:after="0" w:line="240" w:lineRule="auto"/>
        <w:rPr>
          <w:rFonts w:ascii="Times New Roman" w:eastAsiaTheme="minorHAnsi" w:hAnsi="Times New Roman" w:cs="Times New Roman"/>
          <w:sz w:val="22"/>
          <w:szCs w:val="22"/>
        </w:rPr>
      </w:pPr>
      <w:r w:rsidRPr="00053647">
        <w:rPr>
          <w:rFonts w:ascii="Calibri" w:eastAsia="Times New Roman" w:hAnsi="Calibri" w:cs="Times New Roman"/>
          <w:color w:val="000000"/>
          <w:sz w:val="22"/>
          <w:szCs w:val="22"/>
        </w:rPr>
        <w:t>All issues at each stage of the testing has been fixed and tested before the next piece has been developed. Any new functionality that hinders the overall use of the product will be pulled from final product.</w:t>
      </w:r>
    </w:p>
    <w:p w:rsidR="00053647" w:rsidRPr="00053647" w:rsidRDefault="00053647" w:rsidP="00053647">
      <w:pPr>
        <w:spacing w:before="0" w:after="0" w:line="240" w:lineRule="auto"/>
        <w:rPr>
          <w:rFonts w:ascii="Times" w:eastAsia="Times New Roman" w:hAnsi="Times" w:cs="Times New Roman"/>
          <w:sz w:val="22"/>
          <w:szCs w:val="22"/>
        </w:rPr>
      </w:pP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b/>
          <w:bCs/>
          <w:color w:val="000000"/>
          <w:sz w:val="22"/>
          <w:szCs w:val="22"/>
        </w:rPr>
        <w:t xml:space="preserve">Features to be tested </w:t>
      </w:r>
    </w:p>
    <w:p w:rsidR="00053647" w:rsidRPr="00053647" w:rsidRDefault="00053647" w:rsidP="00053647">
      <w:pPr>
        <w:spacing w:before="0" w:after="0" w:line="240" w:lineRule="auto"/>
        <w:rPr>
          <w:rFonts w:ascii="Times New Roman" w:eastAsiaTheme="minorHAnsi" w:hAnsi="Times New Roman" w:cs="Times New Roman"/>
          <w:sz w:val="22"/>
          <w:szCs w:val="22"/>
        </w:rPr>
      </w:pPr>
      <w:r w:rsidRPr="00053647">
        <w:rPr>
          <w:rFonts w:ascii="Calibri" w:eastAsia="Times New Roman" w:hAnsi="Calibri" w:cs="Times New Roman"/>
          <w:color w:val="000000"/>
          <w:sz w:val="22"/>
          <w:szCs w:val="22"/>
        </w:rPr>
        <w:t>·        Stepping through the program</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Storing user data locally on the device</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At least one subject and subsection</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Multiple choice questions</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Short answer questions</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Yes/No questions</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Step back</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Main page</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Show answer</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Reload</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Refresh</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Exit and re-entry</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Re-enter at the spot last located</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Server errors</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Domain errors</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Answered/Unanswered for a particular quiz</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Wipe scores</w:t>
      </w:r>
    </w:p>
    <w:p w:rsidR="00053647" w:rsidRPr="00053647" w:rsidRDefault="00053647" w:rsidP="00053647">
      <w:pPr>
        <w:spacing w:before="0" w:after="0" w:line="240" w:lineRule="auto"/>
        <w:rPr>
          <w:rFonts w:ascii="Times" w:eastAsia="Times New Roman" w:hAnsi="Times" w:cs="Times New Roman"/>
          <w:sz w:val="22"/>
          <w:szCs w:val="22"/>
        </w:rPr>
      </w:pP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b/>
          <w:bCs/>
          <w:color w:val="000000"/>
          <w:sz w:val="22"/>
          <w:szCs w:val="22"/>
        </w:rPr>
        <w:t xml:space="preserve">Features not to be tested </w:t>
      </w:r>
    </w:p>
    <w:p w:rsidR="00053647" w:rsidRPr="00053647" w:rsidRDefault="00053647" w:rsidP="00053647">
      <w:pPr>
        <w:spacing w:before="0" w:after="0" w:line="240" w:lineRule="auto"/>
        <w:rPr>
          <w:rFonts w:ascii="Times New Roman" w:eastAsiaTheme="minorHAnsi" w:hAnsi="Times New Roman" w:cs="Times New Roman"/>
          <w:sz w:val="22"/>
          <w:szCs w:val="22"/>
        </w:rPr>
      </w:pPr>
      <w:r w:rsidRPr="00053647">
        <w:rPr>
          <w:rFonts w:ascii="Calibri" w:eastAsia="Times New Roman" w:hAnsi="Calibri" w:cs="Times New Roman"/>
          <w:color w:val="000000"/>
          <w:sz w:val="22"/>
          <w:szCs w:val="22"/>
        </w:rPr>
        <w:t>·        Accuracy of answers/questions</w:t>
      </w:r>
    </w:p>
    <w:p w:rsidR="00053647" w:rsidRPr="00053647" w:rsidRDefault="00053647" w:rsidP="00053647">
      <w:pPr>
        <w:spacing w:before="0" w:after="0" w:line="240" w:lineRule="auto"/>
        <w:rPr>
          <w:rFonts w:ascii="Times New Roman" w:eastAsia="Times New Roman" w:hAnsi="Times New Roman" w:cs="Times New Roman"/>
          <w:sz w:val="22"/>
          <w:szCs w:val="22"/>
        </w:rPr>
      </w:pPr>
      <w:r w:rsidRPr="00053647">
        <w:rPr>
          <w:rFonts w:ascii="Calibri" w:eastAsia="Times New Roman" w:hAnsi="Calibri" w:cs="Times New Roman"/>
          <w:color w:val="000000"/>
          <w:sz w:val="22"/>
          <w:szCs w:val="22"/>
        </w:rPr>
        <w:t>·        User networking</w:t>
      </w:r>
    </w:p>
    <w:p w:rsidR="00053647" w:rsidRPr="00053647" w:rsidRDefault="00053647" w:rsidP="00053647">
      <w:pPr>
        <w:spacing w:before="0" w:after="0" w:line="240" w:lineRule="auto"/>
        <w:rPr>
          <w:rFonts w:ascii="Times" w:eastAsia="Times New Roman" w:hAnsi="Times" w:cs="Times New Roman"/>
          <w:sz w:val="22"/>
          <w:szCs w:val="22"/>
        </w:rPr>
      </w:pPr>
    </w:p>
    <w:p w:rsidR="00053647" w:rsidRPr="0042561D" w:rsidRDefault="00053647" w:rsidP="00053647">
      <w:pPr>
        <w:spacing w:before="0" w:after="0" w:line="240" w:lineRule="auto"/>
        <w:rPr>
          <w:rFonts w:ascii="Times New Roman" w:eastAsiaTheme="minorHAnsi" w:hAnsi="Times New Roman" w:cs="Times New Roman"/>
          <w:sz w:val="22"/>
          <w:szCs w:val="22"/>
        </w:rPr>
      </w:pPr>
      <w:r w:rsidRPr="0042561D">
        <w:rPr>
          <w:rFonts w:ascii="Calibri" w:eastAsia="Times New Roman" w:hAnsi="Calibri" w:cs="Times New Roman"/>
          <w:b/>
          <w:bCs/>
          <w:color w:val="000000"/>
          <w:sz w:val="22"/>
          <w:szCs w:val="22"/>
        </w:rPr>
        <w:t xml:space="preserve">Approach </w:t>
      </w:r>
    </w:p>
    <w:p w:rsidR="00053647" w:rsidRPr="0042561D" w:rsidRDefault="00053647" w:rsidP="0042561D">
      <w:pPr>
        <w:pStyle w:val="ListParagraph"/>
        <w:numPr>
          <w:ilvl w:val="0"/>
          <w:numId w:val="5"/>
        </w:numPr>
        <w:spacing w:line="240" w:lineRule="auto"/>
        <w:rPr>
          <w:rFonts w:ascii="Times New Roman" w:eastAsiaTheme="minorHAnsi" w:hAnsi="Times New Roman" w:cs="Times New Roman"/>
          <w:sz w:val="22"/>
          <w:szCs w:val="22"/>
        </w:rPr>
      </w:pPr>
      <w:r w:rsidRPr="0042561D">
        <w:rPr>
          <w:rFonts w:ascii="Calibri" w:eastAsia="Times New Roman" w:hAnsi="Calibri" w:cs="Times New Roman"/>
          <w:b/>
          <w:bCs/>
          <w:color w:val="000000"/>
          <w:sz w:val="22"/>
          <w:szCs w:val="22"/>
        </w:rPr>
        <w:lastRenderedPageBreak/>
        <w:t>Phase 1.</w:t>
      </w:r>
      <w:r w:rsidRPr="0042561D">
        <w:rPr>
          <w:rFonts w:ascii="Calibri" w:eastAsia="Times New Roman" w:hAnsi="Calibri" w:cs="Times New Roman"/>
          <w:color w:val="000000"/>
          <w:sz w:val="22"/>
          <w:szCs w:val="22"/>
        </w:rPr>
        <w:t xml:space="preserve"> After the main page has been developed, test the website as an entity by logging on to the web page and exiting the page.  Having multiple users log onto the website simultaneously and determine if there is any lag time after opening or refreshing the page. </w:t>
      </w:r>
    </w:p>
    <w:p w:rsidR="00053647" w:rsidRPr="0042561D" w:rsidRDefault="00053647" w:rsidP="0042561D">
      <w:pPr>
        <w:pStyle w:val="ListParagraph"/>
        <w:numPr>
          <w:ilvl w:val="0"/>
          <w:numId w:val="5"/>
        </w:numPr>
        <w:spacing w:line="240" w:lineRule="auto"/>
        <w:rPr>
          <w:rFonts w:ascii="Times New Roman" w:eastAsia="Times New Roman" w:hAnsi="Times New Roman" w:cs="Times New Roman"/>
          <w:sz w:val="22"/>
          <w:szCs w:val="22"/>
        </w:rPr>
      </w:pPr>
      <w:r w:rsidRPr="0042561D">
        <w:rPr>
          <w:rFonts w:ascii="Calibri" w:eastAsia="Times New Roman" w:hAnsi="Calibri" w:cs="Times New Roman"/>
          <w:b/>
          <w:bCs/>
          <w:color w:val="000000"/>
          <w:sz w:val="22"/>
          <w:szCs w:val="22"/>
        </w:rPr>
        <w:t xml:space="preserve">Phase 2. </w:t>
      </w:r>
      <w:r w:rsidRPr="0042561D">
        <w:rPr>
          <w:rFonts w:ascii="Calibri" w:eastAsia="Times New Roman" w:hAnsi="Calibri" w:cs="Times New Roman"/>
          <w:color w:val="000000"/>
          <w:sz w:val="22"/>
          <w:szCs w:val="22"/>
        </w:rPr>
        <w:t>After the first subject on the main page has been developed, test the section the same way as Step 1, but also test each question in the section by flipping through the pages.</w:t>
      </w:r>
    </w:p>
    <w:p w:rsidR="00053647" w:rsidRPr="0042561D" w:rsidRDefault="00053647" w:rsidP="0042561D">
      <w:pPr>
        <w:pStyle w:val="ListParagraph"/>
        <w:numPr>
          <w:ilvl w:val="0"/>
          <w:numId w:val="5"/>
        </w:numPr>
        <w:spacing w:line="240" w:lineRule="auto"/>
        <w:rPr>
          <w:rFonts w:ascii="Times New Roman" w:eastAsia="Times New Roman" w:hAnsi="Times New Roman" w:cs="Times New Roman"/>
          <w:sz w:val="22"/>
          <w:szCs w:val="22"/>
        </w:rPr>
      </w:pPr>
      <w:r w:rsidRPr="0042561D">
        <w:rPr>
          <w:rFonts w:ascii="Calibri" w:eastAsia="Times New Roman" w:hAnsi="Calibri" w:cs="Times New Roman"/>
          <w:b/>
          <w:bCs/>
          <w:color w:val="000000"/>
          <w:sz w:val="22"/>
          <w:szCs w:val="22"/>
        </w:rPr>
        <w:t xml:space="preserve">Phase 3. </w:t>
      </w:r>
      <w:r w:rsidRPr="0042561D">
        <w:rPr>
          <w:rFonts w:ascii="Calibri" w:eastAsia="Times New Roman" w:hAnsi="Calibri" w:cs="Times New Roman"/>
          <w:color w:val="000000"/>
          <w:sz w:val="22"/>
          <w:szCs w:val="22"/>
        </w:rPr>
        <w:t>Repeat for additional subjects added to the main page, and once a spiral has been completed, ask students to step through the application for user friendliness, extra features to be tested, and possible bugs.</w:t>
      </w:r>
    </w:p>
    <w:p w:rsidR="00053647" w:rsidRPr="0042561D" w:rsidRDefault="00053647" w:rsidP="0042561D">
      <w:pPr>
        <w:pStyle w:val="ListParagraph"/>
        <w:numPr>
          <w:ilvl w:val="0"/>
          <w:numId w:val="5"/>
        </w:numPr>
        <w:spacing w:line="240" w:lineRule="auto"/>
        <w:rPr>
          <w:rFonts w:ascii="Times New Roman" w:eastAsia="Times New Roman" w:hAnsi="Times New Roman" w:cs="Times New Roman"/>
          <w:sz w:val="22"/>
          <w:szCs w:val="22"/>
        </w:rPr>
      </w:pPr>
      <w:r w:rsidRPr="0042561D">
        <w:rPr>
          <w:rFonts w:ascii="Calibri" w:eastAsia="Times New Roman" w:hAnsi="Calibri" w:cs="Times New Roman"/>
          <w:b/>
          <w:bCs/>
          <w:color w:val="000000"/>
          <w:sz w:val="22"/>
          <w:szCs w:val="22"/>
        </w:rPr>
        <w:t>Phase 4.</w:t>
      </w:r>
      <w:r w:rsidRPr="0042561D">
        <w:rPr>
          <w:rFonts w:ascii="Calibri" w:eastAsia="Times New Roman" w:hAnsi="Calibri" w:cs="Times New Roman"/>
          <w:color w:val="000000"/>
          <w:sz w:val="22"/>
          <w:szCs w:val="22"/>
        </w:rPr>
        <w:t xml:space="preserve"> Repeat phases 2 and 3 for any additional features added to the page.</w:t>
      </w:r>
      <w:bookmarkStart w:id="0" w:name="_GoBack"/>
      <w:bookmarkEnd w:id="0"/>
    </w:p>
    <w:sectPr w:rsidR="00053647" w:rsidRPr="0042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26B4"/>
    <w:multiLevelType w:val="hybridMultilevel"/>
    <w:tmpl w:val="071619A2"/>
    <w:lvl w:ilvl="0" w:tplc="B552794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C461D"/>
    <w:multiLevelType w:val="hybridMultilevel"/>
    <w:tmpl w:val="5940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F79D7"/>
    <w:multiLevelType w:val="hybridMultilevel"/>
    <w:tmpl w:val="B6F4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6F1A0E"/>
    <w:multiLevelType w:val="hybridMultilevel"/>
    <w:tmpl w:val="6E40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8501F"/>
    <w:multiLevelType w:val="hybridMultilevel"/>
    <w:tmpl w:val="EB06EC6E"/>
    <w:lvl w:ilvl="0" w:tplc="B552794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D2"/>
    <w:rsid w:val="00053647"/>
    <w:rsid w:val="000B30C0"/>
    <w:rsid w:val="00187333"/>
    <w:rsid w:val="001B7CD2"/>
    <w:rsid w:val="0027130E"/>
    <w:rsid w:val="002B3BB5"/>
    <w:rsid w:val="0042561D"/>
    <w:rsid w:val="004C05F7"/>
    <w:rsid w:val="005F52EE"/>
    <w:rsid w:val="00790BC4"/>
    <w:rsid w:val="008C4E80"/>
    <w:rsid w:val="00BF27FE"/>
    <w:rsid w:val="00C60EA0"/>
    <w:rsid w:val="00DE0E4D"/>
    <w:rsid w:val="00E551CF"/>
    <w:rsid w:val="00F82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107C28A-4EEC-413B-8B24-C0B58403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CD2"/>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1B7CD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CD2"/>
    <w:rPr>
      <w:rFonts w:eastAsiaTheme="minorEastAsia"/>
      <w:caps/>
      <w:color w:val="FFFFFF" w:themeColor="background1"/>
      <w:spacing w:val="15"/>
      <w:shd w:val="clear" w:color="auto" w:fill="5B9BD5" w:themeFill="accent1"/>
    </w:rPr>
  </w:style>
  <w:style w:type="paragraph" w:styleId="PlainText">
    <w:name w:val="Plain Text"/>
    <w:basedOn w:val="Normal"/>
    <w:link w:val="PlainTextChar"/>
    <w:uiPriority w:val="99"/>
    <w:semiHidden/>
    <w:unhideWhenUsed/>
    <w:rsid w:val="001B7CD2"/>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1B7CD2"/>
    <w:rPr>
      <w:rFonts w:ascii="Calibri" w:eastAsiaTheme="minorEastAsia" w:hAnsi="Calibri" w:cs="Consolas"/>
      <w:sz w:val="20"/>
      <w:szCs w:val="21"/>
    </w:rPr>
  </w:style>
  <w:style w:type="paragraph" w:styleId="NoSpacing">
    <w:name w:val="No Spacing"/>
    <w:link w:val="NoSpacingChar"/>
    <w:uiPriority w:val="1"/>
    <w:qFormat/>
    <w:rsid w:val="001B7CD2"/>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1B7CD2"/>
    <w:rPr>
      <w:rFonts w:eastAsiaTheme="minorEastAsia"/>
      <w:sz w:val="20"/>
      <w:szCs w:val="20"/>
    </w:rPr>
  </w:style>
  <w:style w:type="paragraph" w:styleId="NormalWeb">
    <w:name w:val="Normal (Web)"/>
    <w:basedOn w:val="Normal"/>
    <w:uiPriority w:val="99"/>
    <w:unhideWhenUsed/>
    <w:rsid w:val="001B7CD2"/>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30E"/>
    <w:pPr>
      <w:ind w:left="720"/>
      <w:contextualSpacing/>
    </w:pPr>
  </w:style>
  <w:style w:type="paragraph" w:styleId="BalloonText">
    <w:name w:val="Balloon Text"/>
    <w:basedOn w:val="Normal"/>
    <w:link w:val="BalloonTextChar"/>
    <w:uiPriority w:val="99"/>
    <w:semiHidden/>
    <w:unhideWhenUsed/>
    <w:rsid w:val="00DE0E4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E4D"/>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4650">
      <w:bodyDiv w:val="1"/>
      <w:marLeft w:val="0"/>
      <w:marRight w:val="0"/>
      <w:marTop w:val="0"/>
      <w:marBottom w:val="0"/>
      <w:divBdr>
        <w:top w:val="none" w:sz="0" w:space="0" w:color="auto"/>
        <w:left w:val="none" w:sz="0" w:space="0" w:color="auto"/>
        <w:bottom w:val="none" w:sz="0" w:space="0" w:color="auto"/>
        <w:right w:val="none" w:sz="0" w:space="0" w:color="auto"/>
      </w:divBdr>
    </w:div>
    <w:div w:id="358235997">
      <w:bodyDiv w:val="1"/>
      <w:marLeft w:val="0"/>
      <w:marRight w:val="0"/>
      <w:marTop w:val="0"/>
      <w:marBottom w:val="0"/>
      <w:divBdr>
        <w:top w:val="none" w:sz="0" w:space="0" w:color="auto"/>
        <w:left w:val="none" w:sz="0" w:space="0" w:color="auto"/>
        <w:bottom w:val="none" w:sz="0" w:space="0" w:color="auto"/>
        <w:right w:val="none" w:sz="0" w:space="0" w:color="auto"/>
      </w:divBdr>
    </w:div>
    <w:div w:id="806043758">
      <w:bodyDiv w:val="1"/>
      <w:marLeft w:val="0"/>
      <w:marRight w:val="0"/>
      <w:marTop w:val="0"/>
      <w:marBottom w:val="0"/>
      <w:divBdr>
        <w:top w:val="none" w:sz="0" w:space="0" w:color="auto"/>
        <w:left w:val="none" w:sz="0" w:space="0" w:color="auto"/>
        <w:bottom w:val="none" w:sz="0" w:space="0" w:color="auto"/>
        <w:right w:val="none" w:sz="0" w:space="0" w:color="auto"/>
      </w:divBdr>
    </w:div>
    <w:div w:id="859930022">
      <w:bodyDiv w:val="1"/>
      <w:marLeft w:val="0"/>
      <w:marRight w:val="0"/>
      <w:marTop w:val="0"/>
      <w:marBottom w:val="0"/>
      <w:divBdr>
        <w:top w:val="none" w:sz="0" w:space="0" w:color="auto"/>
        <w:left w:val="none" w:sz="0" w:space="0" w:color="auto"/>
        <w:bottom w:val="none" w:sz="0" w:space="0" w:color="auto"/>
        <w:right w:val="none" w:sz="0" w:space="0" w:color="auto"/>
      </w:divBdr>
    </w:div>
    <w:div w:id="15954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Interactive Study Tool: Test Plan</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Study Tool: Test Plan</dc:title>
  <dc:subject/>
  <dc:creator>Kalee Flenniken (Warner Marketing Inc)</dc:creator>
  <cp:keywords/>
  <dc:description/>
  <cp:lastModifiedBy>Kalee Flenniken (Warner Marketing Inc)</cp:lastModifiedBy>
  <cp:revision>3</cp:revision>
  <dcterms:created xsi:type="dcterms:W3CDTF">2015-05-18T05:45:00Z</dcterms:created>
  <dcterms:modified xsi:type="dcterms:W3CDTF">2015-05-28T19:11:00Z</dcterms:modified>
</cp:coreProperties>
</file>