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Quality</w:t>
      </w:r>
      <w:r>
        <w:t xml:space="preserve"> </w:t>
      </w:r>
      <w:r>
        <w:t xml:space="preserve">Report:</w:t>
      </w:r>
      <w:r>
        <w:t xml:space="preserve"> </w:t>
      </w:r>
      <w:r>
        <w:t xml:space="preserve">Credit</w:t>
      </w:r>
      <w:r>
        <w:t xml:space="preserve"> </w:t>
      </w:r>
      <w:r>
        <w:t xml:space="preserve">Card</w:t>
      </w:r>
      <w:r>
        <w:t xml:space="preserve"> </w:t>
      </w:r>
      <w:r>
        <w:t xml:space="preserve">Payment</w:t>
      </w:r>
    </w:p>
    <w:p>
      <w:pPr>
        <w:pStyle w:val="Author"/>
      </w:pPr>
      <w:r>
        <w:t xml:space="preserve">Bryce</w:t>
      </w:r>
      <w:r>
        <w:t xml:space="preserve"> </w:t>
      </w:r>
      <w:r>
        <w:t xml:space="preserve">Charette</w:t>
      </w:r>
    </w:p>
    <w:p>
      <w:pPr>
        <w:pStyle w:val="Heading2"/>
      </w:pPr>
      <w:bookmarkStart w:id="21" w:name="clean-data"/>
      <w:bookmarkEnd w:id="21"/>
      <w:r>
        <w:t xml:space="preserve">Clean data</w:t>
      </w:r>
    </w:p>
    <w:p>
      <w:pPr>
        <w:pStyle w:val="SourceCode"/>
      </w:pPr>
      <w:r>
        <w:rPr>
          <w:rStyle w:val="CommentTok"/>
        </w:rPr>
        <w:t xml:space="preserve"># Adjust column names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"rec_num"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"card_num"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"merch_num"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"merch_desc"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"merch_state"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"merch_zip"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"trans_type"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"fraud"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Adjust data types</w:t>
      </w:r>
      <w:r>
        <w:br w:type="textWrapping"/>
      </w:r>
      <w:r>
        <w:rPr>
          <w:rStyle w:val="NormalTok"/>
        </w:rPr>
        <w:t xml:space="preserve">dat$rec_num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(dat$rec_num)</w:t>
      </w:r>
      <w:r>
        <w:br w:type="textWrapping"/>
      </w:r>
      <w:r>
        <w:rPr>
          <w:rStyle w:val="NormalTok"/>
        </w:rPr>
        <w:t xml:space="preserve">dat$card_num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(dat$card_num)</w:t>
      </w:r>
      <w:r>
        <w:br w:type="textWrapping"/>
      </w:r>
      <w:r>
        <w:br w:type="textWrapping"/>
      </w:r>
      <w:r>
        <w:rPr>
          <w:rStyle w:val="CommentTok"/>
        </w:rPr>
        <w:t xml:space="preserve"># Save data</w:t>
      </w:r>
      <w:r>
        <w:br w:type="textWrapping"/>
      </w:r>
      <w:r>
        <w:rPr>
          <w:rStyle w:val="CommentTok"/>
        </w:rPr>
        <w:t xml:space="preserve"># saveRDS(dat, "card_payments.rds")</w:t>
      </w:r>
    </w:p>
    <w:p>
      <w:pPr>
        <w:pStyle w:val="Heading2"/>
      </w:pPr>
      <w:bookmarkStart w:id="22" w:name="statistics-distributions"/>
      <w:bookmarkEnd w:id="22"/>
      <w:r>
        <w:t xml:space="preserve">Statistics &amp; Distributions</w:t>
      </w:r>
    </w:p>
    <w:p>
      <w:pPr>
        <w:pStyle w:val="Heading3"/>
      </w:pPr>
      <w:bookmarkStart w:id="23" w:name="rec_num"/>
      <w:bookmarkEnd w:id="23"/>
      <w:r>
        <w:rPr>
          <w:rStyle w:val="VerbatimChar"/>
        </w:rPr>
        <w:t xml:space="preserve">rec_num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Interpretation:</w:t>
      </w:r>
      <w:r>
        <w:t xml:space="preserve"> </w:t>
      </w:r>
      <w:r>
        <w:t xml:space="preserve">Unique ID for each record in the data set.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Type:</w:t>
      </w:r>
      <w:r>
        <w:t xml:space="preserve"> </w:t>
      </w:r>
      <w:r>
        <w:t xml:space="preserve">ID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Unique Values:</w:t>
      </w:r>
      <w:r>
        <w:t xml:space="preserve"> </w:t>
      </w:r>
      <w:r>
        <w:t xml:space="preserve">95,484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Missing Values:</w:t>
      </w:r>
      <w:r>
        <w:t xml:space="preserve"> </w:t>
      </w:r>
      <w:r>
        <w:t xml:space="preserve">0 (0.00%)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Mean:</w:t>
      </w:r>
      <w:r>
        <w:t xml:space="preserve"> </w:t>
      </w:r>
      <w:r>
        <w:rPr>
          <w:rStyle w:val="VerbatimChar"/>
        </w:rPr>
        <w:t xml:space="preserve">NA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Standard Deviation:</w:t>
      </w:r>
      <w:r>
        <w:t xml:space="preserve"> </w:t>
      </w:r>
      <w:r>
        <w:rPr>
          <w:rStyle w:val="VerbatimChar"/>
        </w:rPr>
        <w:t xml:space="preserve">NA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Distribution:</w:t>
      </w:r>
      <w:r>
        <w:t xml:space="preserve"> </w:t>
      </w:r>
      <w:r>
        <w:rPr>
          <w:rStyle w:val="VerbatimChar"/>
        </w:rPr>
        <w:t xml:space="preserve">NA</w:t>
      </w:r>
    </w:p>
    <w:p>
      <w:pPr>
        <w:pStyle w:val="Heading3"/>
      </w:pPr>
      <w:bookmarkStart w:id="24" w:name="card_num"/>
      <w:bookmarkEnd w:id="24"/>
      <w:r>
        <w:rPr>
          <w:rStyle w:val="VerbatimChar"/>
        </w:rPr>
        <w:t xml:space="preserve">card_num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Interpretation:</w:t>
      </w:r>
      <w:r>
        <w:t xml:space="preserve"> </w:t>
      </w:r>
      <w:r>
        <w:t xml:space="preserve">Credit card number of credit card holder.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Type:</w:t>
      </w:r>
      <w:r>
        <w:t xml:space="preserve"> </w:t>
      </w:r>
      <w:r>
        <w:t xml:space="preserve">ID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Unique Values:</w:t>
      </w:r>
      <w:r>
        <w:t xml:space="preserve"> </w:t>
      </w:r>
      <w:r>
        <w:t xml:space="preserve">1,638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Missing Values:</w:t>
      </w:r>
      <w:r>
        <w:t xml:space="preserve"> </w:t>
      </w:r>
      <w:r>
        <w:t xml:space="preserve">0 (0.00%)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Mean:</w:t>
      </w:r>
      <w:r>
        <w:t xml:space="preserve"> </w:t>
      </w:r>
      <w:r>
        <w:rPr>
          <w:rStyle w:val="VerbatimChar"/>
        </w:rPr>
        <w:t xml:space="preserve">NA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Standard Deviation:</w:t>
      </w:r>
      <w:r>
        <w:t xml:space="preserve"> </w:t>
      </w:r>
      <w:r>
        <w:rPr>
          <w:rStyle w:val="VerbatimChar"/>
        </w:rPr>
        <w:t xml:space="preserve">NA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Distribution:</w:t>
      </w:r>
      <w:r>
        <w:t xml:space="preserve"> </w:t>
      </w:r>
      <w:r>
        <w:rPr>
          <w:rStyle w:val="VerbatimChar"/>
        </w:rPr>
        <w:t xml:space="preserve">NA</w:t>
      </w:r>
    </w:p>
    <w:p>
      <w:pPr>
        <w:pStyle w:val="Heading3"/>
      </w:pPr>
      <w:bookmarkStart w:id="25" w:name="date"/>
      <w:bookmarkEnd w:id="25"/>
      <w:r>
        <w:rPr>
          <w:rStyle w:val="VerbatimChar"/>
        </w:rPr>
        <w:t xml:space="preserve">date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Interpretation:</w:t>
      </w:r>
      <w:r>
        <w:t xml:space="preserve"> </w:t>
      </w:r>
      <w:r>
        <w:t xml:space="preserve">Transaction date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Type:</w:t>
      </w:r>
      <w:r>
        <w:t xml:space="preserve"> </w:t>
      </w:r>
      <w:r>
        <w:t xml:space="preserve">Date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Unique Values:</w:t>
      </w:r>
      <w:r>
        <w:t xml:space="preserve"> </w:t>
      </w:r>
      <w:r>
        <w:t xml:space="preserve">365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Missing Values:</w:t>
      </w:r>
      <w:r>
        <w:t xml:space="preserve"> </w:t>
      </w:r>
      <w:r>
        <w:t xml:space="preserve">0 (0.00%)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Mean:</w:t>
      </w:r>
      <w:r>
        <w:t xml:space="preserve"> </w:t>
      </w:r>
      <w:r>
        <w:rPr>
          <w:rStyle w:val="VerbatimChar"/>
        </w:rPr>
        <w:t xml:space="preserve">NA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Standard Deviation:</w:t>
      </w:r>
      <w:r>
        <w:t xml:space="preserve"> </w:t>
      </w:r>
      <w:r>
        <w:rPr>
          <w:rStyle w:val="VerbatimChar"/>
        </w:rPr>
        <w:t xml:space="preserve">NA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Distribution:</w:t>
      </w:r>
      <w:r>
        <w:br w:type="textWrapping"/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q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merch_num"/>
      <w:bookmarkEnd w:id="27"/>
      <w:r>
        <w:rPr>
          <w:rStyle w:val="VerbatimChar"/>
        </w:rPr>
        <w:t xml:space="preserve">merch_num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Interpretation:</w:t>
      </w:r>
      <w:r>
        <w:t xml:space="preserve"> </w:t>
      </w:r>
      <w:r>
        <w:t xml:space="preserve">Merchant ID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Type:</w:t>
      </w:r>
      <w:r>
        <w:t xml:space="preserve"> </w:t>
      </w:r>
      <w:r>
        <w:t xml:space="preserve">ID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Unique Values:</w:t>
      </w:r>
      <w:r>
        <w:t xml:space="preserve"> </w:t>
      </w:r>
      <w:r>
        <w:t xml:space="preserve">13,091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Missing Values:</w:t>
      </w:r>
      <w:r>
        <w:t xml:space="preserve"> </w:t>
      </w:r>
      <w:r>
        <w:t xml:space="preserve">3,351 (3.51%)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Mean:</w:t>
      </w:r>
      <w:r>
        <w:t xml:space="preserve"> </w:t>
      </w:r>
      <w:r>
        <w:rPr>
          <w:rStyle w:val="VerbatimChar"/>
        </w:rPr>
        <w:t xml:space="preserve">NA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Standard Deviation:</w:t>
      </w:r>
      <w:r>
        <w:t xml:space="preserve"> </w:t>
      </w:r>
      <w:r>
        <w:rPr>
          <w:rStyle w:val="VerbatimChar"/>
        </w:rPr>
        <w:t xml:space="preserve">NA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Distribution:</w:t>
      </w:r>
      <w:r>
        <w:br w:type="textWrapping"/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q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merch_desc"/>
      <w:bookmarkEnd w:id="29"/>
      <w:r>
        <w:rPr>
          <w:rStyle w:val="VerbatimChar"/>
        </w:rPr>
        <w:t xml:space="preserve">merch_desc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Interpretation:</w:t>
      </w:r>
      <w:r>
        <w:t xml:space="preserve"> </w:t>
      </w:r>
      <w:r>
        <w:t xml:space="preserve">Merchant description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Type:</w:t>
      </w:r>
      <w:r>
        <w:t xml:space="preserve"> </w:t>
      </w:r>
      <w:r>
        <w:t xml:space="preserve">ID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Unique Values:</w:t>
      </w:r>
      <w:r>
        <w:t xml:space="preserve"> </w:t>
      </w:r>
      <w:r>
        <w:t xml:space="preserve">13,125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Missing Values:</w:t>
      </w:r>
      <w:r>
        <w:t xml:space="preserve"> </w:t>
      </w:r>
      <w:r>
        <w:t xml:space="preserve">0 (0.00%)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Mean:</w:t>
      </w:r>
      <w:r>
        <w:t xml:space="preserve"> </w:t>
      </w:r>
      <w:r>
        <w:rPr>
          <w:rStyle w:val="VerbatimChar"/>
        </w:rPr>
        <w:t xml:space="preserve">NA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Standard Deviation:</w:t>
      </w:r>
      <w:r>
        <w:t xml:space="preserve"> </w:t>
      </w:r>
      <w:r>
        <w:rPr>
          <w:rStyle w:val="VerbatimChar"/>
        </w:rPr>
        <w:t xml:space="preserve">NA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Distribution:</w:t>
      </w:r>
      <w:r>
        <w:br w:type="textWrapping"/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q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merch_state"/>
      <w:bookmarkEnd w:id="31"/>
      <w:r>
        <w:rPr>
          <w:rStyle w:val="VerbatimChar"/>
        </w:rPr>
        <w:t xml:space="preserve">merch_state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Interpretation:</w:t>
      </w:r>
      <w:r>
        <w:t xml:space="preserve"> </w:t>
      </w:r>
      <w:r>
        <w:t xml:space="preserve">Merchant state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Type:</w:t>
      </w:r>
      <w:r>
        <w:t xml:space="preserve"> </w:t>
      </w:r>
      <w:r>
        <w:t xml:space="preserve">Categorical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Unique Values:</w:t>
      </w:r>
      <w:r>
        <w:t xml:space="preserve"> </w:t>
      </w:r>
      <w:r>
        <w:t xml:space="preserve">228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Missing Values:</w:t>
      </w:r>
      <w:r>
        <w:t xml:space="preserve"> </w:t>
      </w:r>
      <w:r>
        <w:t xml:space="preserve">1,191 (1.25%)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Mean:</w:t>
      </w:r>
      <w:r>
        <w:t xml:space="preserve"> </w:t>
      </w:r>
      <w:r>
        <w:rPr>
          <w:rStyle w:val="VerbatimChar"/>
        </w:rPr>
        <w:t xml:space="preserve">NA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Standard Deviation:</w:t>
      </w:r>
      <w:r>
        <w:t xml:space="preserve"> </w:t>
      </w:r>
      <w:r>
        <w:rPr>
          <w:rStyle w:val="VerbatimChar"/>
        </w:rPr>
        <w:t xml:space="preserve">NA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Distribution: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qr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merch_zip"/>
      <w:bookmarkEnd w:id="33"/>
      <w:r>
        <w:rPr>
          <w:rStyle w:val="VerbatimChar"/>
        </w:rPr>
        <w:t xml:space="preserve">merch_zip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Interpretation:</w:t>
      </w:r>
      <w:r>
        <w:t xml:space="preserve"> </w:t>
      </w:r>
      <w:r>
        <w:t xml:space="preserve">Merchant zipcode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Type:</w:t>
      </w:r>
      <w:r>
        <w:t xml:space="preserve"> </w:t>
      </w:r>
      <w:r>
        <w:t xml:space="preserve">Categorical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Unique Values:</w:t>
      </w:r>
      <w:r>
        <w:t xml:space="preserve"> </w:t>
      </w:r>
      <w:r>
        <w:t xml:space="preserve">4,568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Missing Values:</w:t>
      </w:r>
      <w:r>
        <w:t xml:space="preserve"> </w:t>
      </w:r>
      <w:r>
        <w:t xml:space="preserve">4,639 (4.86%)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Mean:</w:t>
      </w:r>
      <w:r>
        <w:t xml:space="preserve"> </w:t>
      </w:r>
      <w:r>
        <w:rPr>
          <w:rStyle w:val="VerbatimChar"/>
        </w:rPr>
        <w:t xml:space="preserve">NA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Standard Deviation:</w:t>
      </w:r>
      <w:r>
        <w:t xml:space="preserve"> </w:t>
      </w:r>
      <w:r>
        <w:rPr>
          <w:rStyle w:val="VerbatimChar"/>
        </w:rPr>
        <w:t xml:space="preserve">NA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Distribution: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qr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trans_type"/>
      <w:bookmarkEnd w:id="35"/>
      <w:r>
        <w:rPr>
          <w:rStyle w:val="VerbatimChar"/>
        </w:rPr>
        <w:t xml:space="preserve">trans_type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Interpretation:</w:t>
      </w:r>
      <w:r>
        <w:t xml:space="preserve"> </w:t>
      </w:r>
      <w:r>
        <w:t xml:space="preserve">Transaction type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Type:</w:t>
      </w:r>
      <w:r>
        <w:t xml:space="preserve"> </w:t>
      </w:r>
      <w:r>
        <w:t xml:space="preserve">Categorical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Unique Values:</w:t>
      </w:r>
      <w:r>
        <w:t xml:space="preserve"> </w:t>
      </w:r>
      <w:r>
        <w:t xml:space="preserve">4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Missing Values:</w:t>
      </w:r>
      <w:r>
        <w:t xml:space="preserve"> </w:t>
      </w:r>
      <w:r>
        <w:t xml:space="preserve">0 (0.00%)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Mean:</w:t>
      </w:r>
      <w:r>
        <w:t xml:space="preserve"> </w:t>
      </w:r>
      <w:r>
        <w:rPr>
          <w:rStyle w:val="VerbatimChar"/>
        </w:rPr>
        <w:t xml:space="preserve">NA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Standard Deviation:</w:t>
      </w:r>
      <w:r>
        <w:t xml:space="preserve"> </w:t>
      </w:r>
      <w:r>
        <w:rPr>
          <w:rStyle w:val="VerbatimChar"/>
        </w:rPr>
        <w:t xml:space="preserve">NA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Distribution: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qr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amount"/>
      <w:bookmarkEnd w:id="37"/>
      <w:r>
        <w:rPr>
          <w:rStyle w:val="VerbatimChar"/>
        </w:rPr>
        <w:t xml:space="preserve">amount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Interpretation:</w:t>
      </w:r>
      <w:r>
        <w:t xml:space="preserve"> </w:t>
      </w:r>
      <w:r>
        <w:t xml:space="preserve">Transaction amount in US dollars ($)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Type:</w:t>
      </w:r>
      <w:r>
        <w:t xml:space="preserve"> </w:t>
      </w:r>
      <w:r>
        <w:t xml:space="preserve">Numeric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Values:</w:t>
      </w:r>
      <w:r>
        <w:t xml:space="preserve"> </w:t>
      </w:r>
      <w:r>
        <w:t xml:space="preserve">34,190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Missing Values:</w:t>
      </w:r>
      <w:r>
        <w:t xml:space="preserve"> </w:t>
      </w:r>
      <w:r>
        <w:t xml:space="preserve">0 (0.00%)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Mean:</w:t>
      </w:r>
      <w:r>
        <w:t xml:space="preserve"> </w:t>
      </w:r>
      <w:r>
        <w:t xml:space="preserve">$414.38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Standard Deviation:</w:t>
      </w:r>
      <w:r>
        <w:t xml:space="preserve"> </w:t>
      </w:r>
      <w:r>
        <w:t xml:space="preserve">$10,066.23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Min:</w:t>
      </w:r>
      <w:r>
        <w:t xml:space="preserve"> </w:t>
      </w:r>
      <w:r>
        <w:t xml:space="preserve">$0.01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Max:</w:t>
      </w:r>
      <w:r>
        <w:t xml:space="preserve"> </w:t>
      </w:r>
      <w:r>
        <w:t xml:space="preserve">$3,102,045.53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Distribution: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qr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fraud"/>
      <w:bookmarkEnd w:id="39"/>
      <w:r>
        <w:rPr>
          <w:rStyle w:val="VerbatimChar"/>
        </w:rPr>
        <w:t xml:space="preserve">fraud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Interpretation:</w:t>
      </w:r>
      <w:r>
        <w:t xml:space="preserve"> </w:t>
      </w:r>
      <w:r>
        <w:t xml:space="preserve">Indicator whether transaction is fraudulent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Type:</w:t>
      </w:r>
      <w:r>
        <w:t xml:space="preserve"> </w:t>
      </w:r>
      <w:r>
        <w:t xml:space="preserve">Categorical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Unique Values:</w:t>
      </w:r>
      <w:r>
        <w:t xml:space="preserve"> </w:t>
      </w:r>
      <w:r>
        <w:t xml:space="preserve">2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Missing Values:</w:t>
      </w:r>
      <w:r>
        <w:t xml:space="preserve"> </w:t>
      </w:r>
      <w:r>
        <w:t xml:space="preserve">0 (0.00%)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Mean:</w:t>
      </w:r>
      <w:r>
        <w:t xml:space="preserve"> </w:t>
      </w:r>
      <w:r>
        <w:rPr>
          <w:rStyle w:val="VerbatimChar"/>
        </w:rPr>
        <w:t xml:space="preserve">NA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Standard Deviation:</w:t>
      </w:r>
      <w:r>
        <w:t xml:space="preserve"> </w:t>
      </w:r>
      <w:r>
        <w:rPr>
          <w:rStyle w:val="VerbatimChar"/>
        </w:rPr>
        <w:t xml:space="preserve">NA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Distribution: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qr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194d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a40b7a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Quality Report: Credit Card Payment</dc:title>
  <dc:creator>Bryce Charette</dc:creator>
  <dcterms:created xsi:type="dcterms:W3CDTF">2017-07-31T19:21:28Z</dcterms:created>
  <dcterms:modified xsi:type="dcterms:W3CDTF">2017-07-31T19:21:28Z</dcterms:modified>
</cp:coreProperties>
</file>