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V8 Long-Term Vision Breakdown (Institutional Strategy)</w:t>
      </w:r>
    </w:p>
    <w:p>
      <w:r>
        <w:br/>
        <w:t>CORE IDEA:</w:t>
        <w:br/>
        <w:t>Become the decision layer for trading.</w:t>
        <w:br/>
        <w:br/>
        <w:t>Instead of giving trades, V8 tells users what they should do based on their full portfolio.</w:t>
        <w:br/>
        <w:br/>
        <w:t>CURRENT MARKET:</w:t>
        <w:br/>
        <w:t>- Scanners find trades</w:t>
        <w:br/>
        <w:t>- Brokers execute trades</w:t>
        <w:br/>
        <w:t>- Users make decisions manually</w:t>
        <w:br/>
        <w:br/>
        <w:t>V8 FUTURE ROLE:</w:t>
        <w:br/>
        <w:t>Own the decision layer.</w:t>
        <w:br/>
        <w:br/>
        <w:t>-------------------------------------</w:t>
        <w:br/>
        <w:br/>
        <w:t>AI OPTIMIZATION</w:t>
        <w:br/>
        <w:br/>
        <w:t>Future capabilities:</w:t>
        <w:br/>
        <w:t>- Adaptive parameter tuning (delta, DTE, etc.)</w:t>
        <w:br/>
        <w:t>- Market regime detection (trending, choppy, high volatility)</w:t>
        <w:br/>
        <w:t>- Portfolio learning (identify winning combinations)</w:t>
        <w:br/>
        <w:br/>
        <w:t>Result:</w:t>
        <w:br/>
        <w:t>System improves over time like an experienced trader.</w:t>
        <w:br/>
        <w:br/>
        <w:t>-------------------------------------</w:t>
        <w:br/>
        <w:br/>
        <w:t>INSTITUTIONAL TOOLS</w:t>
        <w:br/>
        <w:br/>
        <w:t>Target users:</w:t>
        <w:br/>
        <w:t>- Advanced retail traders</w:t>
        <w:br/>
        <w:t>- Small funds</w:t>
        <w:br/>
        <w:t>- RIAs</w:t>
        <w:br/>
        <w:t>- Prop firms</w:t>
        <w:br/>
        <w:br/>
        <w:t>Features:</w:t>
        <w:br/>
        <w:t>- Value at Risk (VaR)</w:t>
        <w:br/>
        <w:t>- Stress testing</w:t>
        <w:br/>
        <w:t>- Multi-account management</w:t>
        <w:br/>
        <w:t>- Trade journaling and analytics</w:t>
        <w:br/>
        <w:t>- Reporting tools</w:t>
        <w:br/>
        <w:br/>
        <w:t>Opportunity:</w:t>
        <w:br/>
        <w:t>Less competition than retail tools, higher value customers.</w:t>
        <w:br/>
        <w:br/>
        <w:t>-------------------------------------</w:t>
        <w:br/>
        <w:br/>
        <w:t>MULTI-ASSET SUPPORT</w:t>
        <w:br/>
        <w:br/>
        <w:t>Expand beyond options:</w:t>
        <w:br/>
        <w:t>- Stocks</w:t>
        <w:br/>
        <w:t>- ETFs</w:t>
        <w:br/>
        <w:t>- Futures</w:t>
        <w:br/>
        <w:t>- Crypto</w:t>
        <w:br/>
        <w:br/>
        <w:t>Shift from:</w:t>
        <w:br/>
        <w:t>Options tool → Portfolio intelligence system</w:t>
        <w:br/>
        <w:br/>
        <w:t>Example:</w:t>
        <w:br/>
        <w:t>- Reduce tech exposure</w:t>
        <w:br/>
        <w:t>- Add hedges</w:t>
        <w:br/>
        <w:t>- Diversify across assets</w:t>
        <w:br/>
        <w:br/>
        <w:t>-------------------------------------</w:t>
        <w:br/>
        <w:br/>
        <w:t>EVOLUTION PATH</w:t>
        <w:br/>
        <w:br/>
        <w:t>Stage 1:</w:t>
        <w:br/>
        <w:t>Options scanner + portfolio intelligence</w:t>
        <w:br/>
        <w:br/>
        <w:t>Stage 2:</w:t>
        <w:br/>
        <w:t>Decision engine for options traders</w:t>
        <w:br/>
        <w:br/>
        <w:t>Stage 3:</w:t>
        <w:br/>
        <w:t>Multi-asset portfolio intelligence system</w:t>
        <w:br/>
        <w:br/>
        <w:t>Stage 4:</w:t>
        <w:br/>
        <w:t>Institutional decision platform</w:t>
        <w:br/>
        <w:br/>
        <w:t>-------------------------------------</w:t>
        <w:br/>
        <w:br/>
        <w:t>BUILD ORDER (CRITICAL)</w:t>
        <w:br/>
        <w:br/>
        <w:t>First:</w:t>
        <w:br/>
        <w:t>- Scanner</w:t>
        <w:br/>
        <w:t>- Portfolio engine</w:t>
        <w:br/>
        <w:t>- Selection engine</w:t>
        <w:br/>
        <w:br/>
        <w:t>Then:</w:t>
        <w:br/>
        <w:t>- Execution intelligence</w:t>
        <w:br/>
        <w:t>- Autopilot</w:t>
        <w:br/>
        <w:br/>
        <w:t>Later:</w:t>
        <w:br/>
        <w:t>- AI optimization</w:t>
        <w:br/>
        <w:t>- Institutional tools</w:t>
        <w:br/>
        <w:t>- Multi-asset expansion</w:t>
        <w:br/>
        <w:br/>
        <w:t>-------------------------------------</w:t>
        <w:br/>
        <w:br/>
        <w:t>STRATEGIC TRUTH</w:t>
        <w:br/>
        <w:br/>
        <w:t>Most competitors build tools.</w:t>
        <w:br/>
        <w:t>V8 builds a decision system.</w:t>
        <w:br/>
        <w:br/>
        <w:t>-------------------------------------</w:t>
        <w:br/>
        <w:br/>
        <w:t>BUSINESS POTENTIAL</w:t>
        <w:br/>
        <w:br/>
        <w:t>- 300–800 users = strong income</w:t>
        <w:br/>
        <w:t>- 2,000+ users = serious SaaS</w:t>
        <w:br/>
        <w:t>- Institutional clients = major upside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