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V8 Production Reliability Layer</w:t>
      </w:r>
    </w:p>
    <w:p>
      <w:r>
        <w:t>This document defines the production reliability architecture for V8. It focuses on uptime, performance, fault tolerance, recovery, observability, job reliability, rollout safety, and user trust for a real-money SaaS trading platform.</w:t>
      </w:r>
    </w:p>
    <w:p>
      <w:pPr>
        <w:pStyle w:val="Heading1"/>
      </w:pPr>
      <w:r>
        <w:t>1. Reliability Objective</w:t>
      </w:r>
    </w:p>
    <w:p>
      <w:r>
        <w:t>The purpose of the reliability layer is to keep V8 operating safely and predictably under normal load, high load, partial outages, third-party failures, and abnormal market conditions. Security protects the system from attack; reliability keeps it usable, recoverable, and trustworthy.</w:t>
      </w:r>
    </w:p>
    <w:p>
      <w:pPr>
        <w:pStyle w:val="Heading1"/>
      </w:pPr>
      <w:r>
        <w:t>2. Core Reliability Principles</w:t>
      </w:r>
    </w:p>
    <w:p>
      <w:r>
        <w:t>• Fail closed for trading, fail open for read-only visibility where safe</w:t>
        <w:br/>
        <w:t>• Degrade gracefully instead of crashing</w:t>
        <w:br/>
        <w:t>• Prefer blocking execution over uncertain execution</w:t>
        <w:br/>
        <w:t>• Separate web traffic from background jobs</w:t>
        <w:br/>
        <w:t>• Make every critical action observable</w:t>
        <w:br/>
        <w:t>• Design for restartability and recovery</w:t>
        <w:br/>
        <w:t>• Assume third-party APIs will fail sometimes</w:t>
        <w:br/>
        <w:t>• Every critical workflow must have a retry, timeout, and fallback policy</w:t>
      </w:r>
    </w:p>
    <w:p>
      <w:pPr>
        <w:pStyle w:val="Heading1"/>
      </w:pPr>
      <w:r>
        <w:t>3. Reliability Architecture</w:t>
      </w:r>
    </w:p>
    <w:p>
      <w:r>
        <w:t>Recommended production layout:</w:t>
        <w:br/>
        <w:t>• Web app service: frontend + API gateway</w:t>
        <w:br/>
        <w:t>• Core service layer: scanner, portfolio, selection, execution, autopilot</w:t>
        <w:br/>
        <w:t>• Worker layer: scheduled scans, digests, reconciliations, alerts</w:t>
        <w:br/>
        <w:t>• Database: PostgreSQL with automated backups</w:t>
        <w:br/>
        <w:t>• Cache/queue: Redis or equivalent for rate smoothing and job control</w:t>
        <w:br/>
        <w:t>• Object storage: reports, screenshots, exports</w:t>
        <w:br/>
        <w:t>• Monitoring stack: logs, metrics, alerts, uptime checks</w:t>
      </w:r>
    </w:p>
    <w:p>
      <w:r>
        <w:t>Critical rule: do not run everything in one process in production.</w:t>
      </w:r>
    </w:p>
    <w:p>
      <w:pPr>
        <w:pStyle w:val="Heading1"/>
      </w:pPr>
      <w:r>
        <w:t>4. Service Separation</w:t>
      </w:r>
    </w:p>
    <w:p>
      <w:r>
        <w:t>Split the system into these reliability domains:</w:t>
        <w:br/>
        <w:t>• UI domain</w:t>
        <w:br/>
        <w:t>• API domain</w:t>
        <w:br/>
        <w:t>• data ingestion domain</w:t>
        <w:br/>
        <w:t>• job/worker domain</w:t>
        <w:br/>
        <w:t>• broker execution domain</w:t>
        <w:br/>
        <w:t>• notifications domain</w:t>
      </w:r>
    </w:p>
    <w:p>
      <w:r>
        <w:t>If one domain fails, the entire platform should not fail. Example: if email digests break, the dashboard must still work.</w:t>
      </w:r>
    </w:p>
    <w:p>
      <w:pPr>
        <w:pStyle w:val="Heading1"/>
      </w:pPr>
      <w:r>
        <w:t>5. Uptime Targets</w:t>
      </w:r>
    </w:p>
    <w:p>
      <w:r>
        <w:t>Suggested early targets:</w:t>
        <w:br/>
        <w:t>• Marketing site: 99.9%</w:t>
        <w:br/>
        <w:t>• App dashboard: 99.5%+</w:t>
        <w:br/>
        <w:t>• Scanner and portfolio APIs: 99.5%+</w:t>
        <w:br/>
        <w:t>• Broker execution layer: best-effort but heavily monitored</w:t>
      </w:r>
    </w:p>
    <w:p>
      <w:r>
        <w:t>Use practical targets early. The goal is trust and consistency, not unrealistic promises.</w:t>
      </w:r>
    </w:p>
    <w:p>
      <w:pPr>
        <w:pStyle w:val="Heading1"/>
      </w:pPr>
      <w:r>
        <w:t>6. Background Job Reliability</w:t>
      </w:r>
    </w:p>
    <w:p>
      <w:r>
        <w:t>All scheduled processes must be managed explicitly.</w:t>
      </w:r>
    </w:p>
    <w:p>
      <w:r>
        <w:t>Examples:</w:t>
        <w:br/>
        <w:t>• end-of-day scan jobs</w:t>
        <w:br/>
        <w:t>• daily pick generation</w:t>
        <w:br/>
        <w:t>• portfolio snapshots</w:t>
        <w:br/>
        <w:t>• broker reconciliations</w:t>
        <w:br/>
        <w:t>• notification digests</w:t>
      </w:r>
    </w:p>
    <w:p>
      <w:r>
        <w:t>Each job must have:</w:t>
        <w:br/>
        <w:t>• unique job ID</w:t>
        <w:br/>
        <w:t>• start time and end time</w:t>
        <w:br/>
        <w:t>• success/failure status</w:t>
        <w:br/>
        <w:t>• retry count</w:t>
        <w:br/>
        <w:t>• timeout</w:t>
        <w:br/>
        <w:t>• alert on repeated failure</w:t>
      </w:r>
    </w:p>
    <w:p>
      <w:pPr>
        <w:pStyle w:val="Heading1"/>
      </w:pPr>
      <w:r>
        <w:t>7. Timeout and Retry Policy</w:t>
      </w:r>
    </w:p>
    <w:p>
      <w:r>
        <w:t>Every external dependency should have explicit timeouts.</w:t>
      </w:r>
    </w:p>
    <w:p>
      <w:r>
        <w:t>Apply to:</w:t>
        <w:br/>
        <w:t>• market data APIs</w:t>
        <w:br/>
        <w:t>• broker APIs</w:t>
        <w:br/>
        <w:t>• email providers</w:t>
        <w:br/>
        <w:t>• billing APIs</w:t>
      </w:r>
    </w:p>
    <w:p>
      <w:r>
        <w:t>Recommended behavior:</w:t>
        <w:br/>
        <w:t>• first failure: retry after short delay</w:t>
        <w:br/>
        <w:t>• repeated failures: trip degraded mode</w:t>
        <w:br/>
        <w:t>• critical failures: block execution and alert admin</w:t>
      </w:r>
    </w:p>
    <w:p>
      <w:r>
        <w:t>Never allow hung requests to stall execution pipelines.</w:t>
      </w:r>
    </w:p>
    <w:p>
      <w:pPr>
        <w:pStyle w:val="Heading1"/>
      </w:pPr>
      <w:r>
        <w:t>8. Graceful Degradation Model</w:t>
      </w:r>
    </w:p>
    <w:p>
      <w:r>
        <w:t>Define degraded operating modes.</w:t>
      </w:r>
    </w:p>
    <w:p>
      <w:r>
        <w:t>Examples:</w:t>
        <w:br/>
        <w:t>• market data delayed → dashboard available, new trade entry blocked</w:t>
        <w:br/>
        <w:t>• broker API unstable → UI available, live execution blocked</w:t>
        <w:br/>
        <w:t>• notification provider down → app continues, alerts stored and retried later</w:t>
        <w:br/>
        <w:t>• analytics worker failed → app continues, analytics panel marked delayed</w:t>
      </w:r>
    </w:p>
    <w:p>
      <w:r>
        <w:t>Users should see status, not silent failure.</w:t>
      </w:r>
    </w:p>
    <w:p>
      <w:pPr>
        <w:pStyle w:val="Heading1"/>
      </w:pPr>
      <w:r>
        <w:t>9. Broker Reliability Controls</w:t>
      </w:r>
    </w:p>
    <w:p>
      <w:r>
        <w:t>Broker interactions are the highest reliability risk.</w:t>
      </w:r>
    </w:p>
    <w:p>
      <w:r>
        <w:t>Required controls:</w:t>
        <w:br/>
        <w:t>• idempotent order requests where possible</w:t>
        <w:br/>
        <w:t>• request/response logging</w:t>
        <w:br/>
        <w:t>• order reconciliation checks</w:t>
        <w:br/>
        <w:t>• status refresh after submission</w:t>
        <w:br/>
        <w:t>• duplicate order prevention</w:t>
        <w:br/>
        <w:t>• manual review mode when uncertainty exists</w:t>
      </w:r>
    </w:p>
    <w:p>
      <w:r>
        <w:t>If order state is ambiguous, do not assume success.</w:t>
      </w:r>
    </w:p>
    <w:p>
      <w:pPr>
        <w:pStyle w:val="Heading1"/>
      </w:pPr>
      <w:r>
        <w:t>10. Execution Reliability Rules</w:t>
      </w:r>
    </w:p>
    <w:p>
      <w:r>
        <w:t>Execution engine must include:</w:t>
        <w:br/>
        <w:t>• order submission timeout</w:t>
        <w:br/>
        <w:t>• retry policy with limits</w:t>
        <w:br/>
        <w:t>• replace/cancel safeguards</w:t>
        <w:br/>
        <w:t>• duplicate suppression</w:t>
        <w:br/>
        <w:t>• fill confirmation checks</w:t>
        <w:br/>
        <w:t>• fallback to assisted/manual review when uncertain</w:t>
      </w:r>
    </w:p>
    <w:p>
      <w:r>
        <w:t>Protect users from double-submits, stale quotes, and ambiguous order state.</w:t>
      </w:r>
    </w:p>
    <w:p>
      <w:pPr>
        <w:pStyle w:val="Heading1"/>
      </w:pPr>
      <w:r>
        <w:t>11. Data Integrity and Freshness</w:t>
      </w:r>
    </w:p>
    <w:p>
      <w:r>
        <w:t>Reliability depends on correct inputs.</w:t>
      </w:r>
    </w:p>
    <w:p>
      <w:r>
        <w:t>Controls:</w:t>
        <w:br/>
        <w:t>• timestamp all market data</w:t>
        <w:br/>
        <w:t>• reject stale data beyond threshold</w:t>
        <w:br/>
        <w:t>• verify chain completeness before scans</w:t>
        <w:br/>
        <w:t>• log missing or malformed data</w:t>
        <w:br/>
        <w:t>• compare expected scan size vs actual scan size</w:t>
      </w:r>
    </w:p>
    <w:p>
      <w:r>
        <w:t>If input quality is degraded, block or label results accordingly.</w:t>
      </w:r>
    </w:p>
    <w:p>
      <w:pPr>
        <w:pStyle w:val="Heading1"/>
      </w:pPr>
      <w:r>
        <w:t>12. Database Reliability</w:t>
      </w:r>
    </w:p>
    <w:p>
      <w:r>
        <w:t>Database controls:</w:t>
        <w:br/>
        <w:t>• automated daily backups</w:t>
        <w:br/>
        <w:t>• point-in-time recovery if possible</w:t>
        <w:br/>
        <w:t>• periodic restore testing</w:t>
        <w:br/>
        <w:t>• migration discipline</w:t>
        <w:br/>
        <w:t>• connection pooling</w:t>
        <w:br/>
        <w:t>• read/write timeout protection</w:t>
      </w:r>
    </w:p>
    <w:p>
      <w:r>
        <w:t>Never treat backups as reliable until restore tests have succeeded.</w:t>
      </w:r>
    </w:p>
    <w:p>
      <w:pPr>
        <w:pStyle w:val="Heading1"/>
      </w:pPr>
      <w:r>
        <w:t>13. Queue and Worker Reliability</w:t>
      </w:r>
    </w:p>
    <w:p>
      <w:r>
        <w:t>If using Redis/queue infrastructure, enforce:</w:t>
        <w:br/>
        <w:t>• dead-letter handling for failed jobs</w:t>
        <w:br/>
        <w:t>• retry caps</w:t>
        <w:br/>
        <w:t>• visibility into queue depth</w:t>
        <w:br/>
        <w:t>• poison job detection</w:t>
        <w:br/>
        <w:t>• worker restart strategy</w:t>
      </w:r>
    </w:p>
    <w:p>
      <w:r>
        <w:t>A bad job should not permanently clog the queue.</w:t>
      </w:r>
    </w:p>
    <w:p>
      <w:pPr>
        <w:pStyle w:val="Heading1"/>
      </w:pPr>
      <w:r>
        <w:t>14. Observability Layer</w:t>
      </w:r>
    </w:p>
    <w:p>
      <w:r>
        <w:t>Track three things across the platform:</w:t>
        <w:br/>
        <w:t>• logs</w:t>
        <w:br/>
        <w:t>• metrics</w:t>
        <w:br/>
        <w:t>• alerts</w:t>
      </w:r>
    </w:p>
    <w:p>
      <w:r>
        <w:t>Logs:</w:t>
        <w:br/>
        <w:t>• scan runs</w:t>
        <w:br/>
        <w:t>• API failures</w:t>
        <w:br/>
        <w:t>• job failures</w:t>
        <w:br/>
        <w:t>• execution attempts</w:t>
        <w:br/>
        <w:t>• broker responses</w:t>
      </w:r>
    </w:p>
    <w:p>
      <w:r>
        <w:t>Metrics:</w:t>
        <w:br/>
        <w:t>• uptime</w:t>
        <w:br/>
        <w:t>• API latency</w:t>
        <w:br/>
        <w:t>• scan duration</w:t>
        <w:br/>
        <w:t>• job success rate</w:t>
        <w:br/>
        <w:t>• order submit success rate</w:t>
        <w:br/>
        <w:t>• queue depth</w:t>
      </w:r>
    </w:p>
    <w:p>
      <w:r>
        <w:t>Alerts:</w:t>
        <w:br/>
        <w:t>• job failures</w:t>
        <w:br/>
        <w:t>• broker instability</w:t>
        <w:br/>
        <w:t>• stale data</w:t>
        <w:br/>
        <w:t>• elevated error rate</w:t>
        <w:br/>
        <w:t>• downtime</w:t>
      </w:r>
    </w:p>
    <w:p>
      <w:pPr>
        <w:pStyle w:val="Heading1"/>
      </w:pPr>
      <w:r>
        <w:t>15. Reliability Dashboard for Owner/Admin</w:t>
      </w:r>
    </w:p>
    <w:p>
      <w:r>
        <w:t>Create an internal reliability dashboard showing:</w:t>
        <w:br/>
        <w:t>• overall system health</w:t>
        <w:br/>
        <w:t>• latest scan status</w:t>
        <w:br/>
        <w:t>• worker/job status</w:t>
        <w:br/>
        <w:t>• broker health by provider</w:t>
        <w:br/>
        <w:t>• queue depth</w:t>
        <w:br/>
        <w:t>• delayed subsystems</w:t>
        <w:br/>
        <w:t>• recent incidents</w:t>
      </w:r>
    </w:p>
    <w:p>
      <w:r>
        <w:t>The owner should be able to understand system state visually without reading logs.</w:t>
      </w:r>
    </w:p>
    <w:p>
      <w:pPr>
        <w:pStyle w:val="Heading1"/>
      </w:pPr>
      <w:r>
        <w:t>16. Incident Response Model</w:t>
      </w:r>
    </w:p>
    <w:p>
      <w:r>
        <w:t>Define incident severity levels.</w:t>
      </w:r>
    </w:p>
    <w:p>
      <w:r>
        <w:t>Severity 1:</w:t>
        <w:br/>
        <w:t>• execution risk</w:t>
        <w:br/>
        <w:t>• duplicate orders</w:t>
        <w:br/>
        <w:t>• widespread outage</w:t>
      </w:r>
    </w:p>
    <w:p>
      <w:r>
        <w:t>Severity 2:</w:t>
        <w:br/>
        <w:t>• failed scans</w:t>
        <w:br/>
        <w:t>• degraded broker sync</w:t>
        <w:br/>
        <w:t>• delayed analytics</w:t>
      </w:r>
    </w:p>
    <w:p>
      <w:r>
        <w:t>Severity 3:</w:t>
        <w:br/>
        <w:t>• non-critical UI issues</w:t>
        <w:br/>
        <w:t>• delayed notifications</w:t>
      </w:r>
    </w:p>
    <w:p>
      <w:r>
        <w:t>Each incident must have:</w:t>
        <w:br/>
        <w:t>• detection</w:t>
        <w:br/>
        <w:t>• owner</w:t>
        <w:br/>
        <w:t>• response action</w:t>
        <w:br/>
        <w:t>• postmortem if serious</w:t>
      </w:r>
    </w:p>
    <w:p>
      <w:pPr>
        <w:pStyle w:val="Heading1"/>
      </w:pPr>
      <w:r>
        <w:t>17. Release Safety and Deployment Strategy</w:t>
      </w:r>
    </w:p>
    <w:p>
      <w:r>
        <w:t>Use safe deployment controls:</w:t>
        <w:br/>
        <w:t>• staging environment</w:t>
        <w:br/>
        <w:t>• feature flags</w:t>
        <w:br/>
        <w:t>• environment separation (dev/staging/prod)</w:t>
        <w:br/>
        <w:t>• database migration review</w:t>
        <w:br/>
        <w:t>• rollback plan</w:t>
        <w:br/>
        <w:t>• canary or phased rollout when possible</w:t>
      </w:r>
    </w:p>
    <w:p>
      <w:r>
        <w:t>Never deploy directly to production without a rollback path.</w:t>
      </w:r>
    </w:p>
    <w:p>
      <w:pPr>
        <w:pStyle w:val="Heading1"/>
      </w:pPr>
      <w:r>
        <w:t>18. Performance Targets</w:t>
      </w:r>
    </w:p>
    <w:p>
      <w:r>
        <w:t>Suggested performance expectations:</w:t>
        <w:br/>
        <w:t>• dashboard page load: under 2–3 seconds for common views</w:t>
        <w:br/>
        <w:t>• scan result API: fast enough for user review, not real-time HFT expectations</w:t>
        <w:br/>
        <w:t>• order submit request: low latency with clear timeout behavior</w:t>
        <w:br/>
        <w:t>• background scan completion: predictable and measured</w:t>
      </w:r>
    </w:p>
    <w:p>
      <w:r>
        <w:t>Consistency matters more than absolute speed for this product.</w:t>
      </w:r>
    </w:p>
    <w:p>
      <w:pPr>
        <w:pStyle w:val="Heading1"/>
      </w:pPr>
      <w:r>
        <w:t>19. Capacity Planning</w:t>
      </w:r>
    </w:p>
    <w:p>
      <w:r>
        <w:t>Plan for growth in stages.</w:t>
      </w:r>
    </w:p>
    <w:p>
      <w:r>
        <w:t>Stage 1: 0–100 users</w:t>
        <w:br/>
        <w:t>• one app service</w:t>
        <w:br/>
        <w:t>• one DB</w:t>
        <w:br/>
        <w:t>• one worker</w:t>
      </w:r>
    </w:p>
    <w:p>
      <w:r>
        <w:t>Stage 2: 100–500 users</w:t>
        <w:br/>
        <w:t>• separate worker process</w:t>
        <w:br/>
        <w:t>• managed DB preferred</w:t>
        <w:br/>
        <w:t>• better queue visibility</w:t>
      </w:r>
    </w:p>
    <w:p>
      <w:r>
        <w:t>Stage 3: 500–2,000+ users</w:t>
        <w:br/>
        <w:t>• separate web and worker scaling</w:t>
        <w:br/>
        <w:t>• stronger caching</w:t>
        <w:br/>
        <w:t>• dedicated monitoring stack</w:t>
        <w:br/>
        <w:t>• broker workload isolation</w:t>
      </w:r>
    </w:p>
    <w:p>
      <w:pPr>
        <w:pStyle w:val="Heading1"/>
      </w:pPr>
      <w:r>
        <w:t>20. Disaster Recovery</w:t>
      </w:r>
    </w:p>
    <w:p>
      <w:r>
        <w:t>Plan for:</w:t>
        <w:br/>
        <w:t>• server loss</w:t>
        <w:br/>
        <w:t>• database corruption</w:t>
        <w:br/>
        <w:t>• secrets exposure</w:t>
        <w:br/>
        <w:t>• broker outage</w:t>
        <w:br/>
        <w:t>• market data outage</w:t>
      </w:r>
    </w:p>
    <w:p>
      <w:r>
        <w:t>Required recovery items:</w:t>
        <w:br/>
        <w:t>• recent backups</w:t>
        <w:br/>
        <w:t>• restore instructions</w:t>
        <w:br/>
        <w:t>• secrets rotation process</w:t>
        <w:br/>
        <w:t>• emergency kill switch</w:t>
        <w:br/>
        <w:t>• degraded-mode communications plan</w:t>
      </w:r>
    </w:p>
    <w:p>
      <w:pPr>
        <w:pStyle w:val="Heading1"/>
      </w:pPr>
      <w:r>
        <w:t>21. User Trust and Communication</w:t>
      </w:r>
    </w:p>
    <w:p>
      <w:r>
        <w:t>Reliability is partly technical and partly communicative.</w:t>
      </w:r>
    </w:p>
    <w:p>
      <w:r>
        <w:t>When degraded, show users:</w:t>
        <w:br/>
        <w:t>• current status</w:t>
        <w:br/>
        <w:t>• what still works</w:t>
        <w:br/>
        <w:t>• what is paused</w:t>
        <w:br/>
        <w:t>• what action is being taken</w:t>
      </w:r>
    </w:p>
    <w:p>
      <w:r>
        <w:t>This prevents trust damage from silent failure.</w:t>
      </w:r>
    </w:p>
    <w:p>
      <w:pPr>
        <w:pStyle w:val="Heading1"/>
      </w:pPr>
      <w:r>
        <w:t>22. Testing for Reliability</w:t>
      </w:r>
    </w:p>
    <w:p>
      <w:r>
        <w:t>Before live launch, test:</w:t>
        <w:br/>
        <w:t>• app restart behavior</w:t>
        <w:br/>
        <w:t>• failed scan retries</w:t>
        <w:br/>
        <w:t>• stale data blocking</w:t>
        <w:br/>
        <w:t>• broker timeout handling</w:t>
        <w:br/>
        <w:t>• duplicate order prevention</w:t>
        <w:br/>
        <w:t>• backup restore</w:t>
        <w:br/>
        <w:t>• notification fallback</w:t>
        <w:br/>
        <w:t>• feature-flag rollback</w:t>
      </w:r>
    </w:p>
    <w:p>
      <w:r>
        <w:t>Run failure drills, not just success tests.</w:t>
      </w:r>
    </w:p>
    <w:p>
      <w:pPr>
        <w:pStyle w:val="Heading1"/>
      </w:pPr>
      <w:r>
        <w:t>23. Production Readiness Checklist</w:t>
      </w:r>
    </w:p>
    <w:p>
      <w:r>
        <w:t>Before public launch confirm:</w:t>
        <w:br/>
        <w:t>• monitoring enabled</w:t>
        <w:br/>
        <w:t>• alerts configured</w:t>
        <w:br/>
        <w:t>• backups tested</w:t>
        <w:br/>
        <w:t>• workers isolated</w:t>
        <w:br/>
        <w:t>• staging environment working</w:t>
        <w:br/>
        <w:t>• rollback procedure documented</w:t>
        <w:br/>
        <w:t>• incident severity model documented</w:t>
        <w:br/>
        <w:t>• kill switch verified</w:t>
        <w:br/>
        <w:t>• broker reconciliation tested</w:t>
        <w:br/>
        <w:t>• stale data gate tested</w:t>
      </w:r>
    </w:p>
    <w:p>
      <w:pPr>
        <w:pStyle w:val="Heading1"/>
      </w:pPr>
      <w:r>
        <w:t>24. Final Reliability Standard</w:t>
      </w:r>
    </w:p>
    <w:p>
      <w:r>
        <w:t>The V8 production reliability layer should ensure that:</w:t>
        <w:br/>
        <w:t>• the platform stays online when possible</w:t>
        <w:br/>
        <w:t>• trading halts safely when certainty is lost</w:t>
        <w:br/>
        <w:t>• failures are visible quickly</w:t>
        <w:br/>
        <w:t>• recovery is operationally simple</w:t>
        <w:br/>
        <w:t>• the owner can manage the system without deep coding skill</w:t>
      </w:r>
    </w:p>
    <w:p>
      <w:r>
        <w:t>This is what makes V8 dependable enough for real paid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