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MPANA Germain</w:t>
            </w:r>
          </w:p>
          <w:p w14:paraId="08C7DC0B" w14:textId="3C2CE69B" w:rsidR="00040673" w:rsidRDefault="00040673" w:rsidP="00040673">
            <w:pPr>
              <w:jc w:val="center"/>
              <w:rPr>
                <w:rFonts w:ascii="Arial" w:hAnsi="Arial" w:cs="Arial"/>
                <w:sz w:val="24"/>
                <w:szCs w:val="24"/>
              </w:rPr>
            </w:pPr>
            <w:r w:rsidRPr="00040673">
              <w:rPr>
                <w:rFonts w:ascii="Arial" w:hAnsi="Arial" w:cs="Arial"/>
                <w:sz w:val="24"/>
                <w:szCs w:val="24"/>
              </w:rPr>
              <w:t>6 Avenue des sablon</w:t>
            </w:r>
          </w:p>
          <w:p w14:paraId="2197A778" w14:textId="767A48F2" w:rsidR="00207663" w:rsidRPr="00040673" w:rsidRDefault="00207663" w:rsidP="00207663">
            <w:pPr>
              <w:jc w:val="center"/>
              <w:rPr>
                <w:rFonts w:ascii="Arial" w:hAnsi="Arial" w:cs="Arial"/>
                <w:sz w:val="24"/>
                <w:szCs w:val="24"/>
              </w:rPr>
            </w:pPr>
            <w:r w:rsidRPr="00040673">
              <w:rPr>
                <w:rFonts w:ascii="Arial" w:hAnsi="Arial" w:cs="Arial"/>
                <w:sz w:val="24"/>
                <w:szCs w:val="24"/>
              </w:rPr>
              <w:t>6 AVENUE DES SABLON</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91350 Grigny</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08/10/2021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1</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proofErr w:type="spellStart"/>
            <w:r w:rsidRPr="0029396C">
              <w:rPr>
                <w:rFonts w:ascii="Arial" w:hAnsi="Arial" w:cs="Arial"/>
                <w:b/>
                <w:bCs/>
                <w:sz w:val="28"/>
                <w:szCs w:val="28"/>
                <w:u w:val="single"/>
                <w:lang w:val="en-US"/>
              </w:rPr>
              <w:t>Reçu</w:t>
            </w:r>
            <w:proofErr w:type="spellEnd"/>
            <w:r w:rsidRPr="0029396C">
              <w:rPr>
                <w:rFonts w:ascii="Arial" w:hAnsi="Arial" w:cs="Arial"/>
                <w:b/>
                <w:bCs/>
                <w:sz w:val="28"/>
                <w:szCs w:val="28"/>
                <w:u w:val="single"/>
                <w:lang w:val="en-US"/>
              </w:rPr>
              <w:t xml:space="preserve"> </w:t>
            </w:r>
            <w:proofErr w:type="gramStart"/>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w:t>
            </w:r>
            <w:proofErr w:type="gramEnd"/>
            <w:r w:rsidRPr="0029396C">
              <w:rPr>
                <w:rFonts w:ascii="Arial" w:hAnsi="Arial" w:cs="Arial"/>
                <w:b/>
                <w:bCs/>
                <w:sz w:val="28"/>
                <w:szCs w:val="28"/>
                <w:lang w:val="en-US"/>
              </w:rPr>
              <w:t xml:space="preserve">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MPANA</w:t>
            </w:r>
            <w:r w:rsidR="000367AC">
              <w:rPr>
                <w:rFonts w:ascii="Arial" w:hAnsi="Arial" w:cs="Arial"/>
                <w:sz w:val="28"/>
                <w:szCs w:val="28"/>
                <w:lang w:val="en-US"/>
              </w:rPr>
              <w:t xml:space="preserve"> </w:t>
            </w:r>
            <w:r w:rsidR="000367AC" w:rsidRPr="006401DC">
              <w:rPr>
                <w:rFonts w:ascii="Arial" w:hAnsi="Arial" w:cs="Arial"/>
                <w:sz w:val="28"/>
                <w:szCs w:val="28"/>
                <w:lang w:val="en-US"/>
              </w:rPr>
              <w:t>Germain</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660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08/10/2021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proofErr w:type="gramStart"/>
            <w:r w:rsidRPr="0029396C">
              <w:rPr>
                <w:rFonts w:ascii="Arial" w:hAnsi="Arial" w:cs="Arial"/>
                <w:b/>
                <w:bCs/>
                <w:sz w:val="28"/>
                <w:szCs w:val="28"/>
                <w:u w:val="single"/>
              </w:rPr>
              <w:t>des</w:t>
            </w:r>
            <w:proofErr w:type="gramEnd"/>
            <w:r w:rsidRPr="0029396C">
              <w:rPr>
                <w:rFonts w:ascii="Arial" w:hAnsi="Arial" w:cs="Arial"/>
                <w:b/>
                <w:bCs/>
                <w:sz w:val="28"/>
                <w:szCs w:val="28"/>
                <w:u w:val="single"/>
              </w:rPr>
              <w:t xml:space="preserve">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6 AVENUE DES SABLON</w:t>
            </w:r>
          </w:p>
          <w:p w14:paraId="634B0667" w14:textId="77777777" w:rsidR="006401DC" w:rsidRDefault="006401DC" w:rsidP="006401DC">
            <w:pPr>
              <w:rPr>
                <w:rFonts w:ascii="Arial" w:hAnsi="Arial" w:cs="Arial"/>
                <w:sz w:val="28"/>
                <w:szCs w:val="28"/>
              </w:rPr>
            </w:pPr>
            <w:r>
              <w:rPr>
                <w:rFonts w:ascii="Arial" w:hAnsi="Arial" w:cs="Arial"/>
                <w:sz w:val="28"/>
                <w:szCs w:val="28"/>
              </w:rPr>
              <w:t>6 Avenue des sablon</w:t>
            </w:r>
          </w:p>
          <w:p w14:paraId="292533E1" w14:textId="7C017FB4" w:rsidR="00062540" w:rsidRDefault="006401DC" w:rsidP="006401DC">
            <w:pPr>
              <w:rPr>
                <w:rFonts w:ascii="Arial" w:hAnsi="Arial" w:cs="Arial"/>
                <w:sz w:val="28"/>
                <w:szCs w:val="28"/>
              </w:rPr>
            </w:pPr>
            <w:r>
              <w:rPr>
                <w:rFonts w:ascii="Arial" w:hAnsi="Arial" w:cs="Arial"/>
                <w:sz w:val="28"/>
                <w:szCs w:val="28"/>
              </w:rPr>
              <w:t>91350 Grigny</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500.00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160.00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Virement banquaire</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08/10/2021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07663"/>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29</cp:revision>
  <cp:lastPrinted>2020-08-10T07:39:00Z</cp:lastPrinted>
  <dcterms:created xsi:type="dcterms:W3CDTF">2021-07-17T18:05:00Z</dcterms:created>
  <dcterms:modified xsi:type="dcterms:W3CDTF">2021-10-08T13:03:00Z</dcterms:modified>
</cp:coreProperties>
</file>