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44D" w:rsidRDefault="0071109A">
      <w:proofErr w:type="spellStart"/>
      <w:r>
        <w:t>iPro</w:t>
      </w:r>
      <w:proofErr w:type="spellEnd"/>
      <w:r>
        <w:t xml:space="preserve"> 2 Motion Graphic Storyboard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4736"/>
        <w:gridCol w:w="1266"/>
        <w:gridCol w:w="1295"/>
        <w:gridCol w:w="1613"/>
      </w:tblGrid>
      <w:tr w:rsidR="00791C76" w:rsidTr="00641121">
        <w:tc>
          <w:tcPr>
            <w:tcW w:w="440" w:type="dxa"/>
          </w:tcPr>
          <w:p w:rsidR="00791C76" w:rsidRDefault="00791C76"/>
        </w:tc>
        <w:tc>
          <w:tcPr>
            <w:tcW w:w="4736" w:type="dxa"/>
          </w:tcPr>
          <w:p w:rsidR="00791C76" w:rsidRDefault="00791C76">
            <w:r>
              <w:t>Imagery</w:t>
            </w:r>
          </w:p>
        </w:tc>
        <w:tc>
          <w:tcPr>
            <w:tcW w:w="1266" w:type="dxa"/>
          </w:tcPr>
          <w:p w:rsidR="00791C76" w:rsidRDefault="00791C76">
            <w:r>
              <w:t>On screen text</w:t>
            </w:r>
          </w:p>
        </w:tc>
        <w:tc>
          <w:tcPr>
            <w:tcW w:w="1295" w:type="dxa"/>
          </w:tcPr>
          <w:p w:rsidR="00791C76" w:rsidRDefault="00791C76">
            <w:r>
              <w:t>Action</w:t>
            </w:r>
          </w:p>
        </w:tc>
        <w:tc>
          <w:tcPr>
            <w:tcW w:w="1613" w:type="dxa"/>
          </w:tcPr>
          <w:p w:rsidR="00791C76" w:rsidRDefault="00791C76">
            <w:r>
              <w:t>Voice Over</w:t>
            </w:r>
          </w:p>
        </w:tc>
      </w:tr>
      <w:tr w:rsidR="00791C76" w:rsidTr="00641121">
        <w:tc>
          <w:tcPr>
            <w:tcW w:w="440" w:type="dxa"/>
          </w:tcPr>
          <w:p w:rsidR="00791C76" w:rsidRDefault="00791C76">
            <w:r>
              <w:t>1</w:t>
            </w:r>
          </w:p>
        </w:tc>
        <w:tc>
          <w:tcPr>
            <w:tcW w:w="4736" w:type="dxa"/>
          </w:tcPr>
          <w:p w:rsidR="00791C76" w:rsidRDefault="00791C76">
            <w:r>
              <w:t>Medtronic splash screen</w:t>
            </w:r>
          </w:p>
        </w:tc>
        <w:tc>
          <w:tcPr>
            <w:tcW w:w="1266" w:type="dxa"/>
          </w:tcPr>
          <w:p w:rsidR="00791C76" w:rsidRDefault="00791C76"/>
        </w:tc>
        <w:tc>
          <w:tcPr>
            <w:tcW w:w="1295" w:type="dxa"/>
          </w:tcPr>
          <w:p w:rsidR="00791C76" w:rsidRDefault="00791C76"/>
        </w:tc>
        <w:tc>
          <w:tcPr>
            <w:tcW w:w="1613" w:type="dxa"/>
          </w:tcPr>
          <w:p w:rsidR="00791C76" w:rsidRDefault="00791C76"/>
        </w:tc>
      </w:tr>
      <w:tr w:rsidR="00791C76" w:rsidTr="00641121">
        <w:tc>
          <w:tcPr>
            <w:tcW w:w="440" w:type="dxa"/>
          </w:tcPr>
          <w:p w:rsidR="00791C76" w:rsidRDefault="00791C76">
            <w:r>
              <w:t>2</w:t>
            </w:r>
          </w:p>
        </w:tc>
        <w:tc>
          <w:tcPr>
            <w:tcW w:w="4736" w:type="dxa"/>
          </w:tcPr>
          <w:p w:rsidR="00791C76" w:rsidRDefault="00791C76"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194" type="#_x0000_t75" style="width:3in;height:121.5pt">
                  <v:imagedata r:id="rId4" o:title="Slide1 (0_00_06_22)_1"/>
                </v:shape>
              </w:pict>
            </w:r>
          </w:p>
        </w:tc>
        <w:tc>
          <w:tcPr>
            <w:tcW w:w="1266" w:type="dxa"/>
          </w:tcPr>
          <w:p w:rsidR="00791C76" w:rsidRDefault="00791C76"/>
        </w:tc>
        <w:tc>
          <w:tcPr>
            <w:tcW w:w="1295" w:type="dxa"/>
          </w:tcPr>
          <w:p w:rsidR="00791C76" w:rsidRDefault="00791C76">
            <w:r>
              <w:t xml:space="preserve">Show the computer with the </w:t>
            </w:r>
            <w:proofErr w:type="spellStart"/>
            <w:r>
              <w:t>carelink</w:t>
            </w:r>
            <w:proofErr w:type="spellEnd"/>
            <w:r>
              <w:t xml:space="preserve"> page</w:t>
            </w:r>
          </w:p>
        </w:tc>
        <w:tc>
          <w:tcPr>
            <w:tcW w:w="1613" w:type="dxa"/>
          </w:tcPr>
          <w:p w:rsidR="00791C76" w:rsidRDefault="00791C76">
            <w:r>
              <w:t xml:space="preserve">Once you have registered your clinic in </w:t>
            </w:r>
            <w:proofErr w:type="spellStart"/>
            <w:r>
              <w:t>CareLink</w:t>
            </w:r>
            <w:proofErr w:type="spellEnd"/>
            <w:r>
              <w:t xml:space="preserve"> </w:t>
            </w:r>
            <w:proofErr w:type="spellStart"/>
            <w:r>
              <w:t>iPro</w:t>
            </w:r>
            <w:proofErr w:type="spellEnd"/>
            <w:r>
              <w:t xml:space="preserve"> Software</w:t>
            </w:r>
          </w:p>
        </w:tc>
      </w:tr>
      <w:tr w:rsidR="00791C76" w:rsidTr="00641121">
        <w:trPr>
          <w:trHeight w:val="2573"/>
        </w:trPr>
        <w:tc>
          <w:tcPr>
            <w:tcW w:w="440" w:type="dxa"/>
          </w:tcPr>
          <w:p w:rsidR="00791C76" w:rsidRDefault="00791C76">
            <w:r>
              <w:t>3</w:t>
            </w:r>
          </w:p>
        </w:tc>
        <w:tc>
          <w:tcPr>
            <w:tcW w:w="4736" w:type="dxa"/>
          </w:tcPr>
          <w:p w:rsidR="00791C76" w:rsidRDefault="00791C76">
            <w:r>
              <w:pict>
                <v:shape id="_x0000_i2195" type="#_x0000_t75" style="width:215pt;height:121pt">
                  <v:imagedata r:id="rId5" o:title="Slide2 (0_00_06_22)"/>
                </v:shape>
              </w:pict>
            </w:r>
          </w:p>
        </w:tc>
        <w:tc>
          <w:tcPr>
            <w:tcW w:w="1266" w:type="dxa"/>
          </w:tcPr>
          <w:p w:rsidR="00791C76" w:rsidRDefault="00791C76"/>
        </w:tc>
        <w:tc>
          <w:tcPr>
            <w:tcW w:w="1295" w:type="dxa"/>
          </w:tcPr>
          <w:p w:rsidR="00791C76" w:rsidRDefault="00791C76">
            <w:r>
              <w:t>Show recorder move on to the docking station</w:t>
            </w:r>
          </w:p>
        </w:tc>
        <w:tc>
          <w:tcPr>
            <w:tcW w:w="1613" w:type="dxa"/>
          </w:tcPr>
          <w:p w:rsidR="00791C76" w:rsidRDefault="00791C76">
            <w:r>
              <w:t>And set up your recorder</w:t>
            </w:r>
          </w:p>
        </w:tc>
      </w:tr>
      <w:tr w:rsidR="00791C76" w:rsidTr="00641121">
        <w:tc>
          <w:tcPr>
            <w:tcW w:w="440" w:type="dxa"/>
          </w:tcPr>
          <w:p w:rsidR="00791C76" w:rsidRDefault="00791C76">
            <w:r>
              <w:t>4</w:t>
            </w:r>
          </w:p>
        </w:tc>
        <w:tc>
          <w:tcPr>
            <w:tcW w:w="4736" w:type="dxa"/>
          </w:tcPr>
          <w:p w:rsidR="00791C76" w:rsidRDefault="00791C76">
            <w:r>
              <w:pict>
                <v:shape id="_x0000_i2196" type="#_x0000_t75" style="width:221.5pt;height:124.5pt">
                  <v:imagedata r:id="rId6" o:title="Slide3 (0_00_06_22)"/>
                </v:shape>
              </w:pict>
            </w:r>
          </w:p>
        </w:tc>
        <w:tc>
          <w:tcPr>
            <w:tcW w:w="1266" w:type="dxa"/>
          </w:tcPr>
          <w:p w:rsidR="00791C76" w:rsidRDefault="00791C76"/>
        </w:tc>
        <w:tc>
          <w:tcPr>
            <w:tcW w:w="1295" w:type="dxa"/>
          </w:tcPr>
          <w:p w:rsidR="00791C76" w:rsidRDefault="00791C76">
            <w:r>
              <w:t>Screen transitions to 6 tiles to show 6 steps. (not nine)</w:t>
            </w:r>
          </w:p>
        </w:tc>
        <w:tc>
          <w:tcPr>
            <w:tcW w:w="1613" w:type="dxa"/>
          </w:tcPr>
          <w:p w:rsidR="00791C76" w:rsidRDefault="00791C76">
            <w:r>
              <w:t>You are now ready to start learning about the steps involved in using iPro2 with patients</w:t>
            </w:r>
          </w:p>
        </w:tc>
      </w:tr>
      <w:tr w:rsidR="00641121" w:rsidTr="00641121">
        <w:tc>
          <w:tcPr>
            <w:tcW w:w="440" w:type="dxa"/>
          </w:tcPr>
          <w:p w:rsidR="00641121" w:rsidRDefault="00641121">
            <w:r>
              <w:t>5</w:t>
            </w:r>
          </w:p>
        </w:tc>
        <w:tc>
          <w:tcPr>
            <w:tcW w:w="4736" w:type="dxa"/>
          </w:tcPr>
          <w:p w:rsidR="00641121" w:rsidRDefault="00641121">
            <w:r>
              <w:t xml:space="preserve">Tiles turn over to expose screen shot of each of the 6 steps.  Each step zooms into entirety of screen and shows on screen text.  After </w:t>
            </w:r>
            <w:proofErr w:type="gramStart"/>
            <w:r>
              <w:t>all</w:t>
            </w:r>
            <w:proofErr w:type="gramEnd"/>
            <w:r>
              <w:t xml:space="preserve"> 6 steps are highlighted the screen transitions to the next scene.</w:t>
            </w:r>
          </w:p>
        </w:tc>
        <w:tc>
          <w:tcPr>
            <w:tcW w:w="1266" w:type="dxa"/>
          </w:tcPr>
          <w:p w:rsidR="00641121" w:rsidRDefault="00641121"/>
        </w:tc>
        <w:tc>
          <w:tcPr>
            <w:tcW w:w="1295" w:type="dxa"/>
          </w:tcPr>
          <w:p w:rsidR="00641121" w:rsidRDefault="00641121"/>
        </w:tc>
        <w:tc>
          <w:tcPr>
            <w:tcW w:w="1613" w:type="dxa"/>
          </w:tcPr>
          <w:p w:rsidR="00641121" w:rsidRDefault="00641121"/>
        </w:tc>
      </w:tr>
      <w:tr w:rsidR="00791C76" w:rsidTr="00641121">
        <w:tc>
          <w:tcPr>
            <w:tcW w:w="440" w:type="dxa"/>
          </w:tcPr>
          <w:p w:rsidR="00791C76" w:rsidRDefault="00641121">
            <w:r>
              <w:t>6</w:t>
            </w:r>
          </w:p>
        </w:tc>
        <w:tc>
          <w:tcPr>
            <w:tcW w:w="4736" w:type="dxa"/>
          </w:tcPr>
          <w:p w:rsidR="00791C76" w:rsidRDefault="00791C76">
            <w:r>
              <w:pict>
                <v:shape id="_x0000_i2197" type="#_x0000_t75" style="width:201.5pt;height:113.5pt">
                  <v:imagedata r:id="rId7" o:title="Slide4 (0_00_06_22)"/>
                </v:shape>
              </w:pict>
            </w:r>
          </w:p>
        </w:tc>
        <w:tc>
          <w:tcPr>
            <w:tcW w:w="1266" w:type="dxa"/>
          </w:tcPr>
          <w:p w:rsidR="00791C76" w:rsidRDefault="00791C76"/>
        </w:tc>
        <w:tc>
          <w:tcPr>
            <w:tcW w:w="1295" w:type="dxa"/>
          </w:tcPr>
          <w:p w:rsidR="00791C76" w:rsidRDefault="00791C76">
            <w:r>
              <w:t>The first tile flips over and shows step 1</w:t>
            </w:r>
          </w:p>
        </w:tc>
        <w:tc>
          <w:tcPr>
            <w:tcW w:w="1613" w:type="dxa"/>
          </w:tcPr>
          <w:p w:rsidR="00791C76" w:rsidRDefault="00791C76">
            <w:r>
              <w:t>First, determine or identify which patients will benefit from iPro2 CGM and explain the evaluation process.</w:t>
            </w:r>
          </w:p>
        </w:tc>
      </w:tr>
      <w:tr w:rsidR="00791C76" w:rsidTr="00641121">
        <w:tc>
          <w:tcPr>
            <w:tcW w:w="440" w:type="dxa"/>
          </w:tcPr>
          <w:p w:rsidR="00791C76" w:rsidRDefault="00791C76">
            <w:r>
              <w:lastRenderedPageBreak/>
              <w:t>7</w:t>
            </w:r>
          </w:p>
        </w:tc>
        <w:tc>
          <w:tcPr>
            <w:tcW w:w="4736" w:type="dxa"/>
          </w:tcPr>
          <w:p w:rsidR="00791C76" w:rsidRDefault="00791C76">
            <w:r>
              <w:t>Need imagery</w:t>
            </w:r>
            <w:r w:rsidR="00641121">
              <w:t xml:space="preserve"> from 3D</w:t>
            </w:r>
          </w:p>
        </w:tc>
        <w:tc>
          <w:tcPr>
            <w:tcW w:w="1266" w:type="dxa"/>
          </w:tcPr>
          <w:p w:rsidR="00791C76" w:rsidRDefault="00641121">
            <w:r>
              <w:t>Insert sensor</w:t>
            </w:r>
          </w:p>
          <w:p w:rsidR="00641121" w:rsidRDefault="00641121"/>
          <w:p w:rsidR="00641121" w:rsidRDefault="00641121">
            <w:r>
              <w:t>Attach recorder</w:t>
            </w:r>
          </w:p>
        </w:tc>
        <w:tc>
          <w:tcPr>
            <w:tcW w:w="1295" w:type="dxa"/>
          </w:tcPr>
          <w:p w:rsidR="00791C76" w:rsidRDefault="00791C76"/>
        </w:tc>
        <w:tc>
          <w:tcPr>
            <w:tcW w:w="1613" w:type="dxa"/>
          </w:tcPr>
          <w:p w:rsidR="00791C76" w:rsidRDefault="00791C76">
            <w:r>
              <w:t>…to place an iPro2 simply insert a sensor into you patient, and then attach the iPro2 recorder.</w:t>
            </w:r>
          </w:p>
        </w:tc>
      </w:tr>
      <w:tr w:rsidR="00791C76" w:rsidTr="00641121">
        <w:tc>
          <w:tcPr>
            <w:tcW w:w="440" w:type="dxa"/>
          </w:tcPr>
          <w:p w:rsidR="00791C76" w:rsidRDefault="00641121">
            <w:r>
              <w:t>8</w:t>
            </w:r>
          </w:p>
        </w:tc>
        <w:tc>
          <w:tcPr>
            <w:tcW w:w="4736" w:type="dxa"/>
          </w:tcPr>
          <w:p w:rsidR="00791C76" w:rsidRDefault="00791C76">
            <w:r>
              <w:pict>
                <v:shape id="_x0000_i2198" type="#_x0000_t75" style="width:3in;height:121.5pt">
                  <v:imagedata r:id="rId8" o:title="Slide6 (0_00_00_23)"/>
                </v:shape>
              </w:pict>
            </w:r>
          </w:p>
          <w:p w:rsidR="00791C76" w:rsidRDefault="00791C76">
            <w:r>
              <w:t xml:space="preserve">Need to show patient doing walking, swimming, </w:t>
            </w:r>
            <w:r w:rsidR="00641121">
              <w:t xml:space="preserve">then </w:t>
            </w:r>
            <w:r>
              <w:t>third activity</w:t>
            </w:r>
          </w:p>
        </w:tc>
        <w:tc>
          <w:tcPr>
            <w:tcW w:w="1266" w:type="dxa"/>
          </w:tcPr>
          <w:p w:rsidR="00791C76" w:rsidRDefault="00791C76">
            <w:r>
              <w:t>Live life as normal.</w:t>
            </w:r>
          </w:p>
          <w:p w:rsidR="00791C76" w:rsidRDefault="00791C76"/>
          <w:p w:rsidR="00791C76" w:rsidRDefault="00791C76">
            <w:r>
              <w:t>Event Logging</w:t>
            </w:r>
          </w:p>
          <w:p w:rsidR="00791C76" w:rsidRDefault="00791C76">
            <w:r>
              <w:t>-Paper sheet</w:t>
            </w:r>
          </w:p>
          <w:p w:rsidR="00791C76" w:rsidRDefault="00791C76">
            <w:r>
              <w:t xml:space="preserve">-iPro2 </w:t>
            </w:r>
            <w:proofErr w:type="spellStart"/>
            <w:r>
              <w:t>myLog</w:t>
            </w:r>
            <w:proofErr w:type="spellEnd"/>
            <w:r>
              <w:t xml:space="preserve"> App</w:t>
            </w:r>
          </w:p>
        </w:tc>
        <w:tc>
          <w:tcPr>
            <w:tcW w:w="1295" w:type="dxa"/>
          </w:tcPr>
          <w:p w:rsidR="00791C76" w:rsidRDefault="00791C76"/>
        </w:tc>
        <w:tc>
          <w:tcPr>
            <w:tcW w:w="1613" w:type="dxa"/>
          </w:tcPr>
          <w:p w:rsidR="00791C76" w:rsidRDefault="00791C76">
            <w:r>
              <w:t>The patient will be evaluated for up to 6 days and during this time they will record their blood sugars, meals, treatment and exercise.</w:t>
            </w:r>
          </w:p>
        </w:tc>
      </w:tr>
      <w:tr w:rsidR="00791C76" w:rsidTr="00641121">
        <w:tc>
          <w:tcPr>
            <w:tcW w:w="440" w:type="dxa"/>
          </w:tcPr>
          <w:p w:rsidR="00791C76" w:rsidRDefault="00641121">
            <w:r>
              <w:t>9</w:t>
            </w:r>
          </w:p>
        </w:tc>
        <w:tc>
          <w:tcPr>
            <w:tcW w:w="4736" w:type="dxa"/>
          </w:tcPr>
          <w:p w:rsidR="00791C76" w:rsidRDefault="00791C76">
            <w:r>
              <w:t>App icon and log sheet</w:t>
            </w:r>
            <w:r w:rsidR="00641121">
              <w:t>.  Need to create illustration image</w:t>
            </w:r>
          </w:p>
        </w:tc>
        <w:tc>
          <w:tcPr>
            <w:tcW w:w="1266" w:type="dxa"/>
          </w:tcPr>
          <w:p w:rsidR="00791C76" w:rsidRDefault="00791C76"/>
        </w:tc>
        <w:tc>
          <w:tcPr>
            <w:tcW w:w="1295" w:type="dxa"/>
          </w:tcPr>
          <w:p w:rsidR="00791C76" w:rsidRDefault="00791C76"/>
        </w:tc>
        <w:tc>
          <w:tcPr>
            <w:tcW w:w="1613" w:type="dxa"/>
          </w:tcPr>
          <w:p w:rsidR="00791C76" w:rsidRDefault="00791C76">
            <w:r>
              <w:t xml:space="preserve">This can be done either on a paper </w:t>
            </w:r>
            <w:proofErr w:type="spellStart"/>
            <w:r>
              <w:t>logsheet</w:t>
            </w:r>
            <w:proofErr w:type="spellEnd"/>
            <w:r>
              <w:t xml:space="preserve">, or using the iPro2 </w:t>
            </w:r>
            <w:proofErr w:type="spellStart"/>
            <w:r>
              <w:t>myLog</w:t>
            </w:r>
            <w:proofErr w:type="spellEnd"/>
            <w:r>
              <w:t xml:space="preserve"> app.</w:t>
            </w:r>
          </w:p>
        </w:tc>
      </w:tr>
      <w:tr w:rsidR="00791C76" w:rsidTr="00641121">
        <w:tc>
          <w:tcPr>
            <w:tcW w:w="440" w:type="dxa"/>
          </w:tcPr>
          <w:p w:rsidR="00791C76" w:rsidRDefault="00791C76" w:rsidP="00311A25">
            <w:r>
              <w:t>1</w:t>
            </w:r>
            <w:r w:rsidR="00311A25">
              <w:t>0</w:t>
            </w:r>
          </w:p>
        </w:tc>
        <w:tc>
          <w:tcPr>
            <w:tcW w:w="4736" w:type="dxa"/>
          </w:tcPr>
          <w:p w:rsidR="00791C76" w:rsidRDefault="00791C76">
            <w:r>
              <w:t>Show device (sensor and recorder) if possible a patient returning it.</w:t>
            </w:r>
            <w:r w:rsidR="00641121">
              <w:t xml:space="preserve"> – need to create illustration image</w:t>
            </w:r>
          </w:p>
        </w:tc>
        <w:tc>
          <w:tcPr>
            <w:tcW w:w="1266" w:type="dxa"/>
          </w:tcPr>
          <w:p w:rsidR="00791C76" w:rsidRDefault="00791C76">
            <w:r>
              <w:t>Patient returns device and data is uploaded to generate reports</w:t>
            </w:r>
          </w:p>
        </w:tc>
        <w:tc>
          <w:tcPr>
            <w:tcW w:w="1295" w:type="dxa"/>
          </w:tcPr>
          <w:p w:rsidR="00791C76" w:rsidRDefault="00791C76"/>
        </w:tc>
        <w:tc>
          <w:tcPr>
            <w:tcW w:w="1613" w:type="dxa"/>
          </w:tcPr>
          <w:p w:rsidR="00791C76" w:rsidRDefault="00791C76">
            <w:r>
              <w:t xml:space="preserve">After the evaluation is over, your patient must return the device to the office along with their paper </w:t>
            </w:r>
            <w:proofErr w:type="spellStart"/>
            <w:r>
              <w:t>logsheet</w:t>
            </w:r>
            <w:proofErr w:type="spellEnd"/>
            <w:r>
              <w:t xml:space="preserve"> if applicable.</w:t>
            </w:r>
          </w:p>
        </w:tc>
      </w:tr>
      <w:tr w:rsidR="00641121" w:rsidTr="00641121">
        <w:tc>
          <w:tcPr>
            <w:tcW w:w="440" w:type="dxa"/>
          </w:tcPr>
          <w:p w:rsidR="00641121" w:rsidRDefault="00311A25">
            <w:r>
              <w:t>11</w:t>
            </w:r>
          </w:p>
        </w:tc>
        <w:tc>
          <w:tcPr>
            <w:tcW w:w="4736" w:type="dxa"/>
          </w:tcPr>
          <w:p w:rsidR="00641121" w:rsidRDefault="00641121">
            <w:r>
              <w:rPr>
                <w:noProof/>
              </w:rPr>
              <w:drawing>
                <wp:inline distT="0" distB="0" distL="0" distR="0">
                  <wp:extent cx="2730500" cy="1536700"/>
                  <wp:effectExtent l="0" t="0" r="0" b="6350"/>
                  <wp:docPr id="7" name="Picture 7" descr="C:\Users\Chris\AppData\Local\Microsoft\Windows\INetCacheContent.Word\Slide2 (0_00_06_2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5" descr="C:\Users\Chris\AppData\Local\Microsoft\Windows\INetCacheContent.Word\Slide2 (0_00_06_2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500" cy="153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6" w:type="dxa"/>
          </w:tcPr>
          <w:p w:rsidR="00641121" w:rsidRDefault="00641121"/>
        </w:tc>
        <w:tc>
          <w:tcPr>
            <w:tcW w:w="1295" w:type="dxa"/>
          </w:tcPr>
          <w:p w:rsidR="00641121" w:rsidRDefault="00641121">
            <w:r>
              <w:t>Motion of uploading a recorder into the doc</w:t>
            </w:r>
          </w:p>
        </w:tc>
        <w:tc>
          <w:tcPr>
            <w:tcW w:w="1613" w:type="dxa"/>
          </w:tcPr>
          <w:p w:rsidR="00641121" w:rsidRDefault="00641121">
            <w:r>
              <w:t>Clean and upload the recorder into the software</w:t>
            </w:r>
          </w:p>
        </w:tc>
      </w:tr>
      <w:tr w:rsidR="00791C76" w:rsidTr="00641121">
        <w:tc>
          <w:tcPr>
            <w:tcW w:w="440" w:type="dxa"/>
          </w:tcPr>
          <w:p w:rsidR="00791C76" w:rsidRDefault="00311A25">
            <w:r>
              <w:t>12</w:t>
            </w:r>
          </w:p>
        </w:tc>
        <w:tc>
          <w:tcPr>
            <w:tcW w:w="4736" w:type="dxa"/>
          </w:tcPr>
          <w:p w:rsidR="00791C76" w:rsidRDefault="00641121">
            <w:r>
              <w:t>Show nurse using the computer</w:t>
            </w:r>
            <w:r w:rsidR="00311A25">
              <w:t xml:space="preserve"> – need to create illustrated image</w:t>
            </w:r>
          </w:p>
        </w:tc>
        <w:tc>
          <w:tcPr>
            <w:tcW w:w="1266" w:type="dxa"/>
          </w:tcPr>
          <w:p w:rsidR="00791C76" w:rsidRDefault="00791C76"/>
        </w:tc>
        <w:tc>
          <w:tcPr>
            <w:tcW w:w="1295" w:type="dxa"/>
          </w:tcPr>
          <w:p w:rsidR="00791C76" w:rsidRDefault="00791C76"/>
        </w:tc>
        <w:tc>
          <w:tcPr>
            <w:tcW w:w="1613" w:type="dxa"/>
          </w:tcPr>
          <w:p w:rsidR="00791C76" w:rsidRDefault="00641121">
            <w:r>
              <w:t xml:space="preserve">If the patient used the app, the logged events will </w:t>
            </w:r>
            <w:r>
              <w:lastRenderedPageBreak/>
              <w:t xml:space="preserve">automatically transfer into </w:t>
            </w:r>
            <w:proofErr w:type="spellStart"/>
            <w:r>
              <w:t>CareLink</w:t>
            </w:r>
            <w:proofErr w:type="spellEnd"/>
            <w:r>
              <w:t xml:space="preserve"> </w:t>
            </w:r>
            <w:proofErr w:type="spellStart"/>
            <w:r>
              <w:t>iPro</w:t>
            </w:r>
            <w:proofErr w:type="spellEnd"/>
            <w:r>
              <w:t xml:space="preserve"> software and will be displayed in the report.  If not, then transcribe the events from their </w:t>
            </w:r>
            <w:proofErr w:type="spellStart"/>
            <w:r>
              <w:t>logsheet</w:t>
            </w:r>
            <w:proofErr w:type="spellEnd"/>
            <w:r>
              <w:t>.</w:t>
            </w:r>
          </w:p>
        </w:tc>
      </w:tr>
      <w:tr w:rsidR="00641121" w:rsidTr="00641121">
        <w:tc>
          <w:tcPr>
            <w:tcW w:w="440" w:type="dxa"/>
          </w:tcPr>
          <w:p w:rsidR="00641121" w:rsidRDefault="00311A25">
            <w:r>
              <w:lastRenderedPageBreak/>
              <w:t>13</w:t>
            </w:r>
          </w:p>
        </w:tc>
        <w:tc>
          <w:tcPr>
            <w:tcW w:w="4736" w:type="dxa"/>
          </w:tcPr>
          <w:p w:rsidR="00641121" w:rsidRDefault="00311A25">
            <w:r>
              <w:t>Show doctor reviewing images with patient – need to create illustrated images for this.</w:t>
            </w:r>
          </w:p>
        </w:tc>
        <w:tc>
          <w:tcPr>
            <w:tcW w:w="1266" w:type="dxa"/>
          </w:tcPr>
          <w:p w:rsidR="00641121" w:rsidRDefault="00641121"/>
        </w:tc>
        <w:tc>
          <w:tcPr>
            <w:tcW w:w="1295" w:type="dxa"/>
          </w:tcPr>
          <w:p w:rsidR="00641121" w:rsidRDefault="00641121"/>
        </w:tc>
        <w:tc>
          <w:tcPr>
            <w:tcW w:w="1613" w:type="dxa"/>
          </w:tcPr>
          <w:p w:rsidR="00641121" w:rsidRDefault="00641121">
            <w:r>
              <w:t>Review the reports generated and make the desired changes to your patient’s therapy regimen.</w:t>
            </w:r>
          </w:p>
        </w:tc>
      </w:tr>
      <w:tr w:rsidR="00641121" w:rsidTr="00641121">
        <w:tc>
          <w:tcPr>
            <w:tcW w:w="440" w:type="dxa"/>
          </w:tcPr>
          <w:p w:rsidR="00641121" w:rsidRDefault="00311A25">
            <w:r>
              <w:t>14</w:t>
            </w:r>
          </w:p>
        </w:tc>
        <w:tc>
          <w:tcPr>
            <w:tcW w:w="4736" w:type="dxa"/>
          </w:tcPr>
          <w:p w:rsidR="00641121" w:rsidRDefault="00311A25">
            <w:r>
              <w:t>Need to create illustrated images.</w:t>
            </w:r>
          </w:p>
        </w:tc>
        <w:tc>
          <w:tcPr>
            <w:tcW w:w="1266" w:type="dxa"/>
          </w:tcPr>
          <w:p w:rsidR="00641121" w:rsidRDefault="00641121">
            <w:r>
              <w:t>See slide left for wording graphics and positioning.</w:t>
            </w:r>
          </w:p>
        </w:tc>
        <w:tc>
          <w:tcPr>
            <w:tcW w:w="1295" w:type="dxa"/>
          </w:tcPr>
          <w:p w:rsidR="00641121" w:rsidRDefault="00641121"/>
        </w:tc>
        <w:tc>
          <w:tcPr>
            <w:tcW w:w="1613" w:type="dxa"/>
          </w:tcPr>
          <w:p w:rsidR="00641121" w:rsidRDefault="00641121">
            <w:r>
              <w:t>Help your patient achieve better glucose control. Use iPro2 CGM to uncover more in less time</w:t>
            </w:r>
          </w:p>
        </w:tc>
      </w:tr>
      <w:tr w:rsidR="00641121" w:rsidTr="00641121">
        <w:tc>
          <w:tcPr>
            <w:tcW w:w="440" w:type="dxa"/>
          </w:tcPr>
          <w:p w:rsidR="00641121" w:rsidRDefault="00641121"/>
        </w:tc>
        <w:tc>
          <w:tcPr>
            <w:tcW w:w="4736" w:type="dxa"/>
          </w:tcPr>
          <w:p w:rsidR="00641121" w:rsidRDefault="00641121"/>
        </w:tc>
        <w:tc>
          <w:tcPr>
            <w:tcW w:w="1266" w:type="dxa"/>
          </w:tcPr>
          <w:p w:rsidR="00641121" w:rsidRDefault="00641121"/>
        </w:tc>
        <w:tc>
          <w:tcPr>
            <w:tcW w:w="1295" w:type="dxa"/>
          </w:tcPr>
          <w:p w:rsidR="00641121" w:rsidRDefault="00641121"/>
        </w:tc>
        <w:tc>
          <w:tcPr>
            <w:tcW w:w="1613" w:type="dxa"/>
          </w:tcPr>
          <w:p w:rsidR="00641121" w:rsidRDefault="00641121"/>
        </w:tc>
      </w:tr>
      <w:tr w:rsidR="00641121" w:rsidTr="00641121">
        <w:tc>
          <w:tcPr>
            <w:tcW w:w="440" w:type="dxa"/>
          </w:tcPr>
          <w:p w:rsidR="00641121" w:rsidRDefault="00641121"/>
        </w:tc>
        <w:tc>
          <w:tcPr>
            <w:tcW w:w="4736" w:type="dxa"/>
          </w:tcPr>
          <w:p w:rsidR="00641121" w:rsidRDefault="00641121">
            <w:bookmarkStart w:id="0" w:name="_GoBack"/>
            <w:bookmarkEnd w:id="0"/>
          </w:p>
        </w:tc>
        <w:tc>
          <w:tcPr>
            <w:tcW w:w="1266" w:type="dxa"/>
          </w:tcPr>
          <w:p w:rsidR="00641121" w:rsidRDefault="00641121"/>
        </w:tc>
        <w:tc>
          <w:tcPr>
            <w:tcW w:w="1295" w:type="dxa"/>
          </w:tcPr>
          <w:p w:rsidR="00641121" w:rsidRDefault="00641121"/>
        </w:tc>
        <w:tc>
          <w:tcPr>
            <w:tcW w:w="1613" w:type="dxa"/>
          </w:tcPr>
          <w:p w:rsidR="00641121" w:rsidRDefault="00641121"/>
        </w:tc>
      </w:tr>
      <w:tr w:rsidR="00641121" w:rsidTr="00641121">
        <w:tc>
          <w:tcPr>
            <w:tcW w:w="440" w:type="dxa"/>
          </w:tcPr>
          <w:p w:rsidR="00641121" w:rsidRDefault="00641121"/>
        </w:tc>
        <w:tc>
          <w:tcPr>
            <w:tcW w:w="4736" w:type="dxa"/>
          </w:tcPr>
          <w:p w:rsidR="00641121" w:rsidRDefault="00641121"/>
        </w:tc>
        <w:tc>
          <w:tcPr>
            <w:tcW w:w="1266" w:type="dxa"/>
          </w:tcPr>
          <w:p w:rsidR="00641121" w:rsidRDefault="00641121"/>
        </w:tc>
        <w:tc>
          <w:tcPr>
            <w:tcW w:w="1295" w:type="dxa"/>
          </w:tcPr>
          <w:p w:rsidR="00641121" w:rsidRDefault="00641121"/>
        </w:tc>
        <w:tc>
          <w:tcPr>
            <w:tcW w:w="1613" w:type="dxa"/>
          </w:tcPr>
          <w:p w:rsidR="00641121" w:rsidRDefault="00641121"/>
        </w:tc>
      </w:tr>
      <w:tr w:rsidR="00791C76" w:rsidTr="00641121">
        <w:tc>
          <w:tcPr>
            <w:tcW w:w="440" w:type="dxa"/>
          </w:tcPr>
          <w:p w:rsidR="00791C76" w:rsidRDefault="00791C76"/>
        </w:tc>
        <w:tc>
          <w:tcPr>
            <w:tcW w:w="4736" w:type="dxa"/>
          </w:tcPr>
          <w:p w:rsidR="00791C76" w:rsidRDefault="00791C76"/>
        </w:tc>
        <w:tc>
          <w:tcPr>
            <w:tcW w:w="1266" w:type="dxa"/>
          </w:tcPr>
          <w:p w:rsidR="00791C76" w:rsidRDefault="00791C76"/>
        </w:tc>
        <w:tc>
          <w:tcPr>
            <w:tcW w:w="1295" w:type="dxa"/>
          </w:tcPr>
          <w:p w:rsidR="00791C76" w:rsidRDefault="00791C76"/>
        </w:tc>
        <w:tc>
          <w:tcPr>
            <w:tcW w:w="1613" w:type="dxa"/>
          </w:tcPr>
          <w:p w:rsidR="00791C76" w:rsidRDefault="00791C76"/>
        </w:tc>
      </w:tr>
    </w:tbl>
    <w:p w:rsidR="0071109A" w:rsidRDefault="0071109A"/>
    <w:sectPr w:rsidR="00711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09A"/>
    <w:rsid w:val="00311A25"/>
    <w:rsid w:val="0043344D"/>
    <w:rsid w:val="00641121"/>
    <w:rsid w:val="0071109A"/>
    <w:rsid w:val="0079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1D935"/>
  <w15:chartTrackingRefBased/>
  <w15:docId w15:val="{DC514512-39EB-4EF8-A929-DE4987B1D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10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Bybee</dc:creator>
  <cp:keywords/>
  <dc:description/>
  <cp:lastModifiedBy>Chris Bybee</cp:lastModifiedBy>
  <cp:revision>1</cp:revision>
  <dcterms:created xsi:type="dcterms:W3CDTF">2016-08-15T23:16:00Z</dcterms:created>
  <dcterms:modified xsi:type="dcterms:W3CDTF">2016-08-15T23:50:00Z</dcterms:modified>
</cp:coreProperties>
</file>