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86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"/>
        <w:gridCol w:w="730"/>
        <w:gridCol w:w="247"/>
        <w:gridCol w:w="709"/>
        <w:gridCol w:w="505"/>
        <w:gridCol w:w="254"/>
        <w:gridCol w:w="422"/>
        <w:gridCol w:w="114"/>
        <w:gridCol w:w="245"/>
        <w:gridCol w:w="116"/>
        <w:gridCol w:w="68"/>
        <w:gridCol w:w="28"/>
        <w:gridCol w:w="203"/>
        <w:gridCol w:w="337"/>
        <w:gridCol w:w="85"/>
        <w:gridCol w:w="9"/>
        <w:gridCol w:w="258"/>
        <w:gridCol w:w="173"/>
        <w:gridCol w:w="61"/>
        <w:gridCol w:w="282"/>
        <w:gridCol w:w="365"/>
        <w:gridCol w:w="245"/>
        <w:gridCol w:w="527"/>
        <w:gridCol w:w="468"/>
        <w:gridCol w:w="155"/>
        <w:gridCol w:w="335"/>
        <w:gridCol w:w="112"/>
        <w:gridCol w:w="164"/>
        <w:gridCol w:w="309"/>
        <w:gridCol w:w="309"/>
        <w:gridCol w:w="519"/>
        <w:gridCol w:w="105"/>
        <w:gridCol w:w="383"/>
        <w:gridCol w:w="494"/>
        <w:gridCol w:w="424"/>
        <w:gridCol w:w="930"/>
      </w:tblGrid>
      <w:tr w:rsidR="0068180A" w:rsidTr="00C15304">
        <w:trPr>
          <w:trHeight w:val="143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68180A" w:rsidRDefault="004C6852" w:rsidP="0068180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1. ORIGEN DEL REPORTE</w:t>
            </w:r>
          </w:p>
        </w:tc>
      </w:tr>
      <w:tr w:rsidR="004C6852" w:rsidTr="00B7261F">
        <w:trPr>
          <w:trHeight w:val="143"/>
        </w:trPr>
        <w:tc>
          <w:tcPr>
            <w:tcW w:w="167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Fecha de notificación</w:t>
            </w:r>
          </w:p>
        </w:tc>
        <w:tc>
          <w:tcPr>
            <w:tcW w:w="1666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166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Distrito / Municipio</w:t>
            </w:r>
          </w:p>
        </w:tc>
      </w:tr>
      <w:tr w:rsidR="004C6852" w:rsidTr="00B7261F">
        <w:trPr>
          <w:trHeight w:val="311"/>
        </w:trPr>
        <w:tc>
          <w:tcPr>
            <w:tcW w:w="5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  <w:t>AAAA</w:t>
            </w:r>
          </w:p>
        </w:tc>
        <w:tc>
          <w:tcPr>
            <w:tcW w:w="5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val="en-US" w:eastAsia="es-ES"/>
              </w:rPr>
              <w:t>MM</w:t>
            </w:r>
          </w:p>
        </w:tc>
        <w:tc>
          <w:tcPr>
            <w:tcW w:w="55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val="en-US" w:eastAsia="es-ES"/>
              </w:rPr>
              <w:t>DD</w:t>
            </w:r>
          </w:p>
        </w:tc>
        <w:tc>
          <w:tcPr>
            <w:tcW w:w="1666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6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B7261F">
        <w:trPr>
          <w:trHeight w:val="143"/>
        </w:trPr>
        <w:tc>
          <w:tcPr>
            <w:tcW w:w="1671" w:type="pct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Institución</w:t>
            </w:r>
          </w:p>
        </w:tc>
        <w:tc>
          <w:tcPr>
            <w:tcW w:w="1666" w:type="pct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Servicio</w:t>
            </w:r>
          </w:p>
        </w:tc>
        <w:tc>
          <w:tcPr>
            <w:tcW w:w="1663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Código de Habilitación</w:t>
            </w:r>
          </w:p>
        </w:tc>
      </w:tr>
      <w:tr w:rsidR="004C6852" w:rsidTr="00B7261F">
        <w:trPr>
          <w:trHeight w:val="345"/>
        </w:trPr>
        <w:tc>
          <w:tcPr>
            <w:tcW w:w="1671" w:type="pct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66" w:type="pct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63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C15304">
        <w:trPr>
          <w:trHeight w:val="143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</w:t>
            </w:r>
            <w:r w:rsidRPr="0068180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. INFORMACION DEL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PACIENTE</w:t>
            </w:r>
          </w:p>
        </w:tc>
      </w:tr>
      <w:tr w:rsidR="00B7261F" w:rsidTr="00B7261F">
        <w:trPr>
          <w:trHeight w:val="57"/>
        </w:trPr>
        <w:tc>
          <w:tcPr>
            <w:tcW w:w="4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  <w:t>AAAA</w:t>
            </w:r>
          </w:p>
        </w:tc>
        <w:tc>
          <w:tcPr>
            <w:tcW w:w="43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val="en-US" w:eastAsia="es-ES"/>
              </w:rPr>
              <w:t>MM</w:t>
            </w:r>
          </w:p>
        </w:tc>
        <w:tc>
          <w:tcPr>
            <w:tcW w:w="3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val="en-US" w:eastAsia="es-ES"/>
              </w:rPr>
              <w:t>DD</w:t>
            </w:r>
          </w:p>
        </w:tc>
        <w:tc>
          <w:tcPr>
            <w:tcW w:w="1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  <w:t>C.C </w:t>
            </w:r>
          </w:p>
        </w:tc>
        <w:tc>
          <w:tcPr>
            <w:tcW w:w="164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  <w:t>C.E</w:t>
            </w:r>
          </w:p>
        </w:tc>
        <w:tc>
          <w:tcPr>
            <w:tcW w:w="190" w:type="pct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  <w:t>T.I</w:t>
            </w:r>
          </w:p>
        </w:tc>
        <w:tc>
          <w:tcPr>
            <w:tcW w:w="197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  <w:t>R.C</w:t>
            </w:r>
          </w:p>
        </w:tc>
        <w:tc>
          <w:tcPr>
            <w:tcW w:w="197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  <w:t>M.S</w:t>
            </w:r>
          </w:p>
        </w:tc>
        <w:tc>
          <w:tcPr>
            <w:tcW w:w="1241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B7261F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s-ES"/>
              </w:rPr>
              <w:t>SEXO</w:t>
            </w:r>
          </w:p>
        </w:tc>
        <w:tc>
          <w:tcPr>
            <w:tcW w:w="46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852" w:rsidRP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6"/>
                <w:lang w:eastAsia="es-ES"/>
              </w:rPr>
              <w:t>PESO (kg)</w:t>
            </w:r>
          </w:p>
        </w:tc>
        <w:tc>
          <w:tcPr>
            <w:tcW w:w="84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852" w:rsidRP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C6852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s-ES"/>
              </w:rPr>
              <w:t>ESTATURA (cm)</w:t>
            </w:r>
          </w:p>
        </w:tc>
      </w:tr>
      <w:tr w:rsidR="00B7261F" w:rsidTr="00B7261F">
        <w:trPr>
          <w:trHeight w:val="58"/>
        </w:trPr>
        <w:tc>
          <w:tcPr>
            <w:tcW w:w="4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</w:pPr>
          </w:p>
        </w:tc>
        <w:tc>
          <w:tcPr>
            <w:tcW w:w="43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val="en-US" w:eastAsia="es-ES"/>
              </w:rPr>
            </w:pPr>
          </w:p>
        </w:tc>
        <w:tc>
          <w:tcPr>
            <w:tcW w:w="3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val="en-US" w:eastAsia="es-ES"/>
              </w:rPr>
            </w:pPr>
          </w:p>
        </w:tc>
        <w:tc>
          <w:tcPr>
            <w:tcW w:w="1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</w:p>
        </w:tc>
        <w:tc>
          <w:tcPr>
            <w:tcW w:w="164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</w:p>
        </w:tc>
        <w:tc>
          <w:tcPr>
            <w:tcW w:w="190" w:type="pct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</w:p>
        </w:tc>
        <w:tc>
          <w:tcPr>
            <w:tcW w:w="197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</w:p>
        </w:tc>
        <w:tc>
          <w:tcPr>
            <w:tcW w:w="197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 w:eastAsia="es-ES"/>
              </w:rPr>
            </w:pPr>
          </w:p>
        </w:tc>
        <w:tc>
          <w:tcPr>
            <w:tcW w:w="1241" w:type="pct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</w:pPr>
          </w:p>
        </w:tc>
        <w:tc>
          <w:tcPr>
            <w:tcW w:w="460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46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B7261F" w:rsidTr="00B7261F">
        <w:trPr>
          <w:trHeight w:val="331"/>
        </w:trPr>
        <w:tc>
          <w:tcPr>
            <w:tcW w:w="44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61F" w:rsidRDefault="00B7261F" w:rsidP="004C6852">
            <w:pPr>
              <w:rPr>
                <w:rFonts w:ascii="Arial" w:hAnsi="Arial" w:cs="Arial"/>
                <w:b/>
                <w:bCs/>
                <w:color w:val="D8D8D8"/>
                <w:sz w:val="16"/>
                <w:szCs w:val="16"/>
                <w:lang w:eastAsia="es-ES"/>
              </w:rPr>
            </w:pPr>
          </w:p>
        </w:tc>
        <w:tc>
          <w:tcPr>
            <w:tcW w:w="437" w:type="pct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261F" w:rsidRDefault="00B7261F" w:rsidP="004C6852">
            <w:pPr>
              <w:rPr>
                <w:rFonts w:ascii="Arial" w:hAnsi="Arial" w:cs="Arial"/>
                <w:b/>
                <w:bCs/>
                <w:color w:val="D8D8D8"/>
                <w:sz w:val="16"/>
                <w:szCs w:val="16"/>
                <w:lang w:eastAsia="es-ES"/>
              </w:rPr>
            </w:pPr>
          </w:p>
        </w:tc>
        <w:tc>
          <w:tcPr>
            <w:tcW w:w="347" w:type="pct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261F" w:rsidRDefault="00B7261F" w:rsidP="004C6852">
            <w:pPr>
              <w:rPr>
                <w:rFonts w:ascii="Arial" w:hAnsi="Arial" w:cs="Arial"/>
                <w:b/>
                <w:bCs/>
                <w:color w:val="D8D8D8"/>
                <w:sz w:val="16"/>
                <w:szCs w:val="16"/>
                <w:lang w:eastAsia="es-ES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</w:pPr>
          </w:p>
        </w:tc>
        <w:tc>
          <w:tcPr>
            <w:tcW w:w="16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</w:pPr>
          </w:p>
        </w:tc>
        <w:tc>
          <w:tcPr>
            <w:tcW w:w="19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</w:pPr>
          </w:p>
        </w:tc>
        <w:tc>
          <w:tcPr>
            <w:tcW w:w="19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</w:pPr>
          </w:p>
        </w:tc>
        <w:tc>
          <w:tcPr>
            <w:tcW w:w="1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</w:pPr>
          </w:p>
        </w:tc>
        <w:tc>
          <w:tcPr>
            <w:tcW w:w="1241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61F" w:rsidRDefault="00B7261F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6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4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61F" w:rsidRDefault="00B7261F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B7261F">
        <w:trPr>
          <w:trHeight w:val="318"/>
        </w:trPr>
        <w:tc>
          <w:tcPr>
            <w:tcW w:w="158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Régimen de afiliación:</w:t>
            </w:r>
          </w:p>
        </w:tc>
        <w:tc>
          <w:tcPr>
            <w:tcW w:w="102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EPS:</w:t>
            </w:r>
          </w:p>
        </w:tc>
        <w:tc>
          <w:tcPr>
            <w:tcW w:w="8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BC72B1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Etnia:</w:t>
            </w:r>
          </w:p>
        </w:tc>
        <w:tc>
          <w:tcPr>
            <w:tcW w:w="158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BC72B1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Iniciales:</w:t>
            </w:r>
          </w:p>
        </w:tc>
      </w:tr>
      <w:tr w:rsidR="004C6852" w:rsidTr="00B7261F">
        <w:trPr>
          <w:trHeight w:val="794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Diagnósticos :</w:t>
            </w:r>
          </w:p>
        </w:tc>
      </w:tr>
      <w:tr w:rsidR="004C6852" w:rsidTr="00C15304">
        <w:trPr>
          <w:trHeight w:val="167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3. INFORMACION DEL EVENTO ADVERSO AL MEDICAMENTO</w:t>
            </w:r>
          </w:p>
        </w:tc>
      </w:tr>
      <w:tr w:rsidR="004C6852" w:rsidTr="00B7261F">
        <w:trPr>
          <w:trHeight w:val="522"/>
        </w:trPr>
        <w:tc>
          <w:tcPr>
            <w:tcW w:w="123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Fecha de Inicio del Evento Adverso</w:t>
            </w:r>
          </w:p>
        </w:tc>
        <w:tc>
          <w:tcPr>
            <w:tcW w:w="3770" w:type="pct"/>
            <w:gridSpan w:val="3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Evento adverso:</w:t>
            </w:r>
          </w:p>
        </w:tc>
      </w:tr>
      <w:tr w:rsidR="004C6852" w:rsidTr="00B7261F">
        <w:trPr>
          <w:trHeight w:val="414"/>
        </w:trPr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  <w:t>AAAA</w:t>
            </w:r>
          </w:p>
        </w:tc>
        <w:tc>
          <w:tcPr>
            <w:tcW w:w="43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  <w:t>MM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6"/>
                <w:szCs w:val="16"/>
                <w:lang w:eastAsia="es-ES"/>
              </w:rPr>
              <w:t>DD</w:t>
            </w:r>
          </w:p>
        </w:tc>
        <w:tc>
          <w:tcPr>
            <w:tcW w:w="3770" w:type="pct"/>
            <w:gridSpan w:val="30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B7261F">
        <w:trPr>
          <w:trHeight w:val="623"/>
        </w:trPr>
        <w:tc>
          <w:tcPr>
            <w:tcW w:w="3063" w:type="pct"/>
            <w:gridSpan w:val="2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C6852" w:rsidRPr="00C87E1F" w:rsidRDefault="00B7261F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DESCRIPCION DEL EVENTO ADVERSO:</w:t>
            </w:r>
          </w:p>
        </w:tc>
        <w:tc>
          <w:tcPr>
            <w:tcW w:w="1937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Evolución (Marcar con una X)</w:t>
            </w:r>
          </w:p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>Recuperado sin secuelas</w:t>
            </w:r>
          </w:p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□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Recuperado con secuelas</w:t>
            </w:r>
          </w:p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□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Aún sin recuperación</w:t>
            </w:r>
          </w:p>
        </w:tc>
      </w:tr>
      <w:tr w:rsidR="004C6852" w:rsidTr="00C15304">
        <w:trPr>
          <w:trHeight w:val="2488"/>
        </w:trPr>
        <w:tc>
          <w:tcPr>
            <w:tcW w:w="3063" w:type="pct"/>
            <w:gridSpan w:val="2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37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Seriedad (Marcar con X)  </w:t>
            </w:r>
          </w:p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□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Produjo o prolongó hospitalización</w:t>
            </w:r>
          </w:p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>Malformación en recién nacido</w:t>
            </w:r>
          </w:p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>Existió riesgo de muerte a causa de la reacción</w:t>
            </w:r>
          </w:p>
          <w:p w:rsidR="004C6852" w:rsidRDefault="004C6852" w:rsidP="004C6852">
            <w:pPr>
              <w:pStyle w:val="Sinespaciado"/>
              <w:spacing w:line="276" w:lineRule="aut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□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Produjo la muerte (Fecha: _______________)</w:t>
            </w:r>
          </w:p>
          <w:p w:rsidR="004C6852" w:rsidRDefault="004C6852" w:rsidP="00B7261F">
            <w:pPr>
              <w:pStyle w:val="Sinespaciado"/>
              <w:spacing w:line="276" w:lineRule="auto"/>
              <w:jc w:val="both"/>
              <w:rPr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>Produjo discapac</w:t>
            </w:r>
            <w:r w:rsidR="00B7261F">
              <w:rPr>
                <w:rFonts w:ascii="Arial" w:hAnsi="Arial" w:cs="Arial"/>
                <w:sz w:val="16"/>
                <w:szCs w:val="16"/>
                <w:lang w:eastAsia="es-ES"/>
              </w:rPr>
              <w:t xml:space="preserve">idad o incapacidad permanente </w:t>
            </w:r>
            <w:r>
              <w:rPr>
                <w:rFonts w:ascii="Arial" w:hAnsi="Arial" w:cs="Arial"/>
                <w:sz w:val="16"/>
                <w:szCs w:val="16"/>
                <w:lang w:val="es-CO" w:eastAsia="es-ES"/>
              </w:rPr>
              <w:t>a condición médica importante</w:t>
            </w:r>
          </w:p>
        </w:tc>
      </w:tr>
      <w:tr w:rsidR="004C6852" w:rsidTr="00C15304">
        <w:trPr>
          <w:trHeight w:val="139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B27CD8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B6DDE8"/>
                <w:lang w:eastAsia="es-ES"/>
              </w:rPr>
              <w:t xml:space="preserve">4. INFORMACION DE LOS MEDICAMENTOS - </w:t>
            </w:r>
            <w:r w:rsidRPr="00B27CD8">
              <w:rPr>
                <w:rFonts w:ascii="Arial" w:hAnsi="Arial" w:cs="Arial"/>
                <w:color w:val="000000"/>
                <w:sz w:val="16"/>
                <w:szCs w:val="16"/>
                <w:shd w:val="clear" w:color="auto" w:fill="B6DDE8"/>
                <w:lang w:eastAsia="es-ES"/>
              </w:rPr>
              <w:t xml:space="preserve">Registre todos los medicamentos utilizados y marque con una </w:t>
            </w:r>
            <w:r w:rsidRPr="00B27CD8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B6DDE8"/>
                <w:lang w:eastAsia="es-ES"/>
              </w:rPr>
              <w:t>X</w:t>
            </w:r>
            <w:r w:rsidRPr="00B27CD8">
              <w:rPr>
                <w:rFonts w:ascii="Arial" w:hAnsi="Arial" w:cs="Arial"/>
                <w:color w:val="000000"/>
                <w:sz w:val="16"/>
                <w:szCs w:val="16"/>
                <w:shd w:val="clear" w:color="auto" w:fill="B6DDE8"/>
                <w:lang w:eastAsia="es-ES"/>
              </w:rPr>
              <w:t xml:space="preserve"> en la columna </w:t>
            </w:r>
            <w:r w:rsidRPr="00B27CD8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B6DDE8"/>
                <w:lang w:eastAsia="es-ES"/>
              </w:rPr>
              <w:t>“S”</w:t>
            </w:r>
            <w:r w:rsidRPr="00B27CD8">
              <w:rPr>
                <w:rFonts w:ascii="Arial" w:hAnsi="Arial" w:cs="Arial"/>
                <w:color w:val="000000"/>
                <w:sz w:val="16"/>
                <w:szCs w:val="16"/>
                <w:shd w:val="clear" w:color="auto" w:fill="B6DDE8"/>
                <w:lang w:eastAsia="es-ES"/>
              </w:rPr>
              <w:t>, el (los) sospechoso(s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A6A6A6"/>
                <w:lang w:eastAsia="es-ES"/>
              </w:rPr>
              <w:t>)</w:t>
            </w:r>
          </w:p>
        </w:tc>
      </w:tr>
      <w:tr w:rsidR="00B7261F" w:rsidTr="00B7261F">
        <w:trPr>
          <w:trHeight w:val="115"/>
        </w:trPr>
        <w:tc>
          <w:tcPr>
            <w:tcW w:w="1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S</w:t>
            </w:r>
          </w:p>
        </w:tc>
        <w:tc>
          <w:tcPr>
            <w:tcW w:w="111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Medicamento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(Denominación Común Internacional o Nombre genérico)</w:t>
            </w:r>
          </w:p>
        </w:tc>
        <w:tc>
          <w:tcPr>
            <w:tcW w:w="74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Dosis</w:t>
            </w:r>
          </w:p>
        </w:tc>
        <w:tc>
          <w:tcPr>
            <w:tcW w:w="525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Frecuencia</w:t>
            </w:r>
          </w:p>
        </w:tc>
        <w:tc>
          <w:tcPr>
            <w:tcW w:w="35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Vía de admón</w:t>
            </w:r>
          </w:p>
        </w:tc>
        <w:tc>
          <w:tcPr>
            <w:tcW w:w="4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Velocidad de Infusión</w:t>
            </w:r>
          </w:p>
        </w:tc>
        <w:tc>
          <w:tcPr>
            <w:tcW w:w="64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Motivo de prescripción</w:t>
            </w:r>
          </w:p>
        </w:tc>
        <w:tc>
          <w:tcPr>
            <w:tcW w:w="44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Fecha de inicio</w:t>
            </w:r>
          </w:p>
        </w:tc>
        <w:tc>
          <w:tcPr>
            <w:tcW w:w="6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Fecha de finalización </w:t>
            </w:r>
          </w:p>
        </w:tc>
      </w:tr>
      <w:tr w:rsidR="00B7261F" w:rsidTr="00B7261F">
        <w:trPr>
          <w:trHeight w:val="112"/>
        </w:trPr>
        <w:tc>
          <w:tcPr>
            <w:tcW w:w="1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16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Cantidad</w:t>
            </w:r>
          </w:p>
        </w:tc>
        <w:tc>
          <w:tcPr>
            <w:tcW w:w="3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525" w:type="pct"/>
            <w:gridSpan w:val="6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53" w:type="pct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38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4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49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20" w:type="pct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B7261F" w:rsidTr="00B7261F">
        <w:trPr>
          <w:trHeight w:val="302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2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B7261F" w:rsidTr="00B7261F">
        <w:trPr>
          <w:trHeight w:val="216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2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B7261F" w:rsidTr="00B7261F">
        <w:trPr>
          <w:trHeight w:val="259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2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B7261F" w:rsidTr="00B7261F">
        <w:trPr>
          <w:trHeight w:val="406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2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B7261F" w:rsidTr="00B7261F">
        <w:trPr>
          <w:trHeight w:val="256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2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B7261F" w:rsidTr="00B7261F">
        <w:trPr>
          <w:trHeight w:val="398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2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15304" w:rsidRDefault="00C15304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C15304">
        <w:trPr>
          <w:trHeight w:val="277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  <w:t>Información comercial del medicamento sospechoso</w:t>
            </w:r>
          </w:p>
        </w:tc>
      </w:tr>
      <w:tr w:rsidR="004C6852" w:rsidTr="00B7261F">
        <w:trPr>
          <w:trHeight w:val="112"/>
        </w:trPr>
        <w:tc>
          <w:tcPr>
            <w:tcW w:w="8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Fabricante</w:t>
            </w:r>
          </w:p>
        </w:tc>
        <w:tc>
          <w:tcPr>
            <w:tcW w:w="1209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Nombre de Marca</w:t>
            </w:r>
          </w:p>
        </w:tc>
        <w:tc>
          <w:tcPr>
            <w:tcW w:w="104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Registro sanitario</w:t>
            </w:r>
          </w:p>
        </w:tc>
        <w:tc>
          <w:tcPr>
            <w:tcW w:w="84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Lote</w:t>
            </w:r>
          </w:p>
        </w:tc>
        <w:tc>
          <w:tcPr>
            <w:tcW w:w="10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Fecha de vencimiento</w:t>
            </w:r>
          </w:p>
        </w:tc>
      </w:tr>
      <w:tr w:rsidR="004C6852" w:rsidTr="00B7261F">
        <w:trPr>
          <w:trHeight w:val="262"/>
        </w:trPr>
        <w:tc>
          <w:tcPr>
            <w:tcW w:w="8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9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pStyle w:val="Sinespaciado"/>
              <w:rPr>
                <w:lang w:eastAsia="es-ES"/>
              </w:rPr>
            </w:pPr>
          </w:p>
        </w:tc>
        <w:tc>
          <w:tcPr>
            <w:tcW w:w="104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4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C15304">
        <w:trPr>
          <w:trHeight w:val="122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  <w:t>5. MANEJO DEL EVENTO Y DESENLACE</w:t>
            </w:r>
          </w:p>
        </w:tc>
      </w:tr>
      <w:tr w:rsidR="004C6852" w:rsidTr="00B7261F">
        <w:trPr>
          <w:trHeight w:val="64"/>
        </w:trPr>
        <w:tc>
          <w:tcPr>
            <w:tcW w:w="147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Suspensión (Marcar con X)</w:t>
            </w:r>
          </w:p>
        </w:tc>
        <w:tc>
          <w:tcPr>
            <w:tcW w:w="2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2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N/A</w:t>
            </w:r>
          </w:p>
        </w:tc>
        <w:tc>
          <w:tcPr>
            <w:tcW w:w="1954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Re-exposición (Marcar con X)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N/A</w:t>
            </w:r>
          </w:p>
        </w:tc>
      </w:tr>
      <w:tr w:rsidR="004C6852" w:rsidTr="00B7261F">
        <w:trPr>
          <w:trHeight w:val="151"/>
        </w:trPr>
        <w:tc>
          <w:tcPr>
            <w:tcW w:w="147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1. ¿El evento desapareció al suspender el medicamento?</w:t>
            </w:r>
          </w:p>
        </w:tc>
        <w:tc>
          <w:tcPr>
            <w:tcW w:w="2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4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1. ¿El evento reapareció al re-administrar al medicamento?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B7261F">
        <w:trPr>
          <w:trHeight w:val="153"/>
        </w:trPr>
        <w:tc>
          <w:tcPr>
            <w:tcW w:w="147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2. ¿El evento desapareció o redujo su intensidad al reducir la dosis?</w:t>
            </w:r>
          </w:p>
        </w:tc>
        <w:tc>
          <w:tcPr>
            <w:tcW w:w="2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4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2. ¿El paciente ha presentado anteriormente reacción </w:t>
            </w:r>
            <w:r w:rsidR="00B7261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al medicamento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?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C15304">
        <w:trPr>
          <w:trHeight w:val="164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B7261F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>¿</w:t>
            </w:r>
            <w:r w:rsidR="004C685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El evento desapareció con tratamiento farmacológico?   SI  </w:t>
            </w:r>
            <w:r w:rsidR="004C6852">
              <w:rPr>
                <w:rFonts w:ascii="Arial" w:hAnsi="Arial" w:cs="Arial"/>
                <w:color w:val="000000"/>
                <w:lang w:eastAsia="es-ES"/>
              </w:rPr>
              <w:t>□</w:t>
            </w:r>
            <w:r w:rsidR="004C685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/ NO </w:t>
            </w:r>
            <w:r w:rsidR="004C6852">
              <w:rPr>
                <w:rFonts w:ascii="Arial" w:hAnsi="Arial" w:cs="Arial"/>
                <w:color w:val="000000"/>
                <w:lang w:eastAsia="es-ES"/>
              </w:rPr>
              <w:t xml:space="preserve"> □ </w:t>
            </w:r>
            <w:r w:rsidR="004C685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– Cual:  </w:t>
            </w:r>
          </w:p>
        </w:tc>
      </w:tr>
      <w:tr w:rsidR="004C6852" w:rsidTr="00C15304">
        <w:trPr>
          <w:trHeight w:val="162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4C6852" w:rsidRDefault="00974065" w:rsidP="004C685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298" distR="114298" simplePos="0" relativeHeight="251657728" behindDoc="0" locked="0" layoutInCell="1" allowOverlap="1">
                      <wp:simplePos x="0" y="0"/>
                      <wp:positionH relativeFrom="column">
                        <wp:posOffset>1738629</wp:posOffset>
                      </wp:positionH>
                      <wp:positionV relativeFrom="paragraph">
                        <wp:posOffset>121285</wp:posOffset>
                      </wp:positionV>
                      <wp:extent cx="0" cy="1529715"/>
                      <wp:effectExtent l="0" t="0" r="19050" b="13335"/>
                      <wp:wrapNone/>
                      <wp:docPr id="2" name="Conector recto de flech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9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36.9pt;margin-top:9.55pt;width:0;height:120.45pt;z-index:2516577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" strokeweight=".25pt"/>
                  </w:pict>
                </mc:Fallback>
              </mc:AlternateContent>
            </w:r>
            <w:r w:rsidR="004C6852"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  <w:t xml:space="preserve">6. ANÁLISIS DEL EVENTO </w:t>
            </w:r>
          </w:p>
        </w:tc>
      </w:tr>
      <w:tr w:rsidR="004C6852" w:rsidTr="00C15304">
        <w:trPr>
          <w:trHeight w:val="2190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  <w:t>Causalidad según                                Justificación del análisis de acuerdo a causalidad</w:t>
            </w:r>
          </w:p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  <w:t xml:space="preserve">Uppsala  (Marcar con X)                </w:t>
            </w: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 w:rsidR="00B7261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Definitiva</w:t>
            </w: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Probable</w:t>
            </w: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Posible </w:t>
            </w: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Improbable</w:t>
            </w:r>
          </w:p>
          <w:p w:rsidR="004C6852" w:rsidRDefault="004C6852" w:rsidP="004C6852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Condicional/No clasificada</w:t>
            </w:r>
          </w:p>
          <w:p w:rsidR="004C6852" w:rsidRDefault="004C6852" w:rsidP="004C685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□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No evaluable/Inclasificable</w:t>
            </w:r>
          </w:p>
        </w:tc>
      </w:tr>
      <w:tr w:rsidR="004C6852" w:rsidTr="00C15304">
        <w:trPr>
          <w:trHeight w:val="87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  <w:t>7. INFORMACIÓN DEL NOTIFICANTE PRIMARIO</w:t>
            </w:r>
          </w:p>
        </w:tc>
      </w:tr>
      <w:tr w:rsidR="004C6852" w:rsidTr="00B7261F">
        <w:trPr>
          <w:trHeight w:val="185"/>
        </w:trPr>
        <w:tc>
          <w:tcPr>
            <w:tcW w:w="2328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Notificante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(nombre)</w:t>
            </w:r>
          </w:p>
        </w:tc>
        <w:tc>
          <w:tcPr>
            <w:tcW w:w="2672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Profesión</w:t>
            </w:r>
          </w:p>
        </w:tc>
      </w:tr>
      <w:tr w:rsidR="004C6852" w:rsidTr="00B7261F">
        <w:trPr>
          <w:trHeight w:val="286"/>
        </w:trPr>
        <w:tc>
          <w:tcPr>
            <w:tcW w:w="2328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672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4C6852" w:rsidTr="00B7261F">
        <w:trPr>
          <w:trHeight w:val="193"/>
        </w:trPr>
        <w:tc>
          <w:tcPr>
            <w:tcW w:w="123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Dirección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(Institución)</w:t>
            </w:r>
          </w:p>
        </w:tc>
        <w:tc>
          <w:tcPr>
            <w:tcW w:w="1098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Teléfono</w:t>
            </w:r>
          </w:p>
        </w:tc>
        <w:tc>
          <w:tcPr>
            <w:tcW w:w="2672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Correo Electrónico institucional</w:t>
            </w:r>
          </w:p>
        </w:tc>
      </w:tr>
      <w:tr w:rsidR="004C6852" w:rsidTr="00B7261F">
        <w:trPr>
          <w:trHeight w:val="271"/>
        </w:trPr>
        <w:tc>
          <w:tcPr>
            <w:tcW w:w="123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98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672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852" w:rsidRDefault="004C6852" w:rsidP="004C685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</w:tbl>
    <w:p w:rsidR="007E3BD8" w:rsidRDefault="007E3BD8" w:rsidP="007E3BD8">
      <w:pPr>
        <w:jc w:val="center"/>
        <w:rPr>
          <w:rFonts w:ascii="Arial" w:hAnsi="Arial" w:cs="Arial"/>
          <w:b/>
          <w:sz w:val="16"/>
          <w:szCs w:val="16"/>
          <w:u w:val="single"/>
        </w:rPr>
        <w:sectPr w:rsidR="007E3BD8" w:rsidSect="00C87E1F">
          <w:headerReference w:type="default" r:id="rId9"/>
          <w:footerReference w:type="default" r:id="rId10"/>
          <w:pgSz w:w="12240" w:h="15840"/>
          <w:pgMar w:top="1127" w:right="720" w:bottom="720" w:left="720" w:header="284" w:footer="122" w:gutter="0"/>
          <w:cols w:space="708"/>
          <w:docGrid w:linePitch="360"/>
        </w:sectPr>
      </w:pPr>
    </w:p>
    <w:p w:rsidR="00583473" w:rsidRDefault="00583473" w:rsidP="00583473">
      <w:pPr>
        <w:jc w:val="center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  <w:u w:val="single"/>
        </w:rPr>
        <w:lastRenderedPageBreak/>
        <w:t xml:space="preserve">INSTRUCCIONES PARA EL DILIGENCIAMIENTO </w:t>
      </w:r>
      <w:r w:rsidR="00B7261F">
        <w:rPr>
          <w:rFonts w:ascii="Arial" w:hAnsi="Arial" w:cs="Arial"/>
          <w:b/>
          <w:sz w:val="16"/>
          <w:szCs w:val="16"/>
          <w:u w:val="single"/>
        </w:rPr>
        <w:t>FORMATO REPORTE</w:t>
      </w:r>
      <w:r>
        <w:rPr>
          <w:rFonts w:ascii="Arial" w:hAnsi="Arial" w:cs="Arial"/>
          <w:b/>
          <w:sz w:val="16"/>
          <w:szCs w:val="16"/>
          <w:u w:val="single"/>
        </w:rPr>
        <w:t xml:space="preserve"> DE SOSPECHA DE EVENTO ADVERSO A MEDICAMENTO (FOREAM)</w:t>
      </w:r>
    </w:p>
    <w:p w:rsidR="00583473" w:rsidRDefault="00583473" w:rsidP="00583473">
      <w:pPr>
        <w:numPr>
          <w:ilvl w:val="0"/>
          <w:numId w:val="2"/>
        </w:numPr>
        <w:suppressAutoHyphens w:val="0"/>
        <w:spacing w:after="20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ORIGEN DEL REPORTE</w:t>
      </w:r>
    </w:p>
    <w:p w:rsidR="004801CB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FECHA DE NOTIFICACIÓN:</w:t>
      </w:r>
      <w:r>
        <w:rPr>
          <w:rFonts w:ascii="Arial" w:hAnsi="Arial" w:cs="Arial"/>
          <w:sz w:val="16"/>
          <w:szCs w:val="16"/>
        </w:rPr>
        <w:t xml:space="preserve"> Indicar la fecha en la que se diligencia el formato.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ORIGEN:</w:t>
      </w:r>
      <w:r>
        <w:rPr>
          <w:rFonts w:ascii="Arial" w:hAnsi="Arial" w:cs="Arial"/>
          <w:sz w:val="16"/>
          <w:szCs w:val="16"/>
        </w:rPr>
        <w:t xml:space="preserve"> Indicar el Departamento y el Distrito o Municipio donde se encuentra la IPS.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INSTITUCIÓN:</w:t>
      </w:r>
      <w:r>
        <w:rPr>
          <w:rFonts w:ascii="Arial" w:hAnsi="Arial" w:cs="Arial"/>
          <w:sz w:val="16"/>
          <w:szCs w:val="16"/>
        </w:rPr>
        <w:t xml:space="preserve"> Indicar el nombre de </w:t>
      </w:r>
      <w:r w:rsidR="00B7261F">
        <w:rPr>
          <w:rFonts w:ascii="Arial" w:hAnsi="Arial" w:cs="Arial"/>
          <w:sz w:val="16"/>
          <w:szCs w:val="16"/>
        </w:rPr>
        <w:t>la institución</w:t>
      </w:r>
      <w:r>
        <w:rPr>
          <w:rFonts w:ascii="Arial" w:hAnsi="Arial" w:cs="Arial"/>
          <w:sz w:val="16"/>
          <w:szCs w:val="16"/>
        </w:rPr>
        <w:t xml:space="preserve"> que genera el reporte (IPS, EPS, Profesional Independiente, etc.).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SERVICIO: </w:t>
      </w:r>
      <w:r>
        <w:rPr>
          <w:rFonts w:ascii="Arial" w:hAnsi="Arial" w:cs="Arial"/>
          <w:sz w:val="16"/>
          <w:szCs w:val="16"/>
        </w:rPr>
        <w:t>Registrar el servicio asistencial de la IPS donde se presenta el evento.</w:t>
      </w:r>
    </w:p>
    <w:p w:rsidR="00583473" w:rsidRDefault="00583473" w:rsidP="004801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CODIGO DE HABILITACIÓN: </w:t>
      </w:r>
      <w:r>
        <w:rPr>
          <w:rFonts w:ascii="Arial" w:hAnsi="Arial" w:cs="Arial"/>
          <w:sz w:val="16"/>
          <w:szCs w:val="16"/>
        </w:rPr>
        <w:t>Indicar el código de habilitación de la IPS.</w:t>
      </w:r>
      <w:r>
        <w:rPr>
          <w:rFonts w:ascii="Arial" w:hAnsi="Arial" w:cs="Arial"/>
          <w:b/>
          <w:sz w:val="16"/>
          <w:szCs w:val="16"/>
        </w:rPr>
        <w:t xml:space="preserve">  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</w:p>
    <w:p w:rsidR="00583473" w:rsidRDefault="00583473" w:rsidP="004801CB">
      <w:pPr>
        <w:numPr>
          <w:ilvl w:val="0"/>
          <w:numId w:val="2"/>
        </w:numPr>
        <w:suppressAutoHyphens w:val="0"/>
        <w:spacing w:after="20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INFORMACIÓN DEL PACIENTE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REGIMEN DE AFILIACION: </w:t>
      </w:r>
      <w:r>
        <w:rPr>
          <w:rFonts w:ascii="Arial" w:hAnsi="Arial" w:cs="Arial"/>
          <w:sz w:val="16"/>
          <w:szCs w:val="16"/>
        </w:rPr>
        <w:t>Indique el régimen de afiliación en el que se encuentra el paciente como: Régimen subsidiado, contributivo, medicina prepagada, excepcional (fuerzas militares- policía, magisterio etc...)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EPS:</w:t>
      </w:r>
      <w:r>
        <w:rPr>
          <w:rFonts w:ascii="Arial" w:hAnsi="Arial" w:cs="Arial"/>
          <w:sz w:val="16"/>
          <w:szCs w:val="16"/>
        </w:rPr>
        <w:t xml:space="preserve"> Indique del nombre de la Entidad Promotora de Salud.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ETNIA</w:t>
      </w:r>
      <w:r>
        <w:rPr>
          <w:rFonts w:ascii="Arial" w:hAnsi="Arial" w:cs="Arial"/>
          <w:sz w:val="16"/>
          <w:szCs w:val="16"/>
        </w:rPr>
        <w:t>: Mencione la etnia del paciente: Blanco, mestizo, afrocolombiano, indígena, rom (gitanos), árabe, otro grupo.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INÍCIALES:</w:t>
      </w:r>
      <w:r>
        <w:rPr>
          <w:rFonts w:ascii="Arial" w:hAnsi="Arial" w:cs="Arial"/>
          <w:sz w:val="16"/>
          <w:szCs w:val="16"/>
        </w:rPr>
        <w:t xml:space="preserve"> Indique las iníciales correspondientes al nombre y apellidos del paciente.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FECHA DE NACIMIENTO:</w:t>
      </w:r>
      <w:r>
        <w:rPr>
          <w:rFonts w:ascii="Arial" w:hAnsi="Arial" w:cs="Arial"/>
          <w:sz w:val="16"/>
          <w:szCs w:val="16"/>
        </w:rPr>
        <w:t xml:space="preserve"> Indique la fecha de nacimiento del paciente de la siguiente manera: AAAA-MM-DD.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IDENTIFICACIÓN: </w:t>
      </w:r>
      <w:r>
        <w:rPr>
          <w:rFonts w:ascii="Arial" w:hAnsi="Arial" w:cs="Arial"/>
          <w:sz w:val="16"/>
          <w:szCs w:val="16"/>
        </w:rPr>
        <w:t>indique con una X en la casilla correspondiente: Cédula de ciudadanía, cedula de extranjería, tarjeta de identidad, registro civil o menor sin identificación.</w:t>
      </w:r>
    </w:p>
    <w:p w:rsidR="00583473" w:rsidRDefault="00583473" w:rsidP="004801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No. DE IDENTIFICACIÓN: </w:t>
      </w:r>
      <w:r>
        <w:rPr>
          <w:rFonts w:ascii="Arial" w:hAnsi="Arial" w:cs="Arial"/>
          <w:sz w:val="16"/>
          <w:szCs w:val="16"/>
        </w:rPr>
        <w:t>Indique el número correspondiente al documento de identidad.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SEXO:</w:t>
      </w:r>
      <w:r>
        <w:rPr>
          <w:rFonts w:ascii="Arial" w:hAnsi="Arial" w:cs="Arial"/>
          <w:sz w:val="16"/>
          <w:szCs w:val="16"/>
        </w:rPr>
        <w:t xml:space="preserve"> Marque con una X en la casilla correspondiente: M (masculino) o F (femenino).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PESO:</w:t>
      </w:r>
      <w:r>
        <w:rPr>
          <w:rFonts w:ascii="Arial" w:hAnsi="Arial" w:cs="Arial"/>
          <w:sz w:val="16"/>
          <w:szCs w:val="16"/>
        </w:rPr>
        <w:t xml:space="preserve"> Indique el peso del paciente en Kg.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ESTATURA: </w:t>
      </w:r>
      <w:r>
        <w:rPr>
          <w:rFonts w:ascii="Arial" w:hAnsi="Arial" w:cs="Arial"/>
          <w:sz w:val="16"/>
          <w:szCs w:val="16"/>
        </w:rPr>
        <w:t>Registrar la estatura del paciente.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DIAGNOSTICO, CONDICIONES MÉDICAS RELEVANTES, RESULTADOS DE EXÁMENES Y ANTECEDENTES:</w:t>
      </w:r>
      <w:r>
        <w:rPr>
          <w:rFonts w:ascii="Arial" w:hAnsi="Arial" w:cs="Arial"/>
          <w:sz w:val="16"/>
          <w:szCs w:val="16"/>
        </w:rPr>
        <w:t xml:space="preserve"> Describir el diagnostico principal y datos de importancia como: Falla hepática, renal, alergias, antecedentes, embarazo, resultados de exámenes clínicos y paraclínicos, entre otros. 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</w:p>
    <w:p w:rsidR="00583473" w:rsidRPr="003670A4" w:rsidRDefault="00583473" w:rsidP="004801CB">
      <w:pPr>
        <w:numPr>
          <w:ilvl w:val="0"/>
          <w:numId w:val="2"/>
        </w:numPr>
        <w:suppressAutoHyphens w:val="0"/>
        <w:spacing w:after="2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INFORMACION DEL EVENTO ADVERSO AL </w:t>
      </w:r>
      <w:r w:rsidRPr="003670A4">
        <w:rPr>
          <w:rFonts w:ascii="Arial" w:hAnsi="Arial" w:cs="Arial"/>
          <w:b/>
          <w:sz w:val="16"/>
          <w:szCs w:val="16"/>
        </w:rPr>
        <w:t>MEDICAMENTO:</w:t>
      </w:r>
    </w:p>
    <w:p w:rsidR="0019220F" w:rsidRPr="003670A4" w:rsidRDefault="0019220F" w:rsidP="003670A4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3670A4">
        <w:rPr>
          <w:rFonts w:ascii="Arial" w:hAnsi="Arial" w:cs="Arial"/>
          <w:b/>
          <w:sz w:val="16"/>
          <w:szCs w:val="16"/>
        </w:rPr>
        <w:t>EVENTO ADVERSO:</w:t>
      </w:r>
      <w:r w:rsidRPr="003670A4">
        <w:rPr>
          <w:rFonts w:ascii="Arial" w:hAnsi="Arial" w:cs="Arial"/>
          <w:sz w:val="16"/>
          <w:szCs w:val="16"/>
        </w:rPr>
        <w:t xml:space="preserve"> Cualquier suceso médico desafortunado que puede</w:t>
      </w:r>
      <w:r w:rsidR="003670A4">
        <w:rPr>
          <w:rFonts w:ascii="Arial" w:hAnsi="Arial" w:cs="Arial"/>
          <w:sz w:val="16"/>
          <w:szCs w:val="16"/>
        </w:rPr>
        <w:t xml:space="preserve"> </w:t>
      </w:r>
      <w:r w:rsidRPr="003670A4">
        <w:rPr>
          <w:rFonts w:ascii="Arial" w:hAnsi="Arial" w:cs="Arial"/>
          <w:sz w:val="16"/>
          <w:szCs w:val="16"/>
        </w:rPr>
        <w:t>presentarse durante el tratamiento con un medicamento, pero que no tiene</w:t>
      </w:r>
      <w:r w:rsidR="003670A4">
        <w:rPr>
          <w:rFonts w:ascii="Arial" w:hAnsi="Arial" w:cs="Arial"/>
          <w:sz w:val="16"/>
          <w:szCs w:val="16"/>
        </w:rPr>
        <w:t xml:space="preserve"> </w:t>
      </w:r>
      <w:r w:rsidRPr="003670A4">
        <w:rPr>
          <w:rFonts w:ascii="Arial" w:hAnsi="Arial" w:cs="Arial"/>
          <w:sz w:val="16"/>
          <w:szCs w:val="16"/>
        </w:rPr>
        <w:t xml:space="preserve">necesariamente una relación causal con dicho </w:t>
      </w:r>
      <w:r w:rsidR="003670A4">
        <w:rPr>
          <w:rFonts w:ascii="Arial" w:hAnsi="Arial" w:cs="Arial"/>
          <w:sz w:val="16"/>
          <w:szCs w:val="16"/>
        </w:rPr>
        <w:t>t</w:t>
      </w:r>
      <w:r w:rsidRPr="003670A4">
        <w:rPr>
          <w:rFonts w:ascii="Arial" w:hAnsi="Arial" w:cs="Arial"/>
          <w:sz w:val="16"/>
          <w:szCs w:val="16"/>
        </w:rPr>
        <w:t>ratamiento</w:t>
      </w:r>
      <w:r w:rsidR="003670A4">
        <w:rPr>
          <w:rFonts w:ascii="Arial" w:hAnsi="Arial" w:cs="Arial"/>
          <w:sz w:val="16"/>
          <w:szCs w:val="16"/>
        </w:rPr>
        <w:t>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FECHA DE INICIO </w:t>
      </w:r>
      <w:r w:rsidR="0019220F">
        <w:rPr>
          <w:rFonts w:ascii="Arial" w:hAnsi="Arial" w:cs="Arial"/>
          <w:b/>
          <w:sz w:val="16"/>
          <w:szCs w:val="16"/>
        </w:rPr>
        <w:t>DEL EVENTO</w:t>
      </w:r>
      <w:r>
        <w:rPr>
          <w:rFonts w:ascii="Arial" w:hAnsi="Arial" w:cs="Arial"/>
          <w:b/>
          <w:sz w:val="16"/>
          <w:szCs w:val="16"/>
        </w:rPr>
        <w:t xml:space="preserve"> ADVERS</w:t>
      </w:r>
      <w:r w:rsidR="0019220F">
        <w:rPr>
          <w:rFonts w:ascii="Arial" w:hAnsi="Arial" w:cs="Arial"/>
          <w:b/>
          <w:sz w:val="16"/>
          <w:szCs w:val="16"/>
        </w:rPr>
        <w:t>O</w:t>
      </w:r>
      <w:r>
        <w:rPr>
          <w:rFonts w:ascii="Arial" w:hAnsi="Arial" w:cs="Arial"/>
          <w:b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Indique la fecha exacta en la cual inicio la reacción de la siguiente manera: AAAA-MM-DD.</w:t>
      </w:r>
    </w:p>
    <w:p w:rsidR="00583473" w:rsidRDefault="0019220F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DESCRIPCIÓN DEL EVENTO </w:t>
      </w:r>
      <w:r w:rsidR="00583473">
        <w:rPr>
          <w:rFonts w:ascii="Arial" w:hAnsi="Arial" w:cs="Arial"/>
          <w:b/>
          <w:sz w:val="16"/>
          <w:szCs w:val="16"/>
        </w:rPr>
        <w:t>ADVERS</w:t>
      </w:r>
      <w:r>
        <w:rPr>
          <w:rFonts w:ascii="Arial" w:hAnsi="Arial" w:cs="Arial"/>
          <w:b/>
          <w:sz w:val="16"/>
          <w:szCs w:val="16"/>
        </w:rPr>
        <w:t>O</w:t>
      </w:r>
      <w:r w:rsidR="00583473">
        <w:rPr>
          <w:rFonts w:ascii="Arial" w:hAnsi="Arial" w:cs="Arial"/>
          <w:b/>
          <w:sz w:val="16"/>
          <w:szCs w:val="16"/>
        </w:rPr>
        <w:t>:</w:t>
      </w:r>
      <w:r w:rsidR="00583473">
        <w:rPr>
          <w:rFonts w:ascii="Arial" w:hAnsi="Arial" w:cs="Arial"/>
          <w:sz w:val="16"/>
          <w:szCs w:val="16"/>
        </w:rPr>
        <w:t xml:space="preserve"> Describa detalladamente cuales fueron los signos y síntomas de la(s) reacción adversa. Si se cuenta con resultados de pruebas o exámenes diagnósticos o de procedimientos médicos, es preciso anexarlos al reporte.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EVOLUCIÓN:</w:t>
      </w:r>
      <w:r>
        <w:rPr>
          <w:rFonts w:ascii="Arial" w:hAnsi="Arial" w:cs="Arial"/>
          <w:sz w:val="16"/>
          <w:szCs w:val="16"/>
        </w:rPr>
        <w:t xml:space="preserve"> Marque con una X, según la casilla correspondiente, la evolución del evento. 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SEVERIDAD:</w:t>
      </w:r>
      <w:r>
        <w:rPr>
          <w:rFonts w:ascii="Arial" w:hAnsi="Arial" w:cs="Arial"/>
          <w:sz w:val="16"/>
          <w:szCs w:val="16"/>
        </w:rPr>
        <w:t xml:space="preserve"> Marque con una o varias X la(s) opción(es) correspondiente(s), si el evento produjo la muerte, indique la fecha de defunción, si produjo otro tipo de condición descríbala. 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</w:p>
    <w:p w:rsidR="00583473" w:rsidRDefault="00583473" w:rsidP="004801CB">
      <w:pPr>
        <w:numPr>
          <w:ilvl w:val="0"/>
          <w:numId w:val="2"/>
        </w:numPr>
        <w:suppressAutoHyphens w:val="0"/>
        <w:spacing w:after="20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INFORMACIÓN DE  LOS MEDICAMENTOS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MEDICAMENTOS:</w:t>
      </w:r>
      <w:r>
        <w:rPr>
          <w:rFonts w:ascii="Arial" w:hAnsi="Arial" w:cs="Arial"/>
          <w:sz w:val="16"/>
          <w:szCs w:val="16"/>
        </w:rPr>
        <w:t xml:space="preserve"> Registre todos los medicamentos utilizados y marque con una X, el o los que considera sospechoso(s). En Denominación Común Internacional (DCI) o nombre “Genérico”.</w:t>
      </w:r>
    </w:p>
    <w:p w:rsidR="00583473" w:rsidRDefault="00583473" w:rsidP="004801C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DOSIS:</w:t>
      </w:r>
      <w:r>
        <w:rPr>
          <w:rFonts w:ascii="Arial" w:hAnsi="Arial" w:cs="Arial"/>
          <w:sz w:val="16"/>
          <w:szCs w:val="16"/>
        </w:rPr>
        <w:t xml:space="preserve"> Indicar la dosis suministrada en cantidad y unidades de medida, según la casilla correspondiente (por ejemplo: 500 mg).</w:t>
      </w:r>
    </w:p>
    <w:p w:rsidR="00583473" w:rsidRDefault="00583473" w:rsidP="00070B5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lastRenderedPageBreak/>
        <w:t>FRECUENCIA:</w:t>
      </w:r>
      <w:r>
        <w:rPr>
          <w:rFonts w:ascii="Arial" w:hAnsi="Arial" w:cs="Arial"/>
          <w:sz w:val="16"/>
          <w:szCs w:val="16"/>
        </w:rPr>
        <w:t xml:space="preserve"> Indique la frecuencia o intervalos de administración del medicamento (por ejemplo: cada 4-6-8-12 horas).</w:t>
      </w:r>
    </w:p>
    <w:p w:rsidR="00583473" w:rsidRDefault="00583473" w:rsidP="00070B5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VÍA DE ADMINISTRACIÓN:</w:t>
      </w:r>
      <w:r>
        <w:rPr>
          <w:rFonts w:ascii="Arial" w:hAnsi="Arial" w:cs="Arial"/>
          <w:sz w:val="16"/>
          <w:szCs w:val="16"/>
        </w:rPr>
        <w:t xml:space="preserve"> Describa la vía de administración del medicamento (por ejemplo: VO, IM,  IV).</w:t>
      </w:r>
    </w:p>
    <w:p w:rsidR="00B7261F" w:rsidRDefault="00583473" w:rsidP="00B7261F">
      <w:pPr>
        <w:tabs>
          <w:tab w:val="left" w:pos="127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VELOCIDAD DE INFUSIÓN: </w:t>
      </w:r>
      <w:r>
        <w:rPr>
          <w:rFonts w:ascii="Arial" w:hAnsi="Arial" w:cs="Arial"/>
          <w:sz w:val="16"/>
          <w:szCs w:val="16"/>
        </w:rPr>
        <w:t>En caso de que el medicamento haya sido administrado por infusión, indique la velocidad de la misma.</w:t>
      </w:r>
    </w:p>
    <w:p w:rsidR="00583473" w:rsidRDefault="00583473" w:rsidP="00B7261F">
      <w:pPr>
        <w:tabs>
          <w:tab w:val="left" w:pos="1276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MOTIVO DE PRESCRIPCIÓN: </w:t>
      </w:r>
      <w:r>
        <w:rPr>
          <w:rFonts w:ascii="Arial" w:hAnsi="Arial" w:cs="Arial"/>
          <w:sz w:val="16"/>
          <w:szCs w:val="16"/>
        </w:rPr>
        <w:t xml:space="preserve">Describa la </w:t>
      </w:r>
      <w:r w:rsidR="00B7261F">
        <w:rPr>
          <w:rFonts w:ascii="Arial" w:hAnsi="Arial" w:cs="Arial"/>
          <w:sz w:val="16"/>
          <w:szCs w:val="16"/>
        </w:rPr>
        <w:t>indicación del</w:t>
      </w:r>
      <w:r>
        <w:rPr>
          <w:rFonts w:ascii="Arial" w:hAnsi="Arial" w:cs="Arial"/>
          <w:sz w:val="16"/>
          <w:szCs w:val="16"/>
        </w:rPr>
        <w:t xml:space="preserve"> medicamento.</w:t>
      </w:r>
    </w:p>
    <w:p w:rsidR="00583473" w:rsidRDefault="00583473" w:rsidP="00070B5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FECHA DE INICIO: </w:t>
      </w:r>
      <w:r>
        <w:rPr>
          <w:rFonts w:ascii="Arial" w:hAnsi="Arial" w:cs="Arial"/>
          <w:sz w:val="16"/>
          <w:szCs w:val="16"/>
        </w:rPr>
        <w:t xml:space="preserve">Indique la fecha en que inicio el tratamiento con el medicamento. </w:t>
      </w:r>
    </w:p>
    <w:p w:rsidR="00583473" w:rsidRDefault="00583473" w:rsidP="00070B5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FECHA DE FINALIZACIÓN: </w:t>
      </w:r>
      <w:r>
        <w:rPr>
          <w:rFonts w:ascii="Arial" w:hAnsi="Arial" w:cs="Arial"/>
          <w:sz w:val="16"/>
          <w:szCs w:val="16"/>
        </w:rPr>
        <w:t xml:space="preserve">Indique la fecha en que termino el tratamiento con el medicamento. </w:t>
      </w:r>
    </w:p>
    <w:p w:rsidR="00583473" w:rsidRDefault="00583473" w:rsidP="00070B51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Información Comercial Del Medicamento Sospechoso</w:t>
      </w:r>
    </w:p>
    <w:p w:rsidR="004801CB" w:rsidRDefault="004801CB" w:rsidP="00070B51">
      <w:pPr>
        <w:rPr>
          <w:rFonts w:ascii="Arial" w:hAnsi="Arial" w:cs="Arial"/>
          <w:b/>
          <w:sz w:val="16"/>
          <w:szCs w:val="16"/>
        </w:rPr>
      </w:pPr>
    </w:p>
    <w:p w:rsidR="004801CB" w:rsidRDefault="00583473" w:rsidP="00070B5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NOMBRE DEL FABRICANTE:</w:t>
      </w:r>
      <w:r>
        <w:rPr>
          <w:rFonts w:ascii="Arial" w:hAnsi="Arial" w:cs="Arial"/>
          <w:sz w:val="16"/>
          <w:szCs w:val="16"/>
        </w:rPr>
        <w:t xml:space="preserve"> </w:t>
      </w:r>
    </w:p>
    <w:p w:rsidR="00583473" w:rsidRDefault="00583473" w:rsidP="00070B51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Registre el nombre del   laboratorio farmacéutico o titular del registro sanitario.</w:t>
      </w:r>
    </w:p>
    <w:p w:rsidR="00583473" w:rsidRDefault="00583473" w:rsidP="00070B51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NOMBRE DE MARCA:</w:t>
      </w:r>
      <w:r>
        <w:rPr>
          <w:rFonts w:ascii="Arial" w:hAnsi="Arial" w:cs="Arial"/>
          <w:sz w:val="16"/>
          <w:szCs w:val="16"/>
        </w:rPr>
        <w:t xml:space="preserve"> Indique el nombre comercial</w:t>
      </w:r>
      <w:r w:rsidR="00070B5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del medicamento.</w:t>
      </w:r>
    </w:p>
    <w:p w:rsidR="00583473" w:rsidRDefault="00583473" w:rsidP="00070B5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REGISTRO SANITARIO, LOTE Y FECHA DE VENCIMIENTO:</w:t>
      </w:r>
      <w:r>
        <w:rPr>
          <w:rFonts w:ascii="Arial" w:hAnsi="Arial" w:cs="Arial"/>
          <w:sz w:val="16"/>
          <w:szCs w:val="16"/>
        </w:rPr>
        <w:t xml:space="preserve"> Registre dicha información. </w:t>
      </w:r>
    </w:p>
    <w:p w:rsidR="00583473" w:rsidRDefault="00583473" w:rsidP="00070B51">
      <w:pPr>
        <w:rPr>
          <w:rFonts w:ascii="Arial" w:hAnsi="Arial" w:cs="Arial"/>
          <w:b/>
          <w:sz w:val="16"/>
          <w:szCs w:val="16"/>
        </w:rPr>
      </w:pPr>
    </w:p>
    <w:p w:rsidR="00583473" w:rsidRPr="004801CB" w:rsidRDefault="00583473" w:rsidP="00070B51">
      <w:pPr>
        <w:numPr>
          <w:ilvl w:val="0"/>
          <w:numId w:val="2"/>
        </w:numPr>
        <w:suppressAutoHyphens w:val="0"/>
        <w:spacing w:after="200"/>
        <w:rPr>
          <w:rFonts w:ascii="Arial" w:hAnsi="Arial" w:cs="Arial"/>
          <w:b/>
          <w:sz w:val="16"/>
          <w:szCs w:val="16"/>
        </w:rPr>
      </w:pPr>
      <w:r w:rsidRPr="004801CB">
        <w:rPr>
          <w:rFonts w:ascii="Arial" w:hAnsi="Arial" w:cs="Arial"/>
          <w:b/>
          <w:sz w:val="16"/>
          <w:szCs w:val="16"/>
        </w:rPr>
        <w:t>MANEJO DEL EVENTO YDESENLACE</w:t>
      </w:r>
    </w:p>
    <w:p w:rsidR="00583473" w:rsidRDefault="00583473" w:rsidP="00070B5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SUSPENSIÓN Y RE-EXPOSICIÓN: </w:t>
      </w:r>
      <w:r>
        <w:rPr>
          <w:rFonts w:ascii="Arial" w:hAnsi="Arial" w:cs="Arial"/>
          <w:sz w:val="16"/>
          <w:szCs w:val="16"/>
        </w:rPr>
        <w:t>Indique con una X la información solicitada, de acuerdo a la casilla correspondiente: Si, No o N/A cuando se desconozca tal información o no se realizó suspensión y/o re-exposición.</w:t>
      </w:r>
    </w:p>
    <w:p w:rsidR="00070B51" w:rsidRDefault="00583473" w:rsidP="00070B51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TRATAMIENTO</w:t>
      </w:r>
    </w:p>
    <w:p w:rsidR="00583473" w:rsidRDefault="00583473" w:rsidP="00070B5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FARMACOLÓGICO:</w:t>
      </w:r>
      <w:r>
        <w:rPr>
          <w:rFonts w:ascii="Arial" w:hAnsi="Arial" w:cs="Arial"/>
          <w:sz w:val="16"/>
          <w:szCs w:val="16"/>
        </w:rPr>
        <w:t xml:space="preserve"> indicar si el evento requirió de manejo farmacológico y de ser positivo, indicar cuál.</w:t>
      </w:r>
    </w:p>
    <w:p w:rsidR="00583473" w:rsidRDefault="00583473" w:rsidP="00070B51">
      <w:pPr>
        <w:rPr>
          <w:rFonts w:ascii="Arial" w:hAnsi="Arial" w:cs="Arial"/>
          <w:sz w:val="10"/>
          <w:szCs w:val="16"/>
        </w:rPr>
      </w:pPr>
    </w:p>
    <w:p w:rsidR="00583473" w:rsidRDefault="00583473" w:rsidP="00070B51">
      <w:pPr>
        <w:numPr>
          <w:ilvl w:val="0"/>
          <w:numId w:val="2"/>
        </w:numPr>
        <w:suppressAutoHyphens w:val="0"/>
        <w:spacing w:after="20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ANALISIS DEL EVENTO </w:t>
      </w:r>
    </w:p>
    <w:p w:rsidR="00583473" w:rsidRDefault="00583473" w:rsidP="0058347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CAUSALIDAD:</w:t>
      </w:r>
      <w:r>
        <w:rPr>
          <w:rFonts w:ascii="Arial" w:hAnsi="Arial" w:cs="Arial"/>
          <w:sz w:val="16"/>
          <w:szCs w:val="16"/>
        </w:rPr>
        <w:t xml:space="preserve"> señale con una X la clasificación del evento, según análisis de causalidad (centro de monitoreo internacional de farmacovigilancia Uppsala) realizado en el comité de farmacia y terapéutica o desarrollado en el programa de farmacovigilancia de la entidad.</w:t>
      </w:r>
    </w:p>
    <w:p w:rsidR="00583473" w:rsidRDefault="00583473" w:rsidP="0058347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JUSTIFICACION DEL ANALISIS SEGÚN CAUSALIDAD:</w:t>
      </w:r>
      <w:r>
        <w:rPr>
          <w:rFonts w:ascii="Arial" w:hAnsi="Arial" w:cs="Arial"/>
          <w:sz w:val="16"/>
          <w:szCs w:val="16"/>
        </w:rPr>
        <w:t xml:space="preserve"> describa de manera breve la justificación que llevó a la clasificación del evento según causalidad.</w:t>
      </w:r>
    </w:p>
    <w:p w:rsidR="00583473" w:rsidRDefault="00583473" w:rsidP="00583473">
      <w:pPr>
        <w:jc w:val="both"/>
        <w:rPr>
          <w:rFonts w:ascii="Arial" w:hAnsi="Arial" w:cs="Arial"/>
          <w:sz w:val="10"/>
          <w:szCs w:val="16"/>
        </w:rPr>
      </w:pPr>
    </w:p>
    <w:p w:rsidR="00583473" w:rsidRDefault="00583473" w:rsidP="00583473">
      <w:pPr>
        <w:numPr>
          <w:ilvl w:val="0"/>
          <w:numId w:val="2"/>
        </w:numPr>
        <w:suppressAutoHyphens w:val="0"/>
        <w:spacing w:after="20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INFORMACIÓN DEL NOTIFICANTE PRIMARIO</w:t>
      </w:r>
    </w:p>
    <w:p w:rsidR="00583473" w:rsidRDefault="00583473" w:rsidP="0058347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NOTIFICANTE: </w:t>
      </w:r>
      <w:r>
        <w:rPr>
          <w:rFonts w:ascii="Arial" w:hAnsi="Arial" w:cs="Arial"/>
          <w:sz w:val="16"/>
          <w:szCs w:val="16"/>
        </w:rPr>
        <w:t xml:space="preserve">Nombre de la persona que diligencia el formato; </w:t>
      </w:r>
      <w:r>
        <w:rPr>
          <w:rFonts w:ascii="Arial" w:hAnsi="Arial" w:cs="Arial"/>
          <w:b/>
          <w:sz w:val="16"/>
          <w:szCs w:val="16"/>
        </w:rPr>
        <w:t>PROFESIÓN</w:t>
      </w:r>
      <w:r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b/>
          <w:sz w:val="16"/>
          <w:szCs w:val="16"/>
        </w:rPr>
        <w:t xml:space="preserve"> DIRECCIÓN </w:t>
      </w:r>
      <w:r>
        <w:rPr>
          <w:rFonts w:ascii="Arial" w:hAnsi="Arial" w:cs="Arial"/>
          <w:sz w:val="16"/>
          <w:szCs w:val="16"/>
        </w:rPr>
        <w:t xml:space="preserve">(de la Institución), </w:t>
      </w:r>
      <w:r>
        <w:rPr>
          <w:rFonts w:ascii="Arial" w:hAnsi="Arial" w:cs="Arial"/>
          <w:b/>
          <w:sz w:val="16"/>
          <w:szCs w:val="16"/>
        </w:rPr>
        <w:t xml:space="preserve">TELÉFONO </w:t>
      </w:r>
      <w:r>
        <w:rPr>
          <w:rFonts w:ascii="Arial" w:hAnsi="Arial" w:cs="Arial"/>
          <w:sz w:val="16"/>
          <w:szCs w:val="16"/>
        </w:rPr>
        <w:t>y</w:t>
      </w:r>
      <w:r>
        <w:rPr>
          <w:rFonts w:ascii="Arial" w:hAnsi="Arial" w:cs="Arial"/>
          <w:b/>
          <w:sz w:val="16"/>
          <w:szCs w:val="16"/>
        </w:rPr>
        <w:t xml:space="preserve"> CORREO ELECTRÓNICO </w:t>
      </w:r>
      <w:r>
        <w:rPr>
          <w:rFonts w:ascii="Arial" w:hAnsi="Arial" w:cs="Arial"/>
          <w:sz w:val="16"/>
          <w:szCs w:val="16"/>
        </w:rPr>
        <w:t>(de contacto de la persona).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El objetivo de esta información es contar con</w:t>
      </w:r>
      <w:r w:rsidR="001C6C6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los datos del notificante para solicitar mayor información, cuando se requiera y/o para el envío de la retroalimentación sobre el reporte, cuando así lo amerite.</w:t>
      </w:r>
    </w:p>
    <w:p w:rsidR="001C6C6A" w:rsidRDefault="001C6C6A" w:rsidP="00583473">
      <w:pPr>
        <w:jc w:val="both"/>
        <w:rPr>
          <w:rFonts w:ascii="Arial" w:hAnsi="Arial" w:cs="Arial"/>
          <w:sz w:val="16"/>
          <w:szCs w:val="16"/>
        </w:rPr>
      </w:pPr>
    </w:p>
    <w:p w:rsidR="00583473" w:rsidRDefault="00583473" w:rsidP="0058347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NOTA: </w:t>
      </w:r>
      <w:r>
        <w:rPr>
          <w:rFonts w:ascii="Arial" w:hAnsi="Arial" w:cs="Arial"/>
          <w:sz w:val="16"/>
          <w:szCs w:val="16"/>
        </w:rPr>
        <w:t xml:space="preserve">En caso de que el paciente o un familiar de éste desee notificar, deberá hacerlo a través de su médico tratante o del programa de </w:t>
      </w:r>
      <w:r w:rsidR="001C6C6A">
        <w:rPr>
          <w:rFonts w:ascii="Arial" w:hAnsi="Arial" w:cs="Arial"/>
          <w:sz w:val="16"/>
          <w:szCs w:val="16"/>
        </w:rPr>
        <w:t>Farmacovigilancia</w:t>
      </w:r>
      <w:r>
        <w:rPr>
          <w:rFonts w:ascii="Arial" w:hAnsi="Arial" w:cs="Arial"/>
          <w:sz w:val="16"/>
          <w:szCs w:val="16"/>
        </w:rPr>
        <w:t xml:space="preserve"> de la IPS que lo atiende.</w:t>
      </w:r>
    </w:p>
    <w:p w:rsidR="00070B51" w:rsidRDefault="00070B51" w:rsidP="004801CB">
      <w:pPr>
        <w:pStyle w:val="Sinespaciad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4801CB" w:rsidRDefault="00583473" w:rsidP="004801CB">
      <w:pPr>
        <w:pStyle w:val="Sinespaciado"/>
        <w:jc w:val="center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  <w:u w:val="single"/>
        </w:rPr>
        <w:t>RECOMENDACIONES</w:t>
      </w:r>
      <w:r w:rsidR="004801CB">
        <w:rPr>
          <w:rFonts w:ascii="Arial" w:hAnsi="Arial" w:cs="Arial"/>
          <w:b/>
          <w:sz w:val="16"/>
          <w:szCs w:val="16"/>
          <w:u w:val="single"/>
        </w:rPr>
        <w:t xml:space="preserve"> GENERALES PARA LA NOTIFICACIÓN</w:t>
      </w:r>
    </w:p>
    <w:p w:rsidR="004801CB" w:rsidRDefault="004801CB" w:rsidP="004801CB">
      <w:pPr>
        <w:pStyle w:val="Sinespaciad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583473" w:rsidRPr="004801CB" w:rsidRDefault="00583473" w:rsidP="004801CB">
      <w:pPr>
        <w:pStyle w:val="Sinespaciado"/>
        <w:jc w:val="center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</w:rPr>
        <w:t>REPORTE SOSPECHAS DE EVENTO(S) ADVERSO(S) CON: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Medicamentos: (Tradicionales y Homeopáticos), medicamentos a base de productos naturales (fitoterapéuticos), medios diagnósticos o de contraste, productos especiales de nutrición (Suplementos, Fórmulas Infantiles), gases medicinales; reporte aun cuando usted no esté seguro de que el producto causó el evento.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583473" w:rsidRDefault="00583473" w:rsidP="00583473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REPORTE TODA SOSPECHA DE EVENTO ADVERSO A MEDICAMENTO: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Eventos o reacciones esperadas o conocidas, inesperadas o desconocidas, leves, no serias y serias. De igual forma los eventos </w:t>
      </w:r>
      <w:r w:rsidR="00B7261F">
        <w:rPr>
          <w:rFonts w:ascii="Arial" w:hAnsi="Arial" w:cs="Arial"/>
          <w:sz w:val="16"/>
          <w:szCs w:val="16"/>
        </w:rPr>
        <w:t>relacionados con</w:t>
      </w:r>
      <w:r>
        <w:rPr>
          <w:rFonts w:ascii="Arial" w:hAnsi="Arial" w:cs="Arial"/>
          <w:sz w:val="16"/>
          <w:szCs w:val="16"/>
        </w:rPr>
        <w:t xml:space="preserve"> posibles errores de medicación (Prescripción, dispensación, preparación, administración, adherencia).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</w:p>
    <w:p w:rsidR="00B7261F" w:rsidRDefault="00B7261F" w:rsidP="00583473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</w:p>
    <w:p w:rsidR="00583473" w:rsidRDefault="00583473" w:rsidP="00583473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lastRenderedPageBreak/>
        <w:t>INFORMACION ADICIONAL: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En caso de no contar con el espacio suficiente para el registro de la información, utilice hojas adicionales. 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583473" w:rsidRDefault="00583473" w:rsidP="00583473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INFORMACIÓN PARA EL ENVÍO DE LOS REPORTES Y UBICACIÓN PÚBLICA DEL FORAM: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Dirección: Carrera 68 D No. 17 – 11/21 Bogotá D.C.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Teléfono: (1) 2948700, ext. 3916; Fax: ext. 3867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Correo electrónico: invimafv@invima.gov.co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Ubicación de este formato en la página web: </w:t>
      </w:r>
      <w:hyperlink r:id="rId11" w:history="1">
        <w:r>
          <w:rPr>
            <w:rFonts w:ascii="Arial" w:hAnsi="Arial" w:cs="Arial"/>
            <w:color w:val="000000"/>
            <w:sz w:val="16"/>
            <w:szCs w:val="16"/>
          </w:rPr>
          <w:t>www.invima.gov.co</w:t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- Farmacovigilancia</w:t>
      </w:r>
    </w:p>
    <w:p w:rsidR="00583473" w:rsidRDefault="00583473" w:rsidP="00583473">
      <w:pPr>
        <w:pStyle w:val="Default"/>
        <w:rPr>
          <w:rFonts w:ascii="Arial" w:hAnsi="Arial" w:cs="Arial"/>
          <w:color w:val="auto"/>
          <w:sz w:val="16"/>
          <w:szCs w:val="16"/>
        </w:rPr>
      </w:pPr>
    </w:p>
    <w:p w:rsidR="00583473" w:rsidRPr="00DD5F92" w:rsidRDefault="00583473" w:rsidP="00B7261F">
      <w:pPr>
        <w:pStyle w:val="Default"/>
        <w:jc w:val="both"/>
        <w:rPr>
          <w:rFonts w:ascii="Arial" w:hAnsi="Arial" w:cs="Arial"/>
          <w:color w:val="auto"/>
          <w:sz w:val="16"/>
          <w:szCs w:val="16"/>
        </w:rPr>
      </w:pPr>
      <w:r w:rsidRPr="00DD5F92">
        <w:rPr>
          <w:rFonts w:ascii="Arial" w:hAnsi="Arial" w:cs="Arial"/>
          <w:color w:val="auto"/>
          <w:sz w:val="16"/>
          <w:szCs w:val="16"/>
        </w:rPr>
        <w:t xml:space="preserve">Para el caso de vacunas se debe seguir el documento guía </w:t>
      </w:r>
      <w:r w:rsidRPr="00DD5F92">
        <w:rPr>
          <w:rFonts w:ascii="Arial" w:hAnsi="Arial" w:cs="Arial"/>
          <w:bCs/>
          <w:color w:val="auto"/>
          <w:sz w:val="16"/>
          <w:szCs w:val="16"/>
        </w:rPr>
        <w:t>protocolo de vigilancia en salud pública</w:t>
      </w:r>
      <w:r w:rsidRPr="00DD5F92">
        <w:rPr>
          <w:rFonts w:ascii="Arial" w:hAnsi="Arial" w:cs="Arial"/>
          <w:b/>
          <w:bCs/>
          <w:color w:val="auto"/>
          <w:sz w:val="16"/>
          <w:szCs w:val="16"/>
        </w:rPr>
        <w:t xml:space="preserve"> </w:t>
      </w:r>
      <w:r w:rsidRPr="00DD5F92">
        <w:rPr>
          <w:rFonts w:ascii="Arial" w:hAnsi="Arial" w:cs="Arial"/>
          <w:color w:val="auto"/>
          <w:sz w:val="16"/>
          <w:szCs w:val="16"/>
        </w:rPr>
        <w:t>y la ficha de notificación que se encuentran en</w:t>
      </w:r>
      <w:r>
        <w:rPr>
          <w:rFonts w:ascii="Arial" w:hAnsi="Arial" w:cs="Arial"/>
          <w:color w:val="auto"/>
          <w:sz w:val="16"/>
          <w:szCs w:val="16"/>
        </w:rPr>
        <w:t xml:space="preserve"> el sitio web del INS o en el sitio del </w:t>
      </w:r>
      <w:r w:rsidR="00B7261F">
        <w:rPr>
          <w:rFonts w:ascii="Arial" w:hAnsi="Arial" w:cs="Arial"/>
          <w:color w:val="auto"/>
          <w:sz w:val="16"/>
          <w:szCs w:val="16"/>
        </w:rPr>
        <w:t xml:space="preserve">INVIMA en </w:t>
      </w:r>
      <w:r w:rsidR="00B7261F" w:rsidRPr="00DD5F92">
        <w:rPr>
          <w:rFonts w:ascii="Arial" w:hAnsi="Arial" w:cs="Arial"/>
          <w:color w:val="auto"/>
          <w:sz w:val="16"/>
          <w:szCs w:val="16"/>
        </w:rPr>
        <w:t>los</w:t>
      </w:r>
      <w:r w:rsidRPr="00DD5F92">
        <w:rPr>
          <w:rFonts w:ascii="Arial" w:hAnsi="Arial" w:cs="Arial"/>
          <w:color w:val="auto"/>
          <w:sz w:val="16"/>
          <w:szCs w:val="16"/>
        </w:rPr>
        <w:t xml:space="preserve"> </w:t>
      </w:r>
      <w:r w:rsidR="00B7261F" w:rsidRPr="00DD5F92">
        <w:rPr>
          <w:rFonts w:ascii="Arial" w:hAnsi="Arial" w:cs="Arial"/>
          <w:color w:val="auto"/>
          <w:sz w:val="16"/>
          <w:szCs w:val="16"/>
        </w:rPr>
        <w:t xml:space="preserve">siguientes </w:t>
      </w:r>
      <w:r w:rsidR="00B7261F">
        <w:rPr>
          <w:rFonts w:ascii="Arial" w:hAnsi="Arial" w:cs="Arial"/>
          <w:color w:val="auto"/>
          <w:sz w:val="16"/>
          <w:szCs w:val="16"/>
        </w:rPr>
        <w:t>vínculos</w:t>
      </w:r>
      <w:r>
        <w:rPr>
          <w:rFonts w:ascii="Arial" w:hAnsi="Arial" w:cs="Arial"/>
          <w:color w:val="auto"/>
          <w:sz w:val="16"/>
          <w:szCs w:val="16"/>
        </w:rPr>
        <w:t xml:space="preserve">: </w:t>
      </w:r>
      <w:r w:rsidRPr="00DD5F92">
        <w:rPr>
          <w:rFonts w:ascii="Arial" w:hAnsi="Arial" w:cs="Arial"/>
          <w:color w:val="auto"/>
          <w:sz w:val="16"/>
          <w:szCs w:val="16"/>
        </w:rPr>
        <w:t xml:space="preserve"> </w:t>
      </w:r>
    </w:p>
    <w:p w:rsidR="00583473" w:rsidRPr="00DD0A37" w:rsidRDefault="00676E4A" w:rsidP="00583473">
      <w:pPr>
        <w:pStyle w:val="Default"/>
        <w:rPr>
          <w:rFonts w:ascii="Arial" w:hAnsi="Arial" w:cs="Arial"/>
          <w:color w:val="auto"/>
          <w:sz w:val="16"/>
          <w:szCs w:val="16"/>
          <w:lang w:val="es-ES"/>
        </w:rPr>
      </w:pPr>
      <w:hyperlink r:id="rId12" w:tgtFrame="_blank" w:tooltip="Vigilancia y análisis del riesgo en salud pública protocolo de vigilancia en salud pública ESAVI." w:history="1">
        <w:r w:rsidR="00B7261F" w:rsidRPr="00DD0A37">
          <w:rPr>
            <w:rStyle w:val="Hipervnculo"/>
            <w:rFonts w:ascii="Arial" w:hAnsi="Arial" w:cs="Arial"/>
            <w:color w:val="auto"/>
            <w:sz w:val="16"/>
            <w:szCs w:val="16"/>
          </w:rPr>
          <w:t>Vigilancia</w:t>
        </w:r>
        <w:r w:rsidR="00583473" w:rsidRPr="00DD0A37">
          <w:rPr>
            <w:rStyle w:val="Hipervnculo"/>
            <w:rFonts w:ascii="Arial" w:hAnsi="Arial" w:cs="Arial"/>
            <w:color w:val="auto"/>
            <w:sz w:val="16"/>
            <w:szCs w:val="16"/>
          </w:rPr>
          <w:t xml:space="preserve"> y análisis del riesgo en salud pública protocolo </w:t>
        </w:r>
        <w:r w:rsidR="00583473">
          <w:rPr>
            <w:rStyle w:val="Hipervnculo"/>
            <w:rFonts w:ascii="Arial" w:hAnsi="Arial" w:cs="Arial"/>
            <w:color w:val="auto"/>
            <w:sz w:val="16"/>
            <w:szCs w:val="16"/>
          </w:rPr>
          <w:t>de vigilancia en salud pública E</w:t>
        </w:r>
        <w:r w:rsidR="00583473" w:rsidRPr="00DD0A37">
          <w:rPr>
            <w:rStyle w:val="Hipervnculo"/>
            <w:rFonts w:ascii="Arial" w:hAnsi="Arial" w:cs="Arial"/>
            <w:color w:val="auto"/>
            <w:sz w:val="16"/>
            <w:szCs w:val="16"/>
          </w:rPr>
          <w:t>savi.</w:t>
        </w:r>
      </w:hyperlink>
      <w:r w:rsidR="00583473" w:rsidRPr="00DD0A37">
        <w:rPr>
          <w:rFonts w:ascii="Arial" w:hAnsi="Arial" w:cs="Arial"/>
          <w:color w:val="auto"/>
          <w:sz w:val="16"/>
          <w:szCs w:val="16"/>
          <w:lang w:val="es-ES"/>
        </w:rPr>
        <w:t xml:space="preserve"> </w:t>
      </w:r>
    </w:p>
    <w:p w:rsidR="00583473" w:rsidRPr="00DD5F92" w:rsidRDefault="00676E4A" w:rsidP="00583473">
      <w:pPr>
        <w:pStyle w:val="Default"/>
        <w:rPr>
          <w:rFonts w:ascii="Arial" w:hAnsi="Arial" w:cs="Arial"/>
          <w:color w:val="auto"/>
          <w:sz w:val="16"/>
          <w:szCs w:val="16"/>
          <w:lang w:val="es-ES"/>
        </w:rPr>
      </w:pPr>
      <w:hyperlink r:id="rId13" w:tgtFrame="_blank" w:tooltip="SISTEMA NACIONAL DE VIGILANCIA EN SALUD PÚBLICA. Ficha de notificación Evento supuestamente atribuido a la vacunación o inmunización ESAVI CódigoINS: 298" w:history="1">
        <w:r w:rsidR="00B7261F" w:rsidRPr="00DD5F92">
          <w:rPr>
            <w:rStyle w:val="Hipervnculo"/>
            <w:rFonts w:ascii="Arial" w:hAnsi="Arial" w:cs="Arial"/>
            <w:color w:val="auto"/>
            <w:sz w:val="16"/>
            <w:szCs w:val="16"/>
          </w:rPr>
          <w:t>Sistema</w:t>
        </w:r>
        <w:r w:rsidR="00583473" w:rsidRPr="00DD5F92">
          <w:rPr>
            <w:rStyle w:val="Hipervnculo"/>
            <w:rFonts w:ascii="Arial" w:hAnsi="Arial" w:cs="Arial"/>
            <w:color w:val="auto"/>
            <w:sz w:val="16"/>
            <w:szCs w:val="16"/>
          </w:rPr>
          <w:t xml:space="preserve"> nacional de vigilancia en salud pública. </w:t>
        </w:r>
        <w:r w:rsidR="00B7261F" w:rsidRPr="00DD5F92">
          <w:rPr>
            <w:rStyle w:val="Hipervnculo"/>
            <w:rFonts w:ascii="Arial" w:hAnsi="Arial" w:cs="Arial"/>
            <w:color w:val="auto"/>
            <w:sz w:val="16"/>
            <w:szCs w:val="16"/>
          </w:rPr>
          <w:t>Ficha</w:t>
        </w:r>
        <w:r w:rsidR="00583473" w:rsidRPr="00DD5F92">
          <w:rPr>
            <w:rStyle w:val="Hipervnculo"/>
            <w:rFonts w:ascii="Arial" w:hAnsi="Arial" w:cs="Arial"/>
            <w:color w:val="auto"/>
            <w:sz w:val="16"/>
            <w:szCs w:val="16"/>
          </w:rPr>
          <w:t xml:space="preserve"> de notificación evento supuestamente atribuido a la vacunación o inmunización esavi código</w:t>
        </w:r>
        <w:r w:rsidR="00B7261F">
          <w:rPr>
            <w:rStyle w:val="Hipervnculo"/>
            <w:rFonts w:ascii="Arial" w:hAnsi="Arial" w:cs="Arial"/>
            <w:color w:val="auto"/>
            <w:sz w:val="16"/>
            <w:szCs w:val="16"/>
          </w:rPr>
          <w:t xml:space="preserve"> </w:t>
        </w:r>
        <w:r w:rsidR="00583473" w:rsidRPr="00DD5F92">
          <w:rPr>
            <w:rStyle w:val="Hipervnculo"/>
            <w:rFonts w:ascii="Arial" w:hAnsi="Arial" w:cs="Arial"/>
            <w:color w:val="auto"/>
            <w:sz w:val="16"/>
            <w:szCs w:val="16"/>
          </w:rPr>
          <w:t>ins: 298</w:t>
        </w:r>
      </w:hyperlink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  <w:lang w:val="es-CO"/>
        </w:rPr>
      </w:pPr>
      <w:r>
        <w:rPr>
          <w:rFonts w:ascii="Arial" w:hAnsi="Arial" w:cs="Arial"/>
          <w:sz w:val="16"/>
          <w:szCs w:val="16"/>
          <w:lang w:val="es-CO"/>
        </w:rPr>
        <w:t>La información contenida en este reporte es información epidemiológica, por lo tanto tiene carácter confidencial y se utilizará únicamente con fines sanitarios. El Ministerio de Salud y Protección Social y el INVIMA son las únicas instituciones competentes para su divulgación. (Ley 9 de 1979).</w:t>
      </w:r>
    </w:p>
    <w:p w:rsidR="00346110" w:rsidRDefault="00346110" w:rsidP="00583473">
      <w:pPr>
        <w:pStyle w:val="Sinespaciado"/>
        <w:jc w:val="both"/>
        <w:rPr>
          <w:rFonts w:ascii="Arial" w:hAnsi="Arial" w:cs="Arial"/>
          <w:sz w:val="16"/>
          <w:szCs w:val="16"/>
          <w:lang w:val="es-CO"/>
        </w:rPr>
      </w:pPr>
    </w:p>
    <w:p w:rsidR="00346110" w:rsidRDefault="00346110" w:rsidP="00583473">
      <w:pPr>
        <w:pStyle w:val="Sinespaciado"/>
        <w:jc w:val="both"/>
        <w:rPr>
          <w:rFonts w:ascii="Arial" w:hAnsi="Arial" w:cs="Arial"/>
          <w:sz w:val="16"/>
          <w:szCs w:val="16"/>
          <w:lang w:val="es-CO"/>
        </w:rPr>
      </w:pPr>
      <w:r>
        <w:rPr>
          <w:rFonts w:ascii="Arial" w:hAnsi="Arial" w:cs="Arial"/>
          <w:sz w:val="16"/>
          <w:szCs w:val="16"/>
          <w:lang w:val="es-CO"/>
        </w:rPr>
        <w:t xml:space="preserve">Al realizar el envío del reporte asegúrese de no imprimir o enviar las instrucciones que acompañan al formato </w:t>
      </w:r>
    </w:p>
    <w:p w:rsidR="00583473" w:rsidRDefault="00583473" w:rsidP="00583473">
      <w:pPr>
        <w:pStyle w:val="Sinespaciado"/>
        <w:jc w:val="both"/>
        <w:rPr>
          <w:rFonts w:ascii="Arial" w:hAnsi="Arial" w:cs="Arial"/>
          <w:sz w:val="16"/>
          <w:szCs w:val="16"/>
          <w:lang w:val="es-CO"/>
        </w:rPr>
      </w:pPr>
    </w:p>
    <w:p w:rsidR="00583473" w:rsidRPr="00583473" w:rsidRDefault="00583473" w:rsidP="00583473">
      <w:pPr>
        <w:pStyle w:val="Sinespaciado"/>
        <w:jc w:val="both"/>
        <w:rPr>
          <w:rFonts w:ascii="Arial" w:hAnsi="Arial" w:cs="Arial"/>
          <w:b/>
          <w:sz w:val="16"/>
          <w:szCs w:val="16"/>
          <w:lang w:val="es-CO"/>
        </w:rPr>
      </w:pPr>
      <w:r w:rsidRPr="00583473">
        <w:rPr>
          <w:rFonts w:ascii="Arial" w:hAnsi="Arial" w:cs="Arial"/>
          <w:b/>
          <w:sz w:val="16"/>
          <w:szCs w:val="16"/>
          <w:lang w:val="es-CO"/>
        </w:rPr>
        <w:t>DEFINICIONES GENERALES</w:t>
      </w:r>
    </w:p>
    <w:p w:rsidR="00583473" w:rsidRPr="001E6703" w:rsidRDefault="00583473" w:rsidP="00583473">
      <w:pPr>
        <w:pStyle w:val="NormalWeb"/>
        <w:jc w:val="both"/>
        <w:rPr>
          <w:rFonts w:ascii="Arial" w:hAnsi="Arial" w:cs="Arial"/>
          <w:color w:val="000000"/>
          <w:sz w:val="16"/>
          <w:szCs w:val="16"/>
        </w:rPr>
      </w:pPr>
    </w:p>
    <w:p w:rsidR="00834722" w:rsidRPr="00834722" w:rsidRDefault="00911C2B" w:rsidP="00834722">
      <w:pPr>
        <w:pStyle w:val="NormalWeb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Clasificación de causalidad según Uppsala, consultar</w:t>
      </w:r>
      <w:r w:rsidR="00834722">
        <w:rPr>
          <w:rFonts w:ascii="Arial" w:hAnsi="Arial" w:cs="Arial"/>
          <w:color w:val="000000"/>
          <w:sz w:val="16"/>
          <w:szCs w:val="16"/>
        </w:rPr>
        <w:t xml:space="preserve"> en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="00834722">
        <w:rPr>
          <w:rFonts w:ascii="Arial" w:hAnsi="Arial" w:cs="Arial"/>
          <w:color w:val="000000"/>
          <w:sz w:val="16"/>
          <w:szCs w:val="16"/>
        </w:rPr>
        <w:t>el sitio web del INVIMA la “</w:t>
      </w:r>
      <w:r w:rsidR="00834722" w:rsidRPr="00834722">
        <w:rPr>
          <w:rFonts w:ascii="Arial" w:hAnsi="Arial" w:cs="Arial"/>
          <w:color w:val="000000"/>
          <w:sz w:val="16"/>
          <w:szCs w:val="16"/>
        </w:rPr>
        <w:t>GUIA PARA DETERMINAR LA CAUSALIDAD DE</w:t>
      </w:r>
    </w:p>
    <w:p w:rsidR="00834722" w:rsidRDefault="00834722" w:rsidP="00834722">
      <w:pPr>
        <w:pStyle w:val="NormalWeb"/>
        <w:jc w:val="both"/>
        <w:rPr>
          <w:rFonts w:ascii="Arial" w:hAnsi="Arial" w:cs="Arial"/>
          <w:color w:val="000000"/>
          <w:sz w:val="16"/>
          <w:szCs w:val="16"/>
          <w:lang w:val="es-CO"/>
        </w:rPr>
      </w:pPr>
      <w:r w:rsidRPr="00834722">
        <w:rPr>
          <w:rFonts w:ascii="Arial" w:hAnsi="Arial" w:cs="Arial"/>
          <w:color w:val="000000"/>
          <w:sz w:val="16"/>
          <w:szCs w:val="16"/>
          <w:lang w:val="es-CO"/>
        </w:rPr>
        <w:t>RAMS” PM02-IVC-G2, en la siguiente ruta:</w:t>
      </w:r>
      <w:r>
        <w:rPr>
          <w:rFonts w:ascii="Arial" w:hAnsi="Arial" w:cs="Arial"/>
          <w:color w:val="000000"/>
          <w:sz w:val="16"/>
          <w:szCs w:val="16"/>
          <w:lang w:val="es-CO"/>
        </w:rPr>
        <w:t xml:space="preserve"> </w:t>
      </w:r>
    </w:p>
    <w:p w:rsidR="00834722" w:rsidRPr="00834722" w:rsidRDefault="00834722" w:rsidP="00834722">
      <w:pPr>
        <w:pStyle w:val="NormalWeb"/>
        <w:jc w:val="both"/>
        <w:rPr>
          <w:rFonts w:ascii="Arial" w:hAnsi="Arial" w:cs="Arial"/>
          <w:color w:val="000000"/>
          <w:sz w:val="16"/>
          <w:szCs w:val="16"/>
          <w:lang w:val="es-CO"/>
        </w:rPr>
      </w:pPr>
      <w:r>
        <w:rPr>
          <w:rFonts w:ascii="Arial" w:hAnsi="Arial" w:cs="Arial"/>
          <w:color w:val="000000"/>
          <w:sz w:val="16"/>
          <w:szCs w:val="16"/>
          <w:lang w:val="es-CO"/>
        </w:rPr>
        <w:t>Invima.gov.co/botón farmacovigilancia/profesionales de la salud/reportes de reacciones adversas a medicamentos RAMS/Guía para determinar la Causalidad de RAM’s</w:t>
      </w:r>
    </w:p>
    <w:p w:rsidR="00F815D9" w:rsidRPr="00834722" w:rsidRDefault="00F815D9">
      <w:pPr>
        <w:rPr>
          <w:lang w:val="es-CO"/>
        </w:rPr>
      </w:pPr>
    </w:p>
    <w:sectPr w:rsidR="00F815D9" w:rsidRPr="00834722" w:rsidSect="00B7261F">
      <w:pgSz w:w="12240" w:h="15840" w:code="1"/>
      <w:pgMar w:top="1128" w:right="720" w:bottom="1135" w:left="720" w:header="284" w:footer="125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E4A" w:rsidRDefault="00676E4A" w:rsidP="00583473">
      <w:r>
        <w:separator/>
      </w:r>
    </w:p>
  </w:endnote>
  <w:endnote w:type="continuationSeparator" w:id="0">
    <w:p w:rsidR="00676E4A" w:rsidRDefault="00676E4A" w:rsidP="0058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61F" w:rsidRPr="001B5706" w:rsidRDefault="00B7261F" w:rsidP="00B7261F">
    <w:pPr>
      <w:pStyle w:val="Piedepgina"/>
      <w:shd w:val="clear" w:color="auto" w:fill="EAEAEA"/>
      <w:tabs>
        <w:tab w:val="center" w:pos="4986"/>
        <w:tab w:val="right" w:pos="9972"/>
      </w:tabs>
      <w:jc w:val="center"/>
      <w:rPr>
        <w:rStyle w:val="nfasis"/>
        <w:rFonts w:eastAsia="Calibri" w:cs="Arial"/>
        <w:b/>
        <w:color w:val="000000"/>
        <w:szCs w:val="20"/>
      </w:rPr>
    </w:pPr>
    <w:r w:rsidRPr="001B5706">
      <w:rPr>
        <w:rStyle w:val="nfasis"/>
        <w:rFonts w:eastAsia="Calibri"/>
        <w:b/>
        <w:color w:val="000000"/>
        <w:szCs w:val="20"/>
      </w:rPr>
      <w:t>EL FORMATO IMPRESO, SIN DILIGENCIAR, ES UNA COPIA NO CONTROLADA</w:t>
    </w:r>
  </w:p>
  <w:p w:rsidR="00B7261F" w:rsidRPr="001B5706" w:rsidRDefault="00B7261F" w:rsidP="00B7261F">
    <w:pPr>
      <w:pStyle w:val="Piedepgina"/>
      <w:shd w:val="clear" w:color="auto" w:fill="EAEAEA"/>
      <w:jc w:val="center"/>
      <w:rPr>
        <w:rFonts w:ascii="Arial" w:hAnsi="Arial" w:cs="Arial"/>
        <w:i/>
        <w:iCs/>
        <w:color w:val="000000"/>
        <w:sz w:val="20"/>
        <w:szCs w:val="20"/>
      </w:rPr>
    </w:pPr>
    <w:hyperlink r:id="rId1" w:history="1">
      <w:r w:rsidRPr="001B5706">
        <w:rPr>
          <w:rStyle w:val="Hipervnculo"/>
          <w:rFonts w:ascii="Arial" w:hAnsi="Arial" w:cs="Arial"/>
          <w:sz w:val="20"/>
          <w:szCs w:val="20"/>
        </w:rPr>
        <w:t>www.invima.gov.co</w:t>
      </w:r>
    </w:hyperlink>
    <w:r w:rsidRPr="001B5706">
      <w:rPr>
        <w:rFonts w:ascii="Arial" w:hAnsi="Arial" w:cs="Arial"/>
        <w:sz w:val="20"/>
        <w:szCs w:val="20"/>
      </w:rPr>
      <w:t xml:space="preserve"> </w:t>
    </w:r>
  </w:p>
  <w:p w:rsidR="0019220F" w:rsidRPr="004801CB" w:rsidRDefault="0019220F" w:rsidP="004801CB">
    <w:pPr>
      <w:pStyle w:val="Piedepgina"/>
      <w:ind w:right="360"/>
      <w:jc w:val="center"/>
      <w:rPr>
        <w:rFonts w:ascii="Arial" w:hAnsi="Arial" w:cs="Arial"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E4A" w:rsidRDefault="00676E4A" w:rsidP="00583473">
      <w:r>
        <w:separator/>
      </w:r>
    </w:p>
  </w:footnote>
  <w:footnote w:type="continuationSeparator" w:id="0">
    <w:p w:rsidR="00676E4A" w:rsidRDefault="00676E4A" w:rsidP="00583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00" w:firstRow="0" w:lastRow="0" w:firstColumn="0" w:lastColumn="0" w:noHBand="0" w:noVBand="0"/>
    </w:tblPr>
    <w:tblGrid>
      <w:gridCol w:w="1948"/>
      <w:gridCol w:w="6008"/>
      <w:gridCol w:w="3060"/>
    </w:tblGrid>
    <w:tr w:rsidR="0019220F" w:rsidTr="00B7261F">
      <w:trPr>
        <w:cantSplit/>
        <w:trHeight w:val="279"/>
      </w:trPr>
      <w:tc>
        <w:tcPr>
          <w:tcW w:w="884" w:type="pct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19220F" w:rsidRDefault="00974065" w:rsidP="00C87E1F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noProof/>
              <w:sz w:val="16"/>
              <w:szCs w:val="16"/>
              <w:lang w:val="es-CO" w:eastAsia="es-CO"/>
            </w:rPr>
            <w:drawing>
              <wp:inline distT="0" distB="0" distL="0" distR="0">
                <wp:extent cx="1076325" cy="581025"/>
                <wp:effectExtent l="0" t="0" r="0" b="0"/>
                <wp:docPr id="1" name="Imagen 2" descr="fzsf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fzsf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27" w:type="pct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19220F" w:rsidRPr="004801CB" w:rsidRDefault="0019220F" w:rsidP="00C87E1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4801CB">
            <w:rPr>
              <w:rFonts w:ascii="Arial" w:hAnsi="Arial" w:cs="Arial"/>
              <w:b/>
              <w:sz w:val="22"/>
              <w:szCs w:val="22"/>
            </w:rPr>
            <w:t>FORMATO REPORTE DE SOSPECHA DE EVENTOS ADVERSOS A MEDICAMENTOS-FOREAM</w:t>
          </w:r>
        </w:p>
      </w:tc>
      <w:tc>
        <w:tcPr>
          <w:tcW w:w="138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220F" w:rsidRPr="004801CB" w:rsidRDefault="0019220F" w:rsidP="00C87E1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4801CB">
            <w:rPr>
              <w:rFonts w:ascii="Arial" w:hAnsi="Arial" w:cs="Arial"/>
              <w:sz w:val="20"/>
              <w:szCs w:val="20"/>
            </w:rPr>
            <w:t>Código: F232-PM02-IVC</w:t>
          </w:r>
        </w:p>
      </w:tc>
    </w:tr>
    <w:tr w:rsidR="0019220F" w:rsidTr="00B7261F">
      <w:trPr>
        <w:cantSplit/>
        <w:trHeight w:val="285"/>
      </w:trPr>
      <w:tc>
        <w:tcPr>
          <w:tcW w:w="884" w:type="pct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9220F" w:rsidRDefault="0019220F" w:rsidP="00C87E1F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27" w:type="pct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9220F" w:rsidRDefault="0019220F" w:rsidP="00C87E1F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38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220F" w:rsidRPr="004801CB" w:rsidRDefault="00B7261F" w:rsidP="00C87E1F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2</w:t>
          </w:r>
        </w:p>
      </w:tc>
    </w:tr>
    <w:tr w:rsidR="0019220F" w:rsidTr="00B7261F">
      <w:trPr>
        <w:cantSplit/>
        <w:trHeight w:val="282"/>
      </w:trPr>
      <w:tc>
        <w:tcPr>
          <w:tcW w:w="884" w:type="pct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9220F" w:rsidRDefault="0019220F" w:rsidP="00C87E1F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27" w:type="pct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9220F" w:rsidRDefault="0019220F" w:rsidP="00C87E1F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38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220F" w:rsidRPr="004801CB" w:rsidRDefault="0019220F" w:rsidP="00C87E1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4801CB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4801CB">
            <w:rPr>
              <w:rFonts w:ascii="Arial" w:hAnsi="Arial" w:cs="Arial"/>
              <w:sz w:val="20"/>
              <w:szCs w:val="20"/>
            </w:rPr>
            <w:fldChar w:fldCharType="begin"/>
          </w:r>
          <w:r w:rsidRPr="004801C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801CB">
            <w:rPr>
              <w:rFonts w:ascii="Arial" w:hAnsi="Arial" w:cs="Arial"/>
              <w:sz w:val="20"/>
              <w:szCs w:val="20"/>
            </w:rPr>
            <w:fldChar w:fldCharType="separate"/>
          </w:r>
          <w:r w:rsidR="00974065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4801CB">
            <w:rPr>
              <w:rFonts w:ascii="Arial" w:hAnsi="Arial" w:cs="Arial"/>
              <w:sz w:val="20"/>
              <w:szCs w:val="20"/>
            </w:rPr>
            <w:fldChar w:fldCharType="end"/>
          </w:r>
          <w:r w:rsidRPr="004801CB">
            <w:rPr>
              <w:rFonts w:ascii="Arial" w:hAnsi="Arial" w:cs="Arial"/>
              <w:sz w:val="20"/>
              <w:szCs w:val="20"/>
            </w:rPr>
            <w:t xml:space="preserve"> de </w:t>
          </w:r>
          <w:r w:rsidRPr="004801CB">
            <w:rPr>
              <w:rFonts w:ascii="Arial" w:hAnsi="Arial" w:cs="Arial"/>
              <w:sz w:val="20"/>
              <w:szCs w:val="20"/>
            </w:rPr>
            <w:fldChar w:fldCharType="begin"/>
          </w:r>
          <w:r w:rsidRPr="004801C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801CB">
            <w:rPr>
              <w:rFonts w:ascii="Arial" w:hAnsi="Arial" w:cs="Arial"/>
              <w:sz w:val="20"/>
              <w:szCs w:val="20"/>
            </w:rPr>
            <w:fldChar w:fldCharType="separate"/>
          </w:r>
          <w:r w:rsidR="00974065">
            <w:rPr>
              <w:rFonts w:ascii="Arial" w:hAnsi="Arial" w:cs="Arial"/>
              <w:noProof/>
              <w:sz w:val="20"/>
              <w:szCs w:val="20"/>
            </w:rPr>
            <w:t>4</w:t>
          </w:r>
          <w:r w:rsidRPr="004801C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19220F" w:rsidTr="00B7261F">
      <w:trPr>
        <w:cantSplit/>
        <w:trHeight w:val="250"/>
      </w:trPr>
      <w:tc>
        <w:tcPr>
          <w:tcW w:w="884" w:type="pct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9220F" w:rsidRDefault="0019220F" w:rsidP="00C87E1F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27" w:type="pct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9220F" w:rsidRDefault="0019220F" w:rsidP="00C87E1F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38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220F" w:rsidRPr="004801CB" w:rsidRDefault="0019220F" w:rsidP="00B7261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4801CB">
            <w:rPr>
              <w:rFonts w:ascii="Arial" w:hAnsi="Arial" w:cs="Arial"/>
              <w:sz w:val="20"/>
              <w:szCs w:val="20"/>
            </w:rPr>
            <w:t xml:space="preserve">Fecha de emisión: </w:t>
          </w:r>
          <w:r w:rsidR="00B7261F">
            <w:rPr>
              <w:rFonts w:ascii="Arial" w:hAnsi="Arial" w:cs="Arial"/>
              <w:sz w:val="20"/>
              <w:szCs w:val="20"/>
            </w:rPr>
            <w:t>28/10</w:t>
          </w:r>
          <w:r w:rsidRPr="004801CB">
            <w:rPr>
              <w:rFonts w:ascii="Arial" w:hAnsi="Arial" w:cs="Arial"/>
              <w:sz w:val="20"/>
              <w:szCs w:val="20"/>
            </w:rPr>
            <w:t>/2014</w:t>
          </w:r>
        </w:p>
      </w:tc>
    </w:tr>
  </w:tbl>
  <w:p w:rsidR="0019220F" w:rsidRDefault="0019220F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B62C0"/>
    <w:multiLevelType w:val="hybridMultilevel"/>
    <w:tmpl w:val="5DDAF6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11C4F"/>
    <w:multiLevelType w:val="multilevel"/>
    <w:tmpl w:val="5834506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1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73"/>
    <w:rsid w:val="00070B51"/>
    <w:rsid w:val="000A1946"/>
    <w:rsid w:val="000D6E02"/>
    <w:rsid w:val="0019220F"/>
    <w:rsid w:val="001B06EB"/>
    <w:rsid w:val="001C6C6A"/>
    <w:rsid w:val="00221D81"/>
    <w:rsid w:val="00346110"/>
    <w:rsid w:val="003670A4"/>
    <w:rsid w:val="004801CB"/>
    <w:rsid w:val="004C6852"/>
    <w:rsid w:val="004E6EEA"/>
    <w:rsid w:val="00583473"/>
    <w:rsid w:val="00587A9D"/>
    <w:rsid w:val="00676E4A"/>
    <w:rsid w:val="0068180A"/>
    <w:rsid w:val="007E3BD8"/>
    <w:rsid w:val="00834722"/>
    <w:rsid w:val="00910FD7"/>
    <w:rsid w:val="00911C2B"/>
    <w:rsid w:val="0092580C"/>
    <w:rsid w:val="00974065"/>
    <w:rsid w:val="00AA02DC"/>
    <w:rsid w:val="00AB658A"/>
    <w:rsid w:val="00AC3B26"/>
    <w:rsid w:val="00AD4841"/>
    <w:rsid w:val="00B00790"/>
    <w:rsid w:val="00B5236A"/>
    <w:rsid w:val="00B7261F"/>
    <w:rsid w:val="00BC72B1"/>
    <w:rsid w:val="00C15304"/>
    <w:rsid w:val="00C60CE9"/>
    <w:rsid w:val="00C87E1F"/>
    <w:rsid w:val="00DD2D6B"/>
    <w:rsid w:val="00E7081E"/>
    <w:rsid w:val="00F815D9"/>
    <w:rsid w:val="00FB39F7"/>
    <w:rsid w:val="00FC6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Conector recto de flecha 1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73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A1946"/>
    <w:pPr>
      <w:keepNext/>
      <w:spacing w:before="2000" w:after="480"/>
      <w:ind w:left="360" w:hanging="360"/>
      <w:outlineLvl w:val="0"/>
    </w:pPr>
    <w:rPr>
      <w:rFonts w:ascii="Arial" w:hAnsi="Arial" w:cs="Arial"/>
      <w:b/>
      <w:bCs/>
      <w:kern w:val="32"/>
      <w:sz w:val="40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rimer Nivel Car"/>
    <w:link w:val="Ttulo1"/>
    <w:uiPriority w:val="9"/>
    <w:rsid w:val="000A1946"/>
    <w:rPr>
      <w:rFonts w:ascii="Arial" w:eastAsia="Times New Roman" w:hAnsi="Arial" w:cs="Arial"/>
      <w:b/>
      <w:bCs/>
      <w:kern w:val="32"/>
      <w:sz w:val="40"/>
      <w:szCs w:val="32"/>
      <w:lang w:val="es-ES" w:eastAsia="es-ES"/>
    </w:rPr>
  </w:style>
  <w:style w:type="paragraph" w:styleId="Encabezado">
    <w:name w:val="header"/>
    <w:basedOn w:val="Normal"/>
    <w:link w:val="EncabezadoCar"/>
    <w:unhideWhenUsed/>
    <w:rsid w:val="005834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83473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qFormat/>
    <w:rsid w:val="005834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83473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semiHidden/>
    <w:rsid w:val="00583473"/>
    <w:rPr>
      <w:color w:val="0000FF"/>
      <w:u w:val="single"/>
    </w:rPr>
  </w:style>
  <w:style w:type="paragraph" w:styleId="NormalWeb">
    <w:name w:val="Normal (Web)"/>
    <w:basedOn w:val="Normal"/>
    <w:unhideWhenUsed/>
    <w:rsid w:val="00583473"/>
  </w:style>
  <w:style w:type="paragraph" w:customStyle="1" w:styleId="Default">
    <w:name w:val="Default"/>
    <w:rsid w:val="0058347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Sinespaciado">
    <w:name w:val="No Spacing"/>
    <w:qFormat/>
    <w:rsid w:val="00583473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34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83473"/>
    <w:rPr>
      <w:rFonts w:ascii="Tahoma" w:eastAsia="Times New Roman" w:hAnsi="Tahoma" w:cs="Tahoma"/>
      <w:sz w:val="16"/>
      <w:szCs w:val="16"/>
      <w:lang w:val="es-ES" w:eastAsia="ar-SA"/>
    </w:rPr>
  </w:style>
  <w:style w:type="character" w:styleId="nfasis">
    <w:name w:val="Emphasis"/>
    <w:uiPriority w:val="20"/>
    <w:qFormat/>
    <w:rsid w:val="00B7261F"/>
    <w:rPr>
      <w:rFonts w:ascii="Arial" w:hAnsi="Arial"/>
      <w:i/>
      <w:iCs/>
      <w:color w:val="3B9AD7"/>
      <w:sz w:val="20"/>
      <w:bdr w:val="none" w:sz="0" w:space="0" w:color="auto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73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A1946"/>
    <w:pPr>
      <w:keepNext/>
      <w:spacing w:before="2000" w:after="480"/>
      <w:ind w:left="360" w:hanging="360"/>
      <w:outlineLvl w:val="0"/>
    </w:pPr>
    <w:rPr>
      <w:rFonts w:ascii="Arial" w:hAnsi="Arial" w:cs="Arial"/>
      <w:b/>
      <w:bCs/>
      <w:kern w:val="32"/>
      <w:sz w:val="40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rimer Nivel Car"/>
    <w:link w:val="Ttulo1"/>
    <w:uiPriority w:val="9"/>
    <w:rsid w:val="000A1946"/>
    <w:rPr>
      <w:rFonts w:ascii="Arial" w:eastAsia="Times New Roman" w:hAnsi="Arial" w:cs="Arial"/>
      <w:b/>
      <w:bCs/>
      <w:kern w:val="32"/>
      <w:sz w:val="40"/>
      <w:szCs w:val="32"/>
      <w:lang w:val="es-ES" w:eastAsia="es-ES"/>
    </w:rPr>
  </w:style>
  <w:style w:type="paragraph" w:styleId="Encabezado">
    <w:name w:val="header"/>
    <w:basedOn w:val="Normal"/>
    <w:link w:val="EncabezadoCar"/>
    <w:unhideWhenUsed/>
    <w:rsid w:val="005834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83473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qFormat/>
    <w:rsid w:val="005834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83473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semiHidden/>
    <w:rsid w:val="00583473"/>
    <w:rPr>
      <w:color w:val="0000FF"/>
      <w:u w:val="single"/>
    </w:rPr>
  </w:style>
  <w:style w:type="paragraph" w:styleId="NormalWeb">
    <w:name w:val="Normal (Web)"/>
    <w:basedOn w:val="Normal"/>
    <w:unhideWhenUsed/>
    <w:rsid w:val="00583473"/>
  </w:style>
  <w:style w:type="paragraph" w:customStyle="1" w:styleId="Default">
    <w:name w:val="Default"/>
    <w:rsid w:val="0058347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Sinespaciado">
    <w:name w:val="No Spacing"/>
    <w:qFormat/>
    <w:rsid w:val="00583473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34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83473"/>
    <w:rPr>
      <w:rFonts w:ascii="Tahoma" w:eastAsia="Times New Roman" w:hAnsi="Tahoma" w:cs="Tahoma"/>
      <w:sz w:val="16"/>
      <w:szCs w:val="16"/>
      <w:lang w:val="es-ES" w:eastAsia="ar-SA"/>
    </w:rPr>
  </w:style>
  <w:style w:type="character" w:styleId="nfasis">
    <w:name w:val="Emphasis"/>
    <w:uiPriority w:val="20"/>
    <w:qFormat/>
    <w:rsid w:val="00B7261F"/>
    <w:rPr>
      <w:rFonts w:ascii="Arial" w:hAnsi="Arial"/>
      <w:i/>
      <w:iCs/>
      <w:color w:val="3B9AD7"/>
      <w:sz w:val="20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s.gov.co/lineas-de-accion/Subdireccion-Vigilancia/sivigila/Fichas%20de%20Notificacin%20SIVIGILA/ESAVI%20F298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s.gov.co/lineas-de-accion/Subdireccion-Vigilancia/sivigila/Protocolos%20SIVIGILA/PRO%20ESAV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vima.gov.c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vim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8F300A-3A06-4025-96A2-90644B9C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1628</Words>
  <Characters>8958</Characters>
  <Application>Microsoft Office Word</Application>
  <DocSecurity>4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Links>
    <vt:vector size="24" baseType="variant">
      <vt:variant>
        <vt:i4>4259904</vt:i4>
      </vt:variant>
      <vt:variant>
        <vt:i4>6</vt:i4>
      </vt:variant>
      <vt:variant>
        <vt:i4>0</vt:i4>
      </vt:variant>
      <vt:variant>
        <vt:i4>5</vt:i4>
      </vt:variant>
      <vt:variant>
        <vt:lpwstr>http://www.ins.gov.co/lineas-de-accion/Subdireccion-Vigilancia/sivigila/Fichas de Notificacin SIVIGILA/ESAVI F298.pdf</vt:lpwstr>
      </vt:variant>
      <vt:variant>
        <vt:lpwstr/>
      </vt:variant>
      <vt:variant>
        <vt:i4>393303</vt:i4>
      </vt:variant>
      <vt:variant>
        <vt:i4>3</vt:i4>
      </vt:variant>
      <vt:variant>
        <vt:i4>0</vt:i4>
      </vt:variant>
      <vt:variant>
        <vt:i4>5</vt:i4>
      </vt:variant>
      <vt:variant>
        <vt:lpwstr>http://www.ins.gov.co/lineas-de-accion/Subdireccion-Vigilancia/sivigila/Protocolos SIVIGILA/PRO ESAVI.pdf</vt:lpwstr>
      </vt:variant>
      <vt:variant>
        <vt:lpwstr/>
      </vt:variant>
      <vt:variant>
        <vt:i4>5832772</vt:i4>
      </vt:variant>
      <vt:variant>
        <vt:i4>0</vt:i4>
      </vt:variant>
      <vt:variant>
        <vt:i4>0</vt:i4>
      </vt:variant>
      <vt:variant>
        <vt:i4>5</vt:i4>
      </vt:variant>
      <vt:variant>
        <vt:lpwstr>http://www.invima.gov.co/</vt:lpwstr>
      </vt:variant>
      <vt:variant>
        <vt:lpwstr/>
      </vt:variant>
      <vt:variant>
        <vt:i4>5832772</vt:i4>
      </vt:variant>
      <vt:variant>
        <vt:i4>6</vt:i4>
      </vt:variant>
      <vt:variant>
        <vt:i4>0</vt:i4>
      </vt:variant>
      <vt:variant>
        <vt:i4>5</vt:i4>
      </vt:variant>
      <vt:variant>
        <vt:lpwstr>http://www.invima.gov.co/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Julia Sotelo Gonzalezc</dc:creator>
  <cp:lastModifiedBy>Pinilla Diaz Jill Vanessa</cp:lastModifiedBy>
  <cp:revision>2</cp:revision>
  <dcterms:created xsi:type="dcterms:W3CDTF">2014-11-28T15:53:00Z</dcterms:created>
  <dcterms:modified xsi:type="dcterms:W3CDTF">2014-11-28T15:53:00Z</dcterms:modified>
</cp:coreProperties>
</file>