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5ae1apaxed31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rHeight w:val="416.1621093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.16210937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Alexis Andres Quiroz Gajardo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Ingeniería en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e596sb2jljuq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soluciones de software que respondan a los requerimientos de las organizaciones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realizado proyectos académicos aplicando lenguajes de programación, frameworks y metodologías de desarrollo, lo que me ha permitido implementar soluciones funcionales y alineadas a necesidades específicas.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Administrar plataformas y servicios tecnológicos.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la carrera trabajé con bases de datos, servidores y redes en un nivel práctico; sin embargo, reconozco que aún tengo espacio de mejora en entornos más complejos.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Demostrar un actuar ético y responsable en el ejercicio profesional.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mis trabajos académicos y colaborativos he mantenido un compromiso con la responsabilidad, la honestidad y el respeto, valores fundamentales en la profesión.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manera efectiva en entornos profesionales.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 largo de la carrera he expuesto proyectos, trabajado en equipo y documentado informes, desarrollando una comunicación clara y adaptada a distintos contextos.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 bajo estándares y metodologías reconocidas.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con metodologías ágiles y en la documentación de proyectos académicos, lo que me ha permitido ordenar procesos y cumplir plazos establecidos.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medidas de seguridad informática en los procesos de desarrollo y operación de sistemas.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conceptos de seguridad como cifrado, control de accesos y políticas de red, pero aún necesito reforzar su aplicación en proyectos de mayor envergadura.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jwtQbOdxLDK/MF9OpIxJN+IXhw==">CgMxLjAyDmguNWFlMWFwYXhlZDMxMg5oLmU1OTZzYjJqbGp1cTgAciExMDR3Z0ZheUtWNEtiU2Z1NVREcjM5QktOMXVHU2hBcmU=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