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BA20D" w14:textId="07B56600" w:rsidR="00715A06" w:rsidRDefault="006D7792">
      <w:r w:rsidRPr="006D7792">
        <w:t>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</w:t>
      </w:r>
    </w:p>
    <w:sectPr w:rsidR="00715A06" w:rsidSect="009C0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92"/>
    <w:rsid w:val="002124F0"/>
    <w:rsid w:val="00336825"/>
    <w:rsid w:val="006D7792"/>
    <w:rsid w:val="009C03E8"/>
    <w:rsid w:val="00F2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04634"/>
  <w14:defaultImageDpi w14:val="32767"/>
  <w15:chartTrackingRefBased/>
  <w15:docId w15:val="{7E62420C-63AE-6D49-9E6D-25D615CE0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Cauley</dc:creator>
  <cp:keywords/>
  <dc:description/>
  <cp:lastModifiedBy>Christopher Cauley</cp:lastModifiedBy>
  <cp:revision>1</cp:revision>
  <dcterms:created xsi:type="dcterms:W3CDTF">2026-07-08T04:33:00Z</dcterms:created>
  <dcterms:modified xsi:type="dcterms:W3CDTF">2026-07-08T13:41:00Z</dcterms:modified>
</cp:coreProperties>
</file>