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quick-reference-guide"/>
    <w:p>
      <w:pPr>
        <w:pStyle w:val="Heading1"/>
      </w:pPr>
      <w:r>
        <w:t xml:space="preserve">Quick Reference Guide</w:t>
      </w:r>
    </w:p>
    <w:p>
      <w:pPr>
        <w:pStyle w:val="FirstParagraph"/>
      </w:pPr>
      <w:r>
        <w:t xml:space="preserve">Quick lookup for common tasks and patterns.</w:t>
      </w:r>
    </w:p>
    <w:bookmarkStart w:id="9" w:name="common-commands"/>
    <w:p>
      <w:pPr>
        <w:pStyle w:val="Heading2"/>
      </w:pPr>
      <w:r>
        <w:t xml:space="preserve">🚀 Common Commands</w:t>
      </w:r>
    </w:p>
    <w:p>
      <w:pPr>
        <w:pStyle w:val="SourceCode"/>
      </w:pPr>
      <w:r>
        <w:rPr>
          <w:rStyle w:val="CommentTok"/>
        </w:rPr>
        <w:t xml:space="preserve">#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</w:t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</w:t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               </w:t>
      </w:r>
      <w:r>
        <w:rPr>
          <w:rStyle w:val="CommentTok"/>
        </w:rPr>
        <w:t xml:space="preserve"># Run all checks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          </w:t>
      </w: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             </w:t>
      </w:r>
      <w:r>
        <w:rPr>
          <w:rStyle w:val="CommentTok"/>
        </w:rPr>
        <w:t xml:space="preserve"># Apply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db:status             </w:t>
      </w:r>
      <w:r>
        <w:rPr>
          <w:rStyle w:val="CommentTok"/>
        </w:rPr>
        <w:t xml:space="preserve"># Check migration status</w:t>
      </w:r>
      <w:r>
        <w:br/>
      </w:r>
      <w:r>
        <w:br/>
      </w:r>
      <w:r>
        <w:rPr>
          <w:rStyle w:val="CommentTok"/>
        </w:rPr>
        <w:t xml:space="preserve"># Testing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     </w:t>
      </w:r>
      <w:r>
        <w:rPr>
          <w:rStyle w:val="CommentTok"/>
        </w:rPr>
        <w:t xml:space="preserve"># E2E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     </w:t>
      </w:r>
      <w:r>
        <w:rPr>
          <w:rStyle w:val="CommentTok"/>
        </w:rPr>
        <w:t xml:space="preserve"># Coverage report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cleanup:all            </w:t>
      </w:r>
      <w:r>
        <w:rPr>
          <w:rStyle w:val="CommentTok"/>
        </w:rPr>
        <w:t xml:space="preserve"># Clean temp files &amp; organize docs</w:t>
      </w:r>
    </w:p>
    <w:bookmarkEnd w:id="9"/>
    <w:bookmarkStart w:id="13" w:name="code-patterns"/>
    <w:p>
      <w:pPr>
        <w:pStyle w:val="Heading2"/>
      </w:pPr>
      <w:r>
        <w:t xml:space="preserve">📝 Code Patterns</w:t>
      </w:r>
    </w:p>
    <w:bookmarkStart w:id="10" w:name="server-component-data-fetching"/>
    <w:p>
      <w:pPr>
        <w:pStyle w:val="Heading3"/>
      </w:pPr>
      <w:r>
        <w:t xml:space="preserve">Server Component (Data Fetching)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Component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server-action-mutation"/>
    <w:p>
      <w:pPr>
        <w:pStyle w:val="Heading3"/>
      </w:pPr>
      <w:r>
        <w:t xml:space="preserve">Server Action (Mutation)</w:t>
      </w:r>
    </w:p>
    <w:p>
      <w:pPr>
        <w:pStyle w:val="SourceCode"/>
      </w:pPr>
      <w:r>
        <w:rPr>
          <w:rStyle w:val="StringTok"/>
        </w:rPr>
        <w:t xml:space="preserve">'use server'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createServerSupabaseClient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'@/lib/supabase/server'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createServerSupabaseClient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client-component-interactive"/>
    <w:p>
      <w:pPr>
        <w:pStyle w:val="Heading3"/>
      </w:pPr>
      <w:r>
        <w:t xml:space="preserve">Client Component (Interactive)</w:t>
      </w:r>
    </w:p>
    <w:p>
      <w:pPr>
        <w:pStyle w:val="SourceCode"/>
      </w:pPr>
      <w:r>
        <w:rPr>
          <w:rStyle w:val="StringTok"/>
        </w:rPr>
        <w:t xml:space="preserve">'use client'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createItem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'@/app/actions/items'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ItemForm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createItem</w:t>
      </w:r>
      <w:r>
        <w:rPr>
          <w:rStyle w:val="NormalTok"/>
        </w:rPr>
        <w:t xml:space="preserve">(formData)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7" w:name="security-patterns"/>
    <w:p>
      <w:pPr>
        <w:pStyle w:val="Heading2"/>
      </w:pPr>
      <w:r>
        <w:t xml:space="preserve">🔐 Security Patterns</w:t>
      </w:r>
    </w:p>
    <w:bookmarkStart w:id="14" w:name="input-validation"/>
    <w:p>
      <w:pPr>
        <w:pStyle w:val="Heading3"/>
      </w:pPr>
      <w:r>
        <w:t xml:space="preserve">Input Validation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InputValidator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'@/lib/security'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sanitizeString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isValidEmail</w:t>
      </w:r>
      <w:r>
        <w:rPr>
          <w:rStyle w:val="NormalTok"/>
        </w:rPr>
        <w:t xml:space="preserve">(email))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email'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authorization-check"/>
    <w:p>
      <w:pPr>
        <w:pStyle w:val="Heading3"/>
      </w:pPr>
      <w:r>
        <w:t xml:space="preserve">Authorization Check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'@/lib/auth/debug'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</w:p>
    <w:bookmarkEnd w:id="15"/>
    <w:bookmarkStart w:id="16" w:name="error-handling"/>
    <w:p>
      <w:pPr>
        <w:pStyle w:val="Heading3"/>
      </w:pPr>
      <w:r>
        <w:t xml:space="preserve">Error Handling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'@/lib/errorHandler'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operation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context })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Start w:id="18" w:name="file-locations"/>
    <w:p>
      <w:pPr>
        <w:pStyle w:val="Heading2"/>
      </w:pPr>
      <w:r>
        <w:t xml:space="preserve">📁 File Locations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app/(dashboard)/[feature]/page.tsx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components/[feature]/ComponentName.tsx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 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app/actions/[feature].ts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Routes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app/api/[endpoint]/route.ts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Utilities</w:t>
      </w:r>
      <w:r>
        <w:t xml:space="preserve">:</w:t>
      </w:r>
      <w:r>
        <w:t xml:space="preserve"> </w:t>
      </w:r>
      <w:r>
        <w:rPr>
          <w:rStyle w:val="VerbatimChar"/>
        </w:rPr>
        <w:t xml:space="preserve">lib/[category]/[name].ts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Hooks</w:t>
      </w:r>
      <w:r>
        <w:t xml:space="preserve">:</w:t>
      </w:r>
      <w:r>
        <w:t xml:space="preserve"> </w:t>
      </w:r>
      <w:r>
        <w:rPr>
          <w:rStyle w:val="VerbatimChar"/>
        </w:rPr>
        <w:t xml:space="preserve">hooks/use[name].ts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types/[name].ts</w:t>
      </w:r>
    </w:p>
    <w:bookmarkEnd w:id="18"/>
    <w:bookmarkStart w:id="22" w:name="database-queries"/>
    <w:p>
      <w:pPr>
        <w:pStyle w:val="Heading2"/>
      </w:pPr>
      <w:r>
        <w:t xml:space="preserve">🗄️ Database Queries</w:t>
      </w:r>
    </w:p>
    <w:bookmarkStart w:id="19" w:name="select-with-rls"/>
    <w:p>
      <w:pPr>
        <w:pStyle w:val="Heading3"/>
      </w:pPr>
      <w:r>
        <w:t xml:space="preserve">Select with RLS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'strategic_plans'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'*, department:departments(*)'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'department_id'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departmentId)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</w:p>
    <w:bookmarkEnd w:id="19"/>
    <w:bookmarkStart w:id="20" w:name="insert-with-validation"/>
    <w:p>
      <w:pPr>
        <w:pStyle w:val="Heading3"/>
      </w:pPr>
      <w:r>
        <w:t xml:space="preserve">Insert with Validation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'initiatives'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sanitizeString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isValidUUID</w:t>
      </w:r>
      <w:r>
        <w:rPr>
          <w:rStyle w:val="NormalTok"/>
        </w:rPr>
        <w:t xml:space="preserve">(planId)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planId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</w:p>
    <w:bookmarkEnd w:id="20"/>
    <w:bookmarkStart w:id="21" w:name="update-with-authorization"/>
    <w:p>
      <w:pPr>
        <w:pStyle w:val="Heading3"/>
      </w:pPr>
      <w:r>
        <w:t xml:space="preserve">Update with Authorization</w:t>
      </w:r>
    </w:p>
    <w:p>
      <w:pPr>
        <w:pStyle w:val="SourceCode"/>
      </w:pPr>
      <w:r>
        <w:rPr>
          <w:rStyle w:val="CommentTok"/>
        </w:rPr>
        <w:t xml:space="preserve">// RLS policies handle authorization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</w:p>
    <w:bookmarkEnd w:id="21"/>
    <w:bookmarkEnd w:id="22"/>
    <w:bookmarkStart w:id="25" w:name="testing-patterns"/>
    <w:p>
      <w:pPr>
        <w:pStyle w:val="Heading2"/>
      </w:pPr>
      <w:r>
        <w:t xml:space="preserve">🧪 Testing Patterns</w:t>
      </w:r>
    </w:p>
    <w:bookmarkStart w:id="23" w:name="unit-test"/>
    <w:p>
      <w:pPr>
        <w:pStyle w:val="Heading3"/>
      </w:pPr>
      <w:r>
        <w:t xml:space="preserve">Unit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'@/lib/utils'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'formats correctly'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'Jan 1, 2024'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23"/>
    <w:bookmarkStart w:id="24" w:name="e2e-test"/>
    <w:p>
      <w:pPr>
        <w:pStyle w:val="Heading3"/>
      </w:pPr>
      <w:r>
        <w:t xml:space="preserve">E2E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br/>
      </w:r>
      <w:r>
        <w:br/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create plan'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'/plans/new'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'input[name="name"]'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Plan'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'button[type="submit"]'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toHaveURL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plans</w:t>
      </w:r>
      <w:r>
        <w:rPr>
          <w:rStyle w:val="SpecialCharTok"/>
        </w:rPr>
        <w:t xml:space="preserve">\/\w+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24"/>
    <w:bookmarkEnd w:id="25"/>
    <w:bookmarkStart w:id="28" w:name="debugging"/>
    <w:p>
      <w:pPr>
        <w:pStyle w:val="Heading2"/>
      </w:pPr>
      <w:r>
        <w:t xml:space="preserve">🔍 Debugging</w:t>
      </w:r>
    </w:p>
    <w:bookmarkStart w:id="26" w:name="check-logs"/>
    <w:p>
      <w:pPr>
        <w:pStyle w:val="Heading3"/>
      </w:pPr>
      <w:r>
        <w:t xml:space="preserve">Check Logs</w:t>
      </w:r>
    </w:p>
    <w:p>
      <w:pPr>
        <w:pStyle w:val="SourceCode"/>
      </w:pPr>
      <w:r>
        <w:rPr>
          <w:rStyle w:val="CommentTok"/>
        </w:rPr>
        <w:t xml:space="preserve"># Supabase logs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logs</w:t>
      </w:r>
      <w:r>
        <w:br/>
      </w:r>
      <w:r>
        <w:br/>
      </w:r>
      <w:r>
        <w:rPr>
          <w:rStyle w:val="CommentTok"/>
        </w:rPr>
        <w:t xml:space="preserve"># Docker services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dev:services:logs</w:t>
      </w:r>
      <w:r>
        <w:br/>
      </w:r>
      <w:r>
        <w:br/>
      </w:r>
      <w:r>
        <w:rPr>
          <w:rStyle w:val="CommentTok"/>
        </w:rPr>
        <w:t xml:space="preserve"># Application logs</w:t>
      </w:r>
      <w:r>
        <w:br/>
      </w:r>
      <w:r>
        <w:rPr>
          <w:rStyle w:val="CommentTok"/>
        </w:rPr>
        <w:t xml:space="preserve"># Check browser console or server logs</w:t>
      </w:r>
    </w:p>
    <w:bookmarkEnd w:id="26"/>
    <w:bookmarkStart w:id="27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API key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 does not exist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db:migrate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Check RLS policies and user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errors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npm run type-check</w:t>
            </w:r>
          </w:p>
        </w:tc>
      </w:tr>
    </w:tbl>
    <w:bookmarkEnd w:id="27"/>
    <w:bookmarkEnd w:id="28"/>
    <w:bookmarkStart w:id="34" w:name="documentation-links"/>
    <w:p>
      <w:pPr>
        <w:pStyle w:val="Heading2"/>
      </w:pPr>
      <w:r>
        <w:t xml:space="preserve">📚 Documentation Links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hyperlink r:id="rId29">
        <w:r>
          <w:rPr>
            <w:rStyle w:val="Hyperlink"/>
          </w:rPr>
          <w:t xml:space="preserve">DEVELOPER_ONBOARDING.md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hyperlink r:id="rId30">
        <w:r>
          <w:rPr>
            <w:rStyle w:val="Hyperlink"/>
          </w:rPr>
          <w:t xml:space="preserve">ARCHITECTURE.md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</w:t>
      </w:r>
      <w:r>
        <w:t xml:space="preserve">:</w:t>
      </w:r>
      <w:r>
        <w:t xml:space="preserve"> </w:t>
      </w:r>
      <w:hyperlink r:id="rId31">
        <w:r>
          <w:rPr>
            <w:rStyle w:val="Hyperlink"/>
          </w:rPr>
          <w:t xml:space="preserve">API.md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DATABASE_SCHEMA.md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Contributing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../CONTRIBUTING.md</w:t>
        </w:r>
      </w:hyperlink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CONTRIBUTING.md" TargetMode="External" /><Relationship Type="http://schemas.openxmlformats.org/officeDocument/2006/relationships/hyperlink" Id="rId31" Target="./API.md" TargetMode="External" /><Relationship Type="http://schemas.openxmlformats.org/officeDocument/2006/relationships/hyperlink" Id="rId30" Target="./ARCHITECTURE.md" TargetMode="External" /><Relationship Type="http://schemas.openxmlformats.org/officeDocument/2006/relationships/hyperlink" Id="rId32" Target="./DATABASE_SCHEMA.md" TargetMode="External" /><Relationship Type="http://schemas.openxmlformats.org/officeDocument/2006/relationships/hyperlink" Id="rId29" Target="./DEVELOPER_ONBOAR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CONTRIBUTING.md" TargetMode="External" /><Relationship Type="http://schemas.openxmlformats.org/officeDocument/2006/relationships/hyperlink" Id="rId31" Target="./API.md" TargetMode="External" /><Relationship Type="http://schemas.openxmlformats.org/officeDocument/2006/relationships/hyperlink" Id="rId30" Target="./ARCHITECTURE.md" TargetMode="External" /><Relationship Type="http://schemas.openxmlformats.org/officeDocument/2006/relationships/hyperlink" Id="rId32" Target="./DATABASE_SCHEMA.md" TargetMode="External" /><Relationship Type="http://schemas.openxmlformats.org/officeDocument/2006/relationships/hyperlink" Id="rId29" Target="./DEVELOPER_ONBOAR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2025-11-13T17:23:48Z</dcterms:created>
  <dcterms:modified xsi:type="dcterms:W3CDTF">2025-11-13T17:23:48Z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