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ecurity-architecture"/>
    <w:p>
      <w:pPr>
        <w:pStyle w:val="Heading1"/>
      </w:pPr>
      <w:r>
        <w:t xml:space="preserve">Security Architecture</w:t>
      </w:r>
    </w:p>
    <w:bookmarkStart w:id="9" w:name="authentication-flow"/>
    <w:p>
      <w:pPr>
        <w:pStyle w:val="Heading2"/>
      </w:pPr>
      <w:r>
        <w:t xml:space="preserve">Authentication Flow</w:t>
      </w:r>
    </w:p>
    <w:p>
      <w:pPr>
        <w:pStyle w:val="FirstParagraph"/>
      </w:pPr>
      <w:r>
        <w:rPr>
          <w:b/>
          <w:bCs/>
        </w:rPr>
        <w:t xml:space="preserve">Supabase Auth with Email/Password</w:t>
      </w:r>
      <w:r>
        <w:t xml:space="preserve"> </w:t>
      </w:r>
      <w:r>
        <w:t xml:space="preserve">(MVP):</w:t>
      </w:r>
    </w:p>
    <w:p>
      <w:pPr>
        <w:pStyle w:val="SourceCode"/>
      </w:pPr>
      <w:r>
        <w:rPr>
          <w:rStyle w:val="CommentTok"/>
        </w:rPr>
        <w:t xml:space="preserve">// lib/supabase/auth.ts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createBrowserSupabaseClient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'./client'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signUp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emailRedirectTo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/auth/callback`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signIn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signInWithPassword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signOut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signOut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Protected Route Middleware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middleware.ts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createMiddlewareSupabaseClient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'@/lib/supabase/middleware'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NextResponse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'next/server'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NextRequest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middleware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NextRequest)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createMiddlewareSupabaseClient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session }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to login if not authenticated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to dashboard if authenticated and trying to access login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(session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matcher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'/dashboard/:path*'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'/plans/:path*'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'/initiatives/:path*'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'/admin/:path*'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bookmarkEnd w:id="9"/>
    <w:bookmarkStart w:id="10" w:name="authorization-role-based-access-control"/>
    <w:p>
      <w:pPr>
        <w:pStyle w:val="Heading2"/>
      </w:pPr>
      <w:r>
        <w:t xml:space="preserve">Authorization (Role-Based Access Control)</w:t>
      </w:r>
    </w:p>
    <w:p>
      <w:pPr>
        <w:pStyle w:val="FirstParagraph"/>
      </w:pPr>
      <w:r>
        <w:rPr>
          <w:b/>
          <w:bCs/>
        </w:rPr>
        <w:t xml:space="preserve">7 User Roles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</w:t>
      </w:r>
      <w:r>
        <w:t xml:space="preserve"> </w:t>
      </w:r>
      <w:r>
        <w:t xml:space="preserve">- Full access to all data, user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department_director</w:t>
      </w:r>
      <w:r>
        <w:t xml:space="preserve"> </w:t>
      </w:r>
      <w:r>
        <w:t xml:space="preserve">- Create/edit plans for their department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staff</w:t>
      </w:r>
      <w:r>
        <w:t xml:space="preserve"> </w:t>
      </w:r>
      <w:r>
        <w:t xml:space="preserve">- Edit plans if granted access by director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city_manager</w:t>
      </w:r>
      <w:r>
        <w:t xml:space="preserve"> </w:t>
      </w:r>
      <w:r>
        <w:t xml:space="preserve">- View all plans, approve plans, city-wide dashboards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finance</w:t>
      </w:r>
      <w:r>
        <w:t xml:space="preserve"> </w:t>
      </w:r>
      <w:r>
        <w:t xml:space="preserve">- View all budgets, comment on budgets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council</w:t>
      </w:r>
      <w:r>
        <w:t xml:space="preserve"> </w:t>
      </w:r>
      <w:r>
        <w:t xml:space="preserve">- View approved/active plans (read-only)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public</w:t>
      </w:r>
      <w:r>
        <w:t xml:space="preserve"> </w:t>
      </w:r>
      <w:r>
        <w:t xml:space="preserve">- View published plans only</w:t>
      </w:r>
    </w:p>
    <w:p>
      <w:pPr>
        <w:pStyle w:val="FirstParagraph"/>
      </w:pPr>
      <w:r>
        <w:rPr>
          <w:b/>
          <w:bCs/>
        </w:rPr>
        <w:t xml:space="preserve">Role Check Utility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lib/auth/roles.ts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Database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'@/types/database'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Database[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'Tables'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'Row'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canEditPlan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userDepartmentId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planDepartmentId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planStatus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(userDepartmentId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planDepartmentId)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(planStatus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planStatus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'department_director'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'staff'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canApprovePlan</w:t>
      </w:r>
      <w:r>
        <w:rPr>
          <w:rStyle w:val="NormalTok"/>
        </w:rPr>
        <w:t xml:space="preserve">(userRole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canViewAllDepartments</w:t>
      </w:r>
      <w:r>
        <w:rPr>
          <w:rStyle w:val="NormalTok"/>
        </w:rPr>
        <w:t xml:space="preserve">(userRole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</w:p>
    <w:bookmarkEnd w:id="10"/>
    <w:bookmarkStart w:id="11" w:name="data-validation"/>
    <w:p>
      <w:pPr>
        <w:pStyle w:val="Heading2"/>
      </w:pPr>
      <w:r>
        <w:t xml:space="preserve">Data Validation</w:t>
      </w:r>
    </w:p>
    <w:p>
      <w:pPr>
        <w:pStyle w:val="FirstParagraph"/>
      </w:pPr>
      <w:r>
        <w:rPr>
          <w:b/>
          <w:bCs/>
        </w:rPr>
        <w:t xml:space="preserve">Server-Side Validation with Zod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lib/validation/initiative.ts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goal 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must be at least 5 characters'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too long'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'Description too short'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personnel_costs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equipment_technology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professional_services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training_development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materials_supplies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other_costs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'Budget categories must sum to total'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'secured'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'projected'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 least one funding source required'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InitiativeInput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&gt;</w:t>
      </w:r>
    </w:p>
    <w:bookmarkEnd w:id="11"/>
    <w:bookmarkStart w:id="12" w:name="security-best-practices"/>
    <w:p>
      <w:pPr>
        <w:pStyle w:val="Heading2"/>
      </w:pPr>
      <w:r>
        <w:t xml:space="preserve">Security Best Practices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Never expose database credentials</w:t>
      </w:r>
      <w:r>
        <w:t xml:space="preserve"> </w:t>
      </w:r>
      <w:r>
        <w:t xml:space="preserve">- Use environment variables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RLS is mandatory</w:t>
      </w:r>
      <w:r>
        <w:t xml:space="preserve"> </w:t>
      </w:r>
      <w:r>
        <w:t xml:space="preserve">- Enable RLS on all tables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Validate all inputs</w:t>
      </w:r>
      <w:r>
        <w:t xml:space="preserve"> </w:t>
      </w:r>
      <w:r>
        <w:t xml:space="preserve">- Use Zod schemas server-side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Sanitize JSONB data</w:t>
      </w:r>
      <w:r>
        <w:t xml:space="preserve"> </w:t>
      </w:r>
      <w:r>
        <w:t xml:space="preserve">- Prevent JSON injection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Audit all changes</w:t>
      </w:r>
      <w:r>
        <w:t xml:space="preserve"> </w:t>
      </w:r>
      <w:r>
        <w:t xml:space="preserve">- Use audit_logs table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HTTPS only</w:t>
      </w:r>
      <w:r>
        <w:t xml:space="preserve"> </w:t>
      </w:r>
      <w:r>
        <w:t xml:space="preserve">- Enforce in production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- Supabase provides built-in rate limiting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Content Security Policy</w:t>
      </w:r>
      <w:r>
        <w:t xml:space="preserve"> </w:t>
      </w:r>
      <w:r>
        <w:t xml:space="preserve">- Configure in next.config.js</w:t>
      </w:r>
    </w:p>
    <w:p>
      <w:r>
        <w:pict>
          <v:rect style="width:0;height:1.5pt" o:hralign="center" o:hrstd="t" o:hr="t"/>
        </w:pic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2025-10-10T17:45:59Z</dcterms:created>
  <dcterms:modified xsi:type="dcterms:W3CDTF">2025-10-10T17:45:59Z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