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trategic-planning-system---epics"/>
    <w:p>
      <w:pPr>
        <w:pStyle w:val="Heading1"/>
      </w:pPr>
      <w:r>
        <w:t xml:space="preserve">Strategic Planning System - Epics</w:t>
      </w:r>
    </w:p>
    <w:bookmarkStart w:id="9" w:name="mvp-epics-target-release-q2-2025"/>
    <w:p>
      <w:pPr>
        <w:pStyle w:val="Heading2"/>
      </w:pPr>
      <w:r>
        <w:t xml:space="preserve">MVP Epics (Target Release: Q2 2025)</w:t>
      </w:r>
    </w:p>
    <w:p>
      <w:pPr>
        <w:pStyle w:val="FirstParagraph"/>
      </w:pPr>
      <w:r>
        <w:t xml:space="preserve">This document provides an index of all epics for the Strategic Planning System MVP. Epics are organized by priority and sequencing.</w:t>
      </w:r>
    </w:p>
    <w:p>
      <w:r>
        <w:pict>
          <v:rect style="width:0;height:1.5pt" o:hralign="center" o:hrstd="t" o:hr="t"/>
        </w:pict>
      </w:r>
    </w:p>
    <w:bookmarkEnd w:id="9"/>
    <w:bookmarkStart w:id="14" w:name="epic-overview"/>
    <w:p>
      <w:pPr>
        <w:pStyle w:val="Heading2"/>
      </w:pPr>
      <w:r>
        <w:t xml:space="preserve">Epic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1161"/>
        <w:gridCol w:w="1056"/>
        <w:gridCol w:w="950"/>
        <w:gridCol w:w="1478"/>
        <w:gridCol w:w="844"/>
        <w:gridCol w:w="14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Epic ID</w:t>
            </w:r>
          </w:p>
        </w:tc>
        <w:tc>
          <w:tcPr/>
          <w:p>
            <w:pPr>
              <w:pStyle w:val="Compact"/>
            </w:pPr>
            <w:r>
              <w:t xml:space="preserve">Epic Name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Stories</w:t>
            </w:r>
          </w:p>
        </w:tc>
        <w:tc>
          <w:tcPr/>
          <w:p>
            <w:pPr>
              <w:pStyle w:val="Compact"/>
            </w:pPr>
            <w:r>
              <w:t xml:space="preserve">Story Points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EPIC-001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Department Creates Strategic Plan</w:t>
            </w:r>
          </w:p>
        </w:tc>
        <w:tc>
          <w:tcPr/>
          <w:p>
            <w:pPr>
              <w:pStyle w:val="Compact"/>
            </w:pPr>
            <w:r>
              <w:t xml:space="preserve">P0 (Critical)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Database, Auth</w:t>
            </w:r>
          </w:p>
        </w:tc>
      </w:tr>
      <w:tr>
        <w:tc>
          <w:tcPr/>
          <w:p>
            <w:pPr>
              <w:pStyle w:val="Compact"/>
            </w:pPr>
            <w:hyperlink r:id="rId11">
              <w:r>
                <w:rPr>
                  <w:rStyle w:val="Hyperlink"/>
                </w:rPr>
                <w:t xml:space="preserve">EPIC-002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City Manager Reviews Plans</w:t>
            </w:r>
          </w:p>
        </w:tc>
        <w:tc>
          <w:tcPr/>
          <w:p>
            <w:pPr>
              <w:pStyle w:val="Compact"/>
            </w:pPr>
            <w:r>
              <w:t xml:space="preserve">P0 (Critical)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EPIC-001</w:t>
            </w:r>
          </w:p>
        </w:tc>
      </w:tr>
      <w:tr>
        <w:tc>
          <w:tcPr/>
          <w:p>
            <w:pPr>
              <w:pStyle w:val="Compact"/>
            </w:pPr>
            <w:hyperlink r:id="rId12">
              <w:r>
                <w:rPr>
                  <w:rStyle w:val="Hyperlink"/>
                </w:rPr>
                <w:t xml:space="preserve">EPIC-003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Finance Validates Budgets</w:t>
            </w:r>
          </w:p>
        </w:tc>
        <w:tc>
          <w:tcPr/>
          <w:p>
            <w:pPr>
              <w:pStyle w:val="Compact"/>
            </w:pPr>
            <w:r>
              <w:t xml:space="preserve">P0 (High)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EPIC-001, EPIC-002 (comments)</w:t>
            </w:r>
          </w:p>
        </w:tc>
      </w:tr>
      <w:tr>
        <w:tc>
          <w:tcPr/>
          <w:p>
            <w:pPr>
              <w:pStyle w:val="Compact"/>
            </w:pPr>
            <w:hyperlink r:id="rId13">
              <w:r>
                <w:rPr>
                  <w:rStyle w:val="Hyperlink"/>
                </w:rPr>
                <w:t xml:space="preserve">EPIC-004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System Administration</w:t>
            </w:r>
          </w:p>
        </w:tc>
        <w:tc>
          <w:tcPr/>
          <w:p>
            <w:pPr>
              <w:pStyle w:val="Compact"/>
            </w:pPr>
            <w:r>
              <w:t xml:space="preserve">P0 (High)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88</w:t>
            </w:r>
          </w:p>
        </w:tc>
        <w:tc>
          <w:tcPr/>
          <w:p>
            <w:pPr>
              <w:pStyle w:val="Compact"/>
            </w:pPr>
            <w:r>
              <w:t xml:space="preserve">Not Started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9" w:name="epic-sequencing-timeline"/>
    <w:p>
      <w:pPr>
        <w:pStyle w:val="Heading2"/>
      </w:pPr>
      <w:r>
        <w:t xml:space="preserve">Epic Sequencing &amp; Timeline</w:t>
      </w:r>
    </w:p>
    <w:bookmarkStart w:id="15" w:name="phase-1-foundation-weeks-1-2"/>
    <w:p>
      <w:pPr>
        <w:pStyle w:val="Heading3"/>
      </w:pPr>
      <w:r>
        <w:t xml:space="preserve">Phase 1: Foundation (Weeks 1-2)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Set up infrastructure and admin capabilities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EPIC-004: System Administration</w:t>
      </w:r>
      <w:r>
        <w:t xml:space="preserve"> </w:t>
      </w:r>
      <w:r>
        <w:t xml:space="preserve">(Stories 4.1-4.9)</w:t>
      </w:r>
      <w:r>
        <w:t xml:space="preserve"> </w:t>
      </w:r>
      <w:r>
        <w:t xml:space="preserve">- User management</w:t>
      </w:r>
      <w:r>
        <w:t xml:space="preserve"> </w:t>
      </w:r>
      <w:r>
        <w:t xml:space="preserve">- Department configuration</w:t>
      </w:r>
      <w:r>
        <w:t xml:space="preserve"> </w:t>
      </w:r>
      <w:r>
        <w:t xml:space="preserve">- Fiscal year setup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System configured and ready for departments to create plans</w:t>
      </w:r>
    </w:p>
    <w:p>
      <w:r>
        <w:pict>
          <v:rect style="width:0;height:1.5pt" o:hralign="center" o:hrstd="t" o:hr="t"/>
        </w:pict>
      </w:r>
    </w:p>
    <w:bookmarkEnd w:id="15"/>
    <w:bookmarkStart w:id="16" w:name="phase-2-core-plan-creation-weeks-3-6"/>
    <w:p>
      <w:pPr>
        <w:pStyle w:val="Heading3"/>
      </w:pPr>
      <w:r>
        <w:t xml:space="preserve">Phase 2: Core Plan Creation (Weeks 3-6)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Enable departments to create strategic plans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EPIC-001: Department Creates Strategic Plan</w:t>
      </w:r>
      <w:r>
        <w:t xml:space="preserve"> </w:t>
      </w:r>
      <w:r>
        <w:t xml:space="preserve">(All stories)</w:t>
      </w:r>
      <w:r>
        <w:t xml:space="preserve"> </w:t>
      </w:r>
      <w:r>
        <w:t xml:space="preserve">- Plan metadata and overview</w:t>
      </w:r>
      <w:r>
        <w:t xml:space="preserve"> </w:t>
      </w:r>
      <w:r>
        <w:t xml:space="preserve">- SWOT, goals, initiatives</w:t>
      </w:r>
      <w:r>
        <w:t xml:space="preserve"> </w:t>
      </w:r>
      <w:r>
        <w:t xml:space="preserve">- Financial analysis and KPIs</w:t>
      </w:r>
      <w:r>
        <w:t xml:space="preserve"> </w:t>
      </w:r>
      <w:r>
        <w:t xml:space="preserve">- Department dashboard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Department Directors can create complete strategic plans</w:t>
      </w:r>
    </w:p>
    <w:p>
      <w:r>
        <w:pict>
          <v:rect style="width:0;height:1.5pt" o:hralign="center" o:hrstd="t" o:hr="t"/>
        </w:pict>
      </w:r>
    </w:p>
    <w:bookmarkEnd w:id="16"/>
    <w:bookmarkStart w:id="17" w:name="phase-3-review-oversight-weeks-7-10"/>
    <w:p>
      <w:pPr>
        <w:pStyle w:val="Heading3"/>
      </w:pPr>
      <w:r>
        <w:t xml:space="preserve">Phase 3: Review &amp; Oversight (Weeks 7-10)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Enable City Manager and Finance to review and approve plans</w:t>
      </w:r>
    </w:p>
    <w:p>
      <w:pPr>
        <w:pStyle w:val="BodyText"/>
      </w:pPr>
      <w:r>
        <w:rPr>
          <w:b/>
          <w:bCs/>
        </w:rPr>
        <w:t xml:space="preserve">Epics: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EPIC-002: City Manager Reviews Plans</w:t>
      </w:r>
      <w:r>
        <w:t xml:space="preserve"> </w:t>
      </w:r>
      <w:r>
        <w:t xml:space="preserve">(All stories)</w:t>
      </w:r>
      <w:r>
        <w:t xml:space="preserve"> </w:t>
      </w:r>
      <w:r>
        <w:t xml:space="preserve">- View all plans</w:t>
      </w:r>
      <w:r>
        <w:t xml:space="preserve"> </w:t>
      </w:r>
      <w:r>
        <w:t xml:space="preserve">- Comment and approve</w:t>
      </w:r>
      <w:r>
        <w:t xml:space="preserve"> </w:t>
      </w:r>
      <w:r>
        <w:t xml:space="preserve">- City-wide dashboards</w:t>
      </w:r>
      <w:r>
        <w:t xml:space="preserve"> </w:t>
      </w:r>
      <w:r>
        <w:t xml:space="preserve">- PDF report generation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EPIC-003: Finance Validates Budgets</w:t>
      </w:r>
      <w:r>
        <w:t xml:space="preserve"> </w:t>
      </w:r>
      <w:r>
        <w:t xml:space="preserve">(All stories)</w:t>
      </w:r>
    </w:p>
    <w:p>
      <w:pPr>
        <w:pStyle w:val="Compact"/>
        <w:numPr>
          <w:ilvl w:val="1"/>
          <w:numId w:val="1002"/>
        </w:numPr>
      </w:pPr>
      <w:r>
        <w:t xml:space="preserve">Budget validation</w:t>
      </w:r>
    </w:p>
    <w:p>
      <w:pPr>
        <w:pStyle w:val="Compact"/>
        <w:numPr>
          <w:ilvl w:val="1"/>
          <w:numId w:val="1002"/>
        </w:numPr>
      </w:pPr>
      <w:r>
        <w:t xml:space="preserve">Funding source tracking</w:t>
      </w:r>
    </w:p>
    <w:p>
      <w:pPr>
        <w:pStyle w:val="Compact"/>
        <w:numPr>
          <w:ilvl w:val="1"/>
          <w:numId w:val="1002"/>
        </w:numPr>
      </w:pPr>
      <w:r>
        <w:t xml:space="preserve">Finance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EPIC-004: System Administration</w:t>
      </w:r>
      <w:r>
        <w:t xml:space="preserve"> </w:t>
      </w:r>
      <w:r>
        <w:t xml:space="preserve">(Stories 4.11-4.12)</w:t>
      </w:r>
    </w:p>
    <w:p>
      <w:pPr>
        <w:pStyle w:val="Compact"/>
        <w:numPr>
          <w:ilvl w:val="1"/>
          <w:numId w:val="1003"/>
        </w:numPr>
      </w:pPr>
      <w:r>
        <w:t xml:space="preserve">Audit log viewer</w:t>
      </w:r>
    </w:p>
    <w:p>
      <w:pPr>
        <w:pStyle w:val="Compact"/>
        <w:numPr>
          <w:ilvl w:val="1"/>
          <w:numId w:val="1003"/>
        </w:numPr>
      </w:pPr>
      <w:r>
        <w:t xml:space="preserve">Admin dashboard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City Manager and Finance can review, validate, and approve plans</w:t>
      </w:r>
    </w:p>
    <w:p>
      <w:r>
        <w:pict>
          <v:rect style="width:0;height:1.5pt" o:hralign="center" o:hrstd="t" o:hr="t"/>
        </w:pict>
      </w:r>
    </w:p>
    <w:bookmarkEnd w:id="17"/>
    <w:bookmarkStart w:id="18" w:name="phase-4-polish-launch-weeks-11-12"/>
    <w:p>
      <w:pPr>
        <w:pStyle w:val="Heading3"/>
      </w:pPr>
      <w:r>
        <w:t xml:space="preserve">Phase 4: Polish &amp; Launch (Weeks 11-12)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Testing, bug fixes, documentation, deployment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E2E testing of complete workflows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 and performance optimization</w:t>
      </w:r>
      <w:r>
        <w:t xml:space="preserve"> </w:t>
      </w:r>
      <w:r>
        <w:t xml:space="preserve">- User documentation and training materials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Launch announcement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System ready for production use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4" w:name="epic-summaries"/>
    <w:p>
      <w:pPr>
        <w:pStyle w:val="Heading2"/>
      </w:pPr>
      <w:r>
        <w:t xml:space="preserve">Epic Summaries</w:t>
      </w:r>
    </w:p>
    <w:bookmarkStart w:id="20" w:name="X3ab1f86f85a65d9411f9d60d7c604b47c93b52f"/>
    <w:p>
      <w:pPr>
        <w:pStyle w:val="Heading3"/>
      </w:pPr>
      <w:r>
        <w:t xml:space="preserve">EPIC-001: Department Creates Strategic Plan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plan creation time from 40-50 hours to &lt;25 hours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Create 3-year strategic plans with structured templates</w:t>
      </w:r>
      <w:r>
        <w:t xml:space="preserve"> </w:t>
      </w:r>
      <w:r>
        <w:t xml:space="preserve">- SWOT analysis, environmental scan, benchmarking</w:t>
      </w:r>
      <w:r>
        <w:t xml:space="preserve"> </w:t>
      </w:r>
      <w:r>
        <w:t xml:space="preserve">- Define strategic goals (3-5) with SMART objectives</w:t>
      </w:r>
      <w:r>
        <w:t xml:space="preserve"> </w:t>
      </w:r>
      <w:r>
        <w:t xml:space="preserve">- Create initiatives with priority (NEEDS/WANTS/NICE TO HAVES)</w:t>
      </w:r>
      <w:r>
        <w:t xml:space="preserve"> </w:t>
      </w:r>
      <w:r>
        <w:t xml:space="preserve">- Detailed financial analysis (budget breakdown, ROI, cost-benefit)</w:t>
      </w:r>
      <w:r>
        <w:t xml:space="preserve"> </w:t>
      </w:r>
      <w:r>
        <w:t xml:space="preserve">- Define and track KPIs</w:t>
      </w:r>
      <w:r>
        <w:t xml:space="preserve"> </w:t>
      </w:r>
      <w:r>
        <w:t xml:space="preserve">- Department dashboard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- 3+ departments create plans in system</w:t>
      </w:r>
      <w:r>
        <w:t xml:space="preserve"> </w:t>
      </w:r>
      <w:r>
        <w:t xml:space="preserve">- Average creation time ≤ 25 hours</w:t>
      </w:r>
      <w:r>
        <w:t xml:space="preserve"> </w:t>
      </w:r>
      <w:r>
        <w:t xml:space="preserve">- User satisfaction ≥ 4.0/5.0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1.7-1.9: Initiative creation with financial analysis (34 points) - Most complex</w:t>
      </w:r>
      <w:r>
        <w:t xml:space="preserve"> </w:t>
      </w:r>
      <w:r>
        <w:t xml:space="preserve">- Story 1.11: Department dashboard (13 points) - High value, visible impact</w:t>
      </w:r>
    </w:p>
    <w:p>
      <w:r>
        <w:pict>
          <v:rect style="width:0;height:1.5pt" o:hralign="center" o:hrstd="t" o:hr="t"/>
        </w:pict>
      </w:r>
    </w:p>
    <w:bookmarkEnd w:id="20"/>
    <w:bookmarkStart w:id="21" w:name="epic-002-city-manager-reviews-plans"/>
    <w:p>
      <w:pPr>
        <w:pStyle w:val="Heading3"/>
      </w:pPr>
      <w:r>
        <w:t xml:space="preserve">EPIC-002: City Manager Reviews Plans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City Council report preparation from 14 hours to &lt;1 hour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View all department plans in one dashboard</w:t>
      </w:r>
      <w:r>
        <w:t xml:space="preserve"> </w:t>
      </w:r>
      <w:r>
        <w:t xml:space="preserve">- Inline commenting for feedback</w:t>
      </w:r>
      <w:r>
        <w:t xml:space="preserve"> </w:t>
      </w:r>
      <w:r>
        <w:t xml:space="preserve">- Approval workflow (draft → under_review → approved)</w:t>
      </w:r>
      <w:r>
        <w:t xml:space="preserve"> </w:t>
      </w:r>
      <w:r>
        <w:t xml:space="preserve">- City-wide budget and initiative dashboards</w:t>
      </w:r>
      <w:r>
        <w:t xml:space="preserve"> </w:t>
      </w:r>
      <w:r>
        <w:t xml:space="preserve">- Generate City Council reports (PDF)</w:t>
      </w:r>
      <w:r>
        <w:t xml:space="preserve"> </w:t>
      </w:r>
      <w:r>
        <w:t xml:space="preserve">- Export budget data to Excel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reviews done in system (not email)</w:t>
      </w:r>
      <w:r>
        <w:t xml:space="preserve"> </w:t>
      </w:r>
      <w:r>
        <w:t xml:space="preserve">- Report generation &lt; 5 minutes</w:t>
      </w:r>
      <w:r>
        <w:t xml:space="preserve"> </w:t>
      </w:r>
      <w:r>
        <w:t xml:space="preserve">- City Council presents from live dashboard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2.7: City-wide budget dashboard (13 points) - Critical for oversight</w:t>
      </w:r>
      <w:r>
        <w:t xml:space="preserve"> </w:t>
      </w:r>
      <w:r>
        <w:t xml:space="preserve">- Story 2.9: PDF report generation (21 points) - Most complex, critical for Council</w:t>
      </w:r>
    </w:p>
    <w:p>
      <w:r>
        <w:pict>
          <v:rect style="width:0;height:1.5pt" o:hralign="center" o:hrstd="t" o:hr="t"/>
        </w:pict>
      </w:r>
    </w:p>
    <w:bookmarkEnd w:id="21"/>
    <w:bookmarkStart w:id="22" w:name="epic-003-finance-validates-budgets"/>
    <w:p>
      <w:pPr>
        <w:pStyle w:val="Heading3"/>
      </w:pPr>
      <w:r>
        <w:t xml:space="preserve">EPIC-003: Finance Validates Budgets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Reduce budget validation from 4 weeks to 1 week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View all initiative budgets across departments</w:t>
      </w:r>
      <w:r>
        <w:t xml:space="preserve"> </w:t>
      </w:r>
      <w:r>
        <w:t xml:space="preserve">- Inline budget comments and validation</w:t>
      </w:r>
      <w:r>
        <w:t xml:space="preserve"> </w:t>
      </w:r>
      <w:r>
        <w:t xml:space="preserve">- Funding source tracking (General Fund, Grants, Bonds, Fees)</w:t>
      </w:r>
      <w:r>
        <w:t xml:space="preserve"> </w:t>
      </w:r>
      <w:r>
        <w:t xml:space="preserve">- Grant-funded initiatives dashboard</w:t>
      </w:r>
      <w:r>
        <w:t xml:space="preserve"> </w:t>
      </w:r>
      <w:r>
        <w:t xml:space="preserve">- Budget category analysis</w:t>
      </w:r>
      <w:r>
        <w:t xml:space="preserve"> </w:t>
      </w:r>
      <w:r>
        <w:t xml:space="preserve">- Export to Excel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budgets validated in system</w:t>
      </w:r>
      <w:r>
        <w:t xml:space="preserve"> </w:t>
      </w:r>
      <w:r>
        <w:t xml:space="preserve">- Validation time ≤ 1 week</w:t>
      </w:r>
      <w:r>
        <w:t xml:space="preserve"> </w:t>
      </w:r>
      <w:r>
        <w:t xml:space="preserve">- Zero budget math errors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3.1: All budgets dashboard (13 points) - Foundation for everything else</w:t>
      </w:r>
      <w:r>
        <w:t xml:space="preserve"> </w:t>
      </w:r>
      <w:r>
        <w:t xml:space="preserve">- Story 3.4: Funding source tracking (13 points) - High value for Finance</w:t>
      </w:r>
    </w:p>
    <w:p>
      <w:r>
        <w:pict>
          <v:rect style="width:0;height:1.5pt" o:hralign="center" o:hrstd="t" o:hr="t"/>
        </w:pict>
      </w:r>
    </w:p>
    <w:bookmarkEnd w:id="22"/>
    <w:bookmarkStart w:id="23" w:name="epic-004-system-administration"/>
    <w:p>
      <w:pPr>
        <w:pStyle w:val="Heading3"/>
      </w:pPr>
      <w:r>
        <w:t xml:space="preserve">EPIC-004: System Administration</w:t>
      </w:r>
    </w:p>
    <w:p>
      <w:pPr>
        <w:pStyle w:val="FirstParagraph"/>
      </w:pPr>
      <w:r>
        <w:rPr>
          <w:b/>
          <w:bCs/>
        </w:rPr>
        <w:t xml:space="preserve">Value Proposition:</w:t>
      </w:r>
      <w:r>
        <w:t xml:space="preserve"> </w:t>
      </w:r>
      <w:r>
        <w:t xml:space="preserve">Enable self-service administration and ensure accountability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 User management (create, edit, deactivate)</w:t>
      </w:r>
      <w:r>
        <w:t xml:space="preserve"> </w:t>
      </w:r>
      <w:r>
        <w:t xml:space="preserve">- Role assignment (admin, director, staff, city_manager, finance, council, public)</w:t>
      </w:r>
      <w:r>
        <w:t xml:space="preserve"> </w:t>
      </w:r>
      <w:r>
        <w:t xml:space="preserve">- Department configuration</w:t>
      </w:r>
      <w:r>
        <w:t xml:space="preserve"> </w:t>
      </w:r>
      <w:r>
        <w:t xml:space="preserve">- Fiscal year setup</w:t>
      </w:r>
      <w:r>
        <w:t xml:space="preserve"> </w:t>
      </w:r>
      <w:r>
        <w:t xml:space="preserve">- Audit log viewer</w:t>
      </w:r>
      <w:r>
        <w:t xml:space="preserve"> </w:t>
      </w:r>
      <w:r>
        <w:t xml:space="preserve">- Admin dashboard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- 100% of users onboarded via UI (not database)</w:t>
      </w:r>
      <w:r>
        <w:t xml:space="preserve"> </w:t>
      </w:r>
      <w:r>
        <w:t xml:space="preserve">- Zero unauthorized access</w:t>
      </w:r>
      <w:r>
        <w:t xml:space="preserve"> </w:t>
      </w:r>
      <w:r>
        <w:t xml:space="preserve">- 100% of changes captured in audit log</w:t>
      </w:r>
    </w:p>
    <w:p>
      <w:pPr>
        <w:pStyle w:val="BodyText"/>
      </w:pPr>
      <w:r>
        <w:rPr>
          <w:b/>
          <w:bCs/>
        </w:rPr>
        <w:t xml:space="preserve">Story Highlights:</w:t>
      </w:r>
      <w:r>
        <w:t xml:space="preserve"> </w:t>
      </w:r>
      <w:r>
        <w:t xml:space="preserve">- Story 4.2: Create user with invitation flow (13 points) - Most complex, critical</w:t>
      </w:r>
      <w:r>
        <w:t xml:space="preserve"> </w:t>
      </w:r>
      <w:r>
        <w:t xml:space="preserve">- Story 4.11: Audit log viewer (13 points) - Government accountability requirement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ependencies-critical-path"/>
    <w:p>
      <w:pPr>
        <w:pStyle w:val="Heading2"/>
      </w:pPr>
      <w:r>
        <w:t xml:space="preserve">Dependencies &amp; Critical Path</w:t>
      </w:r>
    </w:p>
    <w:bookmarkStart w:id="25" w:name="critical-path-blocking-dependencies"/>
    <w:p>
      <w:pPr>
        <w:pStyle w:val="Heading3"/>
      </w:pPr>
      <w:r>
        <w:t xml:space="preserve">Critical Path (Blocking Dependencies):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Setup</w:t>
      </w:r>
      <w:r>
        <w:t xml:space="preserve"> </w:t>
      </w:r>
      <w:r>
        <w:t xml:space="preserve">→ EPIC-004 → EPIC-001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EPIC-001</w:t>
      </w:r>
      <w:r>
        <w:t xml:space="preserve"> </w:t>
      </w:r>
      <w:r>
        <w:t xml:space="preserve">→ EPIC-002, EPIC-003 (need plans/budgets to review)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Comment System</w:t>
      </w:r>
      <w:r>
        <w:t xml:space="preserve"> </w:t>
      </w:r>
      <w:r>
        <w:t xml:space="preserve">(EPIC-002 Story 2.3) → EPIC-003 Story 3.3 (reuse comments)</w:t>
      </w:r>
    </w:p>
    <w:bookmarkEnd w:id="25"/>
    <w:bookmarkStart w:id="26" w:name="parallel-work-opportunities"/>
    <w:p>
      <w:pPr>
        <w:pStyle w:val="Heading3"/>
      </w:pPr>
      <w:r>
        <w:t xml:space="preserve">Parallel Work Opportunities: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EPIC-001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EPIC-004</w:t>
      </w:r>
      <w:r>
        <w:t xml:space="preserve"> </w:t>
      </w:r>
      <w:r>
        <w:t xml:space="preserve">can be developed in parallel (different teams/devs)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EPIC-002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EPIC-003</w:t>
      </w:r>
      <w:r>
        <w:t xml:space="preserve"> </w:t>
      </w:r>
      <w:r>
        <w:t xml:space="preserve">can be developed in parallel after EPIC-001 Stories 1.7-1.8 complete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story-point-summary"/>
    <w:p>
      <w:pPr>
        <w:pStyle w:val="Heading2"/>
      </w:pPr>
      <w:r>
        <w:t xml:space="preserve">Story Point Summary</w:t>
      </w:r>
    </w:p>
    <w:bookmarkStart w:id="28" w:name="by-epic"/>
    <w:p>
      <w:pPr>
        <w:pStyle w:val="Heading3"/>
      </w:pPr>
      <w:r>
        <w:t xml:space="preserve">By Epic:</w:t>
      </w:r>
    </w:p>
    <w:p>
      <w:pPr>
        <w:pStyle w:val="Compact"/>
        <w:numPr>
          <w:ilvl w:val="0"/>
          <w:numId w:val="1006"/>
        </w:numPr>
      </w:pPr>
      <w:r>
        <w:t xml:space="preserve">EPIC-001: 89 points (11 stories, avg 8 points/story)</w:t>
      </w:r>
    </w:p>
    <w:p>
      <w:pPr>
        <w:pStyle w:val="Compact"/>
        <w:numPr>
          <w:ilvl w:val="0"/>
          <w:numId w:val="1006"/>
        </w:numPr>
      </w:pPr>
      <w:r>
        <w:t xml:space="preserve">EPIC-002: 96 points (10 stories, avg 9.6 points/story)</w:t>
      </w:r>
    </w:p>
    <w:p>
      <w:pPr>
        <w:pStyle w:val="Compact"/>
        <w:numPr>
          <w:ilvl w:val="0"/>
          <w:numId w:val="1006"/>
        </w:numPr>
      </w:pPr>
      <w:r>
        <w:t xml:space="preserve">EPIC-003: 64 points (8 stories, avg 8 points/story)</w:t>
      </w:r>
    </w:p>
    <w:p>
      <w:pPr>
        <w:pStyle w:val="Compact"/>
        <w:numPr>
          <w:ilvl w:val="0"/>
          <w:numId w:val="1006"/>
        </w:numPr>
      </w:pPr>
      <w:r>
        <w:t xml:space="preserve">EPIC-004: 88 points (12 stories, avg 7.3 points/story)</w:t>
      </w:r>
    </w:p>
    <w:bookmarkEnd w:id="28"/>
    <w:bookmarkStart w:id="29" w:name="total-337-story-points"/>
    <w:p>
      <w:pPr>
        <w:pStyle w:val="Heading3"/>
      </w:pPr>
      <w:r>
        <w:t xml:space="preserve">Total: 337 story points</w:t>
      </w:r>
    </w:p>
    <w:bookmarkEnd w:id="29"/>
    <w:bookmarkStart w:id="30" w:name="velocity-assumptions"/>
    <w:p>
      <w:pPr>
        <w:pStyle w:val="Heading3"/>
      </w:pPr>
      <w:r>
        <w:t xml:space="preserve">Velocity Assumptions:</w:t>
      </w:r>
    </w:p>
    <w:p>
      <w:pPr>
        <w:pStyle w:val="Compact"/>
        <w:numPr>
          <w:ilvl w:val="0"/>
          <w:numId w:val="1007"/>
        </w:numPr>
      </w:pPr>
      <w:r>
        <w:t xml:space="preserve">Team of 2 developers</w:t>
      </w:r>
    </w:p>
    <w:p>
      <w:pPr>
        <w:pStyle w:val="Compact"/>
        <w:numPr>
          <w:ilvl w:val="0"/>
          <w:numId w:val="1007"/>
        </w:numPr>
      </w:pPr>
      <w:r>
        <w:t xml:space="preserve">Velocity: ~20 points/week</w:t>
      </w:r>
    </w:p>
    <w:p>
      <w:pPr>
        <w:pStyle w:val="Compact"/>
        <w:numPr>
          <w:ilvl w:val="0"/>
          <w:numId w:val="1007"/>
        </w:numPr>
      </w:pPr>
      <w:r>
        <w:t xml:space="preserve">Timeline: 337 points / 20 points/week =</w:t>
      </w:r>
      <w:r>
        <w:t xml:space="preserve"> </w:t>
      </w:r>
      <w:r>
        <w:rPr>
          <w:b/>
          <w:bCs/>
        </w:rPr>
        <w:t xml:space="preserve">17 weeks</w:t>
      </w:r>
      <w:r>
        <w:t xml:space="preserve"> </w:t>
      </w:r>
      <w:r>
        <w:t xml:space="preserve">(raw dev time)</w:t>
      </w:r>
    </w:p>
    <w:p>
      <w:pPr>
        <w:pStyle w:val="Compact"/>
        <w:numPr>
          <w:ilvl w:val="0"/>
          <w:numId w:val="1007"/>
        </w:numPr>
      </w:pPr>
      <w:r>
        <w:t xml:space="preserve">With buffer, testing, UAT:</w:t>
      </w:r>
      <w:r>
        <w:t xml:space="preserve"> </w:t>
      </w:r>
      <w:r>
        <w:rPr>
          <w:b/>
          <w:bCs/>
        </w:rPr>
        <w:t xml:space="preserve">20 weeks = 5 months</w:t>
      </w:r>
    </w:p>
    <w:bookmarkEnd w:id="30"/>
    <w:bookmarkStart w:id="31" w:name="mvp-target"/>
    <w:p>
      <w:pPr>
        <w:pStyle w:val="Heading3"/>
      </w:pPr>
      <w:r>
        <w:t xml:space="preserve">MVP Target:</w:t>
      </w:r>
    </w:p>
    <w:p>
      <w:pPr>
        <w:pStyle w:val="Compact"/>
        <w:numPr>
          <w:ilvl w:val="0"/>
          <w:numId w:val="1008"/>
        </w:numPr>
      </w:pPr>
      <w:r>
        <w:t xml:space="preserve">12 weeks (aggressive)</w:t>
      </w:r>
    </w:p>
    <w:p>
      <w:pPr>
        <w:pStyle w:val="Compact"/>
        <w:numPr>
          <w:ilvl w:val="0"/>
          <w:numId w:val="1008"/>
        </w:numPr>
      </w:pPr>
      <w:r>
        <w:t xml:space="preserve">Requires velocity of ~28 points/week</w:t>
      </w:r>
    </w:p>
    <w:p>
      <w:pPr>
        <w:pStyle w:val="Compact"/>
        <w:numPr>
          <w:ilvl w:val="0"/>
          <w:numId w:val="1008"/>
        </w:numPr>
      </w:pPr>
      <w:r>
        <w:t xml:space="preserve">Or: Cut scope (defer P1/P2 stories)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recommendations"/>
    <w:p>
      <w:pPr>
        <w:pStyle w:val="Heading2"/>
      </w:pPr>
      <w:r>
        <w:t xml:space="preserve">Recommendations</w:t>
      </w:r>
    </w:p>
    <w:bookmarkStart w:id="33" w:name="must-have-stories-mvp-launch-blockers"/>
    <w:p>
      <w:pPr>
        <w:pStyle w:val="Heading3"/>
      </w:pPr>
      <w:r>
        <w:t xml:space="preserve">Must-Have Stories (MVP Launch Blockers):</w:t>
      </w:r>
    </w:p>
    <w:p>
      <w:pPr>
        <w:pStyle w:val="Compact"/>
        <w:numPr>
          <w:ilvl w:val="0"/>
          <w:numId w:val="1009"/>
        </w:numPr>
      </w:pPr>
      <w:r>
        <w:t xml:space="preserve">EPIC-001: Stories 1.1-1.9, 1.11 (skip 1.10 KPIs temporarily if needed)</w:t>
      </w:r>
    </w:p>
    <w:p>
      <w:pPr>
        <w:pStyle w:val="Compact"/>
        <w:numPr>
          <w:ilvl w:val="0"/>
          <w:numId w:val="1009"/>
        </w:numPr>
      </w:pPr>
      <w:r>
        <w:t xml:space="preserve">EPIC-002: Stories 2.1-2.6, 2.7, 2.9 (defer 2.8 dashboard, 2.10 Excel if needed)</w:t>
      </w:r>
    </w:p>
    <w:p>
      <w:pPr>
        <w:pStyle w:val="Compact"/>
        <w:numPr>
          <w:ilvl w:val="0"/>
          <w:numId w:val="1009"/>
        </w:numPr>
      </w:pPr>
      <w:r>
        <w:t xml:space="preserve">EPIC-003: Stories 3.1-3.4 (defer 3.5-3.8 if needed)</w:t>
      </w:r>
    </w:p>
    <w:p>
      <w:pPr>
        <w:pStyle w:val="Compact"/>
        <w:numPr>
          <w:ilvl w:val="0"/>
          <w:numId w:val="1009"/>
        </w:numPr>
      </w:pPr>
      <w:r>
        <w:t xml:space="preserve">EPIC-004: Stories 4.1-4.9, 4.11 (defer 4.10, 4.12 if needed)</w:t>
      </w:r>
    </w:p>
    <w:p>
      <w:pPr>
        <w:pStyle w:val="FirstParagraph"/>
      </w:pPr>
      <w:r>
        <w:rPr>
          <w:b/>
          <w:bCs/>
        </w:rPr>
        <w:t xml:space="preserve">Reduced Scope:</w:t>
      </w:r>
      <w:r>
        <w:t xml:space="preserve"> </w:t>
      </w:r>
      <w:r>
        <w:t xml:space="preserve">~240 story points = 12 weeks @ 20 points/week</w:t>
      </w:r>
    </w:p>
    <w:bookmarkEnd w:id="33"/>
    <w:bookmarkStart w:id="34" w:name="should-have-stories-post-mvp"/>
    <w:p>
      <w:pPr>
        <w:pStyle w:val="Heading3"/>
      </w:pPr>
      <w:r>
        <w:t xml:space="preserve">Should-Have Stories (Post-MVP):</w:t>
      </w:r>
    </w:p>
    <w:p>
      <w:pPr>
        <w:pStyle w:val="Compact"/>
        <w:numPr>
          <w:ilvl w:val="0"/>
          <w:numId w:val="1010"/>
        </w:numPr>
      </w:pPr>
      <w:r>
        <w:t xml:space="preserve">EPIC-001: Story 1.10 (Initiative KPIs)</w:t>
      </w:r>
    </w:p>
    <w:p>
      <w:pPr>
        <w:pStyle w:val="Compact"/>
        <w:numPr>
          <w:ilvl w:val="0"/>
          <w:numId w:val="1010"/>
        </w:numPr>
      </w:pPr>
      <w:r>
        <w:t xml:space="preserve">EPIC-002: Stories 2.8 (Initiative summary), 2.10 (Excel export)</w:t>
      </w:r>
    </w:p>
    <w:p>
      <w:pPr>
        <w:pStyle w:val="Compact"/>
        <w:numPr>
          <w:ilvl w:val="0"/>
          <w:numId w:val="1010"/>
        </w:numPr>
      </w:pPr>
      <w:r>
        <w:t xml:space="preserve">EPIC-003: Stories 3.5-3.8 (Grant tracking, category analysis, validation workflow, Excel export)</w:t>
      </w:r>
    </w:p>
    <w:p>
      <w:pPr>
        <w:pStyle w:val="Compact"/>
        <w:numPr>
          <w:ilvl w:val="0"/>
          <w:numId w:val="1010"/>
        </w:numPr>
      </w:pPr>
      <w:r>
        <w:t xml:space="preserve">EPIC-004: Stories 4.10 (Municipality config), 4.12 (Admin dashboard)</w:t>
      </w:r>
    </w:p>
    <w:bookmarkEnd w:id="34"/>
    <w:bookmarkStart w:id="35" w:name="nice-to-have-stories-phase-2"/>
    <w:p>
      <w:pPr>
        <w:pStyle w:val="Heading3"/>
      </w:pPr>
      <w:r>
        <w:t xml:space="preserve">Nice-to-Have Stories (Phase 2):</w:t>
      </w:r>
    </w:p>
    <w:p>
      <w:pPr>
        <w:pStyle w:val="Compact"/>
        <w:numPr>
          <w:ilvl w:val="0"/>
          <w:numId w:val="1011"/>
        </w:numPr>
      </w:pPr>
      <w:r>
        <w:t xml:space="preserve">Any stories marked P2 in individual epics</w:t>
      </w:r>
    </w:p>
    <w:p>
      <w:pPr>
        <w:pStyle w:val="Compact"/>
        <w:numPr>
          <w:ilvl w:val="0"/>
          <w:numId w:val="1011"/>
        </w:numPr>
      </w:pPr>
      <w:r>
        <w:t xml:space="preserve">Real-time collaboration features</w:t>
      </w:r>
    </w:p>
    <w:p>
      <w:pPr>
        <w:pStyle w:val="Compact"/>
        <w:numPr>
          <w:ilvl w:val="0"/>
          <w:numId w:val="1011"/>
        </w:numPr>
      </w:pPr>
      <w:r>
        <w:t xml:space="preserve">AI/RAG capabilities</w:t>
      </w:r>
    </w:p>
    <w:p>
      <w:pPr>
        <w:pStyle w:val="Compact"/>
        <w:numPr>
          <w:ilvl w:val="0"/>
          <w:numId w:val="1011"/>
        </w:numPr>
      </w:pPr>
      <w:r>
        <w:t xml:space="preserve">Public portal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Review epics with stakeholders</w:t>
      </w:r>
      <w:r>
        <w:t xml:space="preserve"> </w:t>
      </w:r>
      <w:r>
        <w:t xml:space="preserve">- Validate scope and priorities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Refine story point estimates</w:t>
      </w:r>
      <w:r>
        <w:t xml:space="preserve"> </w:t>
      </w:r>
      <w:r>
        <w:t xml:space="preserve">- Conduct planning poker with dev team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Create sprint plan</w:t>
      </w:r>
      <w:r>
        <w:t xml:space="preserve"> </w:t>
      </w:r>
      <w:r>
        <w:t xml:space="preserve">- Organize stories into 2-week sprints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Begin development</w:t>
      </w:r>
      <w:r>
        <w:t xml:space="preserve"> </w:t>
      </w:r>
      <w:r>
        <w:t xml:space="preserve">- Start with EPIC-004 Stories 4.1-4.4 (user management)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Development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./epic-1-department-creates-strategic-plan.md" TargetMode="External" /><Relationship Type="http://schemas.openxmlformats.org/officeDocument/2006/relationships/hyperlink" Id="rId11" Target="./epic-2-city-manager-reviews-plans.md" TargetMode="External" /><Relationship Type="http://schemas.openxmlformats.org/officeDocument/2006/relationships/hyperlink" Id="rId12" Target="./epic-3-finance-validates-budgets.md" TargetMode="External" /><Relationship Type="http://schemas.openxmlformats.org/officeDocument/2006/relationships/hyperlink" Id="rId13" Target="./epic-4-system-administratio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./epic-1-department-creates-strategic-plan.md" TargetMode="External" /><Relationship Type="http://schemas.openxmlformats.org/officeDocument/2006/relationships/hyperlink" Id="rId11" Target="./epic-2-city-manager-reviews-plans.md" TargetMode="External" /><Relationship Type="http://schemas.openxmlformats.org/officeDocument/2006/relationships/hyperlink" Id="rId12" Target="./epic-3-finance-validates-budgets.md" TargetMode="External" /><Relationship Type="http://schemas.openxmlformats.org/officeDocument/2006/relationships/hyperlink" Id="rId13" Target="./epic-4-system-administr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2025-10-10T17:46:02Z</dcterms:created>
  <dcterms:modified xsi:type="dcterms:W3CDTF">2025-10-10T17:46:02Z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