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The Strategic Planning System (Stratic Plan) is a Next.js web application that digitizes and streamlines the municipal government strategic planning process. The system replaces manual, document-based workflows with a structured, collaborative platform that enables departments to:</w:t>
      </w:r>
    </w:p>
    <w:p>
      <w:pPr>
        <w:pStyle w:val="Compact"/>
        <w:numPr>
          <w:ilvl w:val="0"/>
          <w:numId w:val="1001"/>
        </w:numPr>
      </w:pPr>
      <w:r>
        <w:t xml:space="preserve">Create and manage 3-year strategic plans</w:t>
      </w:r>
    </w:p>
    <w:p>
      <w:pPr>
        <w:pStyle w:val="Compact"/>
        <w:numPr>
          <w:ilvl w:val="0"/>
          <w:numId w:val="1001"/>
        </w:numPr>
      </w:pPr>
      <w:r>
        <w:t xml:space="preserve">Track initiatives with detailed financial analysis</w:t>
      </w:r>
    </w:p>
    <w:p>
      <w:pPr>
        <w:pStyle w:val="Compact"/>
        <w:numPr>
          <w:ilvl w:val="0"/>
          <w:numId w:val="1001"/>
        </w:numPr>
      </w:pPr>
      <w:r>
        <w:t xml:space="preserve">Monitor KPIs and quarterly milestones</w:t>
      </w:r>
    </w:p>
    <w:p>
      <w:pPr>
        <w:pStyle w:val="Compact"/>
        <w:numPr>
          <w:ilvl w:val="0"/>
          <w:numId w:val="1001"/>
        </w:numPr>
      </w:pPr>
      <w:r>
        <w:t xml:space="preserve">Facilitate cross-departmental collaboration</w:t>
      </w:r>
    </w:p>
    <w:p>
      <w:pPr>
        <w:pStyle w:val="Compact"/>
        <w:numPr>
          <w:ilvl w:val="0"/>
          <w:numId w:val="1001"/>
        </w:numPr>
      </w:pPr>
      <w:r>
        <w:t xml:space="preserve">Provide AI-powered insights and comparative analysis</w:t>
      </w:r>
    </w:p>
    <w:bookmarkStart w:id="9" w:name="key-highlights"/>
    <w:p>
      <w:pPr>
        <w:pStyle w:val="Heading2"/>
      </w:pPr>
      <w:r>
        <w:t xml:space="preserve">Key Highlights</w:t>
      </w:r>
    </w:p>
    <w:p>
      <w:pPr>
        <w:pStyle w:val="FirstParagraph"/>
      </w:pPr>
      <w:r>
        <w:rPr>
          <w:b/>
          <w:bCs/>
        </w:rPr>
        <w:t xml:space="preserve">Primary Goal:</w:t>
      </w:r>
      <w:r>
        <w:t xml:space="preserve"> </w:t>
      </w:r>
      <w:r>
        <w:t xml:space="preserve">Transform the City of Carrollton’s strategic planning from static Word/PDF documents to a dynamic, data-driven system.</w:t>
      </w:r>
    </w:p>
    <w:p>
      <w:pPr>
        <w:pStyle w:val="BodyText"/>
      </w:pPr>
      <w:r>
        <w:rPr>
          <w:b/>
          <w:bCs/>
        </w:rPr>
        <w:t xml:space="preserve">Target Users:</w:t>
      </w:r>
      <w:r>
        <w:t xml:space="preserve"> </w:t>
      </w:r>
      <w:r>
        <w:t xml:space="preserve">Department Directors, City Manager, Finance Department, City Council, and Municipal Staff</w:t>
      </w:r>
    </w:p>
    <w:p>
      <w:pPr>
        <w:pStyle w:val="BodyText"/>
      </w:pPr>
      <w:r>
        <w:rPr>
          <w:b/>
          <w:bCs/>
        </w:rPr>
        <w:t xml:space="preserve">Core Value Propositions: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Departments:</w:t>
      </w:r>
      <w:r>
        <w:t xml:space="preserve"> </w:t>
      </w:r>
      <w:r>
        <w:t xml:space="preserve">Simplified plan creation with templates, real-time collaboration, automated reporting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City Leadership:</w:t>
      </w:r>
      <w:r>
        <w:t xml:space="preserve"> </w:t>
      </w:r>
      <w:r>
        <w:t xml:space="preserve">Consolidated view of all departmental plans, budget oversight, progress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Citizens:</w:t>
      </w:r>
      <w:r>
        <w:t xml:space="preserve"> </w:t>
      </w:r>
      <w:r>
        <w:t xml:space="preserve">Transparent access to published strategic plans and progress updates</w:t>
      </w:r>
    </w:p>
    <w:p>
      <w:pPr>
        <w:pStyle w:val="BodyText"/>
      </w:pPr>
      <w:r>
        <w:rPr>
          <w:b/>
          <w:bCs/>
        </w:rPr>
        <w:t xml:space="preserve">Technical Foundation:</w:t>
      </w:r>
      <w:r>
        <w:t xml:space="preserve"> </w:t>
      </w:r>
      <w:r>
        <w:t xml:space="preserve">- Next.js 14+ (App Router)</w:t>
      </w:r>
      <w:r>
        <w:t xml:space="preserve"> </w:t>
      </w:r>
      <w:r>
        <w:t xml:space="preserve">- Supabase (PostgreSQL + Auth + Realtime)</w:t>
      </w:r>
      <w:r>
        <w:t xml:space="preserve"> </w:t>
      </w:r>
      <w:r>
        <w:t xml:space="preserve">- pgvector for AI/RAG capabilities</w:t>
      </w:r>
      <w:r>
        <w:t xml:space="preserve"> </w:t>
      </w:r>
      <w:r>
        <w:t xml:space="preserve">- Hybrid data model (relational + JSONB)</w:t>
      </w:r>
    </w:p>
    <w:p>
      <w:pPr>
        <w:pStyle w:val="BodyText"/>
      </w:pPr>
      <w:r>
        <w:rPr>
          <w:b/>
          <w:bCs/>
        </w:rPr>
        <w:t xml:space="preserve">MVP Timeline:</w:t>
      </w:r>
      <w:r>
        <w:t xml:space="preserve"> </w:t>
      </w:r>
      <w:r>
        <w:t xml:space="preserve">12 weeks from kickoff to initial deployment</w:t>
      </w:r>
    </w:p>
    <w:p>
      <w:r>
        <w:pict>
          <v:rect style="width:0;height:1.5pt" o:hralign="center" o:hrstd="t" o:hr="t"/>
        </w:pic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