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technical-architecture"/>
    <w:p>
      <w:pPr>
        <w:pStyle w:val="Heading1"/>
      </w:pPr>
      <w:r>
        <w:t xml:space="preserve">Technical Architecture</w:t>
      </w:r>
    </w:p>
    <w:p>
      <w:pPr>
        <w:pStyle w:val="FirstParagraph"/>
      </w:pPr>
      <w:r>
        <w:rPr>
          <w:i/>
          <w:iCs/>
        </w:rPr>
        <w:t xml:space="preserve">(Detailed architecture specifications documented separately in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docs/architecture.md</w:t>
      </w:r>
      <w:r>
        <w:rPr>
          <w:i/>
          <w:iCs/>
        </w:rPr>
        <w:t xml:space="preserve">)</w:t>
      </w:r>
    </w:p>
    <w:bookmarkStart w:id="9" w:name="tech-stack"/>
    <w:p>
      <w:pPr>
        <w:pStyle w:val="Heading2"/>
      </w:pPr>
      <w:r>
        <w:t xml:space="preserve">Tech Stack</w:t>
      </w:r>
    </w:p>
    <w:p>
      <w:pPr>
        <w:pStyle w:val="FirstParagraph"/>
      </w:pPr>
      <w:r>
        <w:rPr>
          <w:b/>
          <w:bCs/>
        </w:rPr>
        <w:t xml:space="preserve">Frontend:</w:t>
      </w:r>
      <w:r>
        <w:t xml:space="preserve"> </w:t>
      </w:r>
      <w:r>
        <w:t xml:space="preserve">- Next.js 14+ (App Router)</w:t>
      </w:r>
      <w:r>
        <w:t xml:space="preserve"> </w:t>
      </w:r>
      <w:r>
        <w:t xml:space="preserve">- React 18+</w:t>
      </w:r>
      <w:r>
        <w:t xml:space="preserve"> </w:t>
      </w:r>
      <w:r>
        <w:t xml:space="preserve">- TypeScript</w:t>
      </w:r>
      <w:r>
        <w:t xml:space="preserve"> </w:t>
      </w:r>
      <w:r>
        <w:t xml:space="preserve">- TailwindCSS for styling</w:t>
      </w:r>
      <w:r>
        <w:t xml:space="preserve"> </w:t>
      </w:r>
      <w:r>
        <w:t xml:space="preserve">- Recharts for data visualization</w:t>
      </w:r>
      <w:r>
        <w:t xml:space="preserve"> </w:t>
      </w:r>
      <w:r>
        <w:t xml:space="preserve">- React Hook Form for form management</w:t>
      </w:r>
      <w:r>
        <w:t xml:space="preserve"> </w:t>
      </w:r>
      <w:r>
        <w:t xml:space="preserve">- Zod for validation</w:t>
      </w:r>
    </w:p>
    <w:p>
      <w:pPr>
        <w:pStyle w:val="BodyText"/>
      </w:pPr>
      <w:r>
        <w:rPr>
          <w:b/>
          <w:bCs/>
        </w:rPr>
        <w:t xml:space="preserve">Backend:</w:t>
      </w:r>
      <w:r>
        <w:t xml:space="preserve"> </w:t>
      </w:r>
      <w:r>
        <w:t xml:space="preserve">- Supabase (PostgreSQL + PostgREST API)</w:t>
      </w:r>
      <w:r>
        <w:t xml:space="preserve"> </w:t>
      </w:r>
      <w:r>
        <w:t xml:space="preserve">- Supabase Auth</w:t>
      </w:r>
      <w:r>
        <w:t xml:space="preserve"> </w:t>
      </w:r>
      <w:r>
        <w:t xml:space="preserve">- Supabase Realtime (Phase 2)</w:t>
      </w:r>
      <w:r>
        <w:t xml:space="preserve"> </w:t>
      </w:r>
      <w:r>
        <w:t xml:space="preserve">- pgvector extension (Phase 2)</w:t>
      </w:r>
    </w:p>
    <w:p>
      <w:pPr>
        <w:pStyle w:val="BodyText"/>
      </w:pPr>
      <w:r>
        <w:rPr>
          <w:b/>
          <w:bCs/>
        </w:rPr>
        <w:t xml:space="preserve">Infrastructure:</w:t>
      </w:r>
      <w:r>
        <w:t xml:space="preserve"> </w:t>
      </w:r>
      <w:r>
        <w:t xml:space="preserve">- Vercel (Next.js hosting)</w:t>
      </w:r>
      <w:r>
        <w:t xml:space="preserve"> </w:t>
      </w:r>
      <w:r>
        <w:t xml:space="preserve">- Supabase Cloud (database, auth, storage)</w:t>
      </w:r>
    </w:p>
    <w:p>
      <w:pPr>
        <w:pStyle w:val="BodyText"/>
      </w:pPr>
      <w:r>
        <w:rPr>
          <w:b/>
          <w:bCs/>
        </w:rPr>
        <w:t xml:space="preserve">Development Tools:</w:t>
      </w:r>
      <w:r>
        <w:t xml:space="preserve"> </w:t>
      </w:r>
      <w:r>
        <w:t xml:space="preserve">- Git + GitHub</w:t>
      </w:r>
      <w:r>
        <w:t xml:space="preserve"> </w:t>
      </w:r>
      <w:r>
        <w:t xml:space="preserve">- Supabase CLI</w:t>
      </w:r>
      <w:r>
        <w:t xml:space="preserve"> </w:t>
      </w:r>
      <w:r>
        <w:t xml:space="preserve">- VS Code</w:t>
      </w:r>
      <w:r>
        <w:t xml:space="preserve"> </w:t>
      </w:r>
      <w:r>
        <w:t xml:space="preserve">- Postman / REST Client</w:t>
      </w:r>
    </w:p>
    <w:p>
      <w:r>
        <w:pict>
          <v:rect style="width:0;height:1.5pt" o:hralign="center" o:hrstd="t" o:hr="t"/>
        </w:pict>
      </w:r>
    </w:p>
    <w:bookmarkEnd w:id="9"/>
    <w:bookmarkStart w:id="10" w:name="database-schema"/>
    <w:p>
      <w:pPr>
        <w:pStyle w:val="Heading2"/>
      </w:pPr>
      <w:r>
        <w:t xml:space="preserve">Database Schema</w:t>
      </w:r>
    </w:p>
    <w:p>
      <w:pPr>
        <w:pStyle w:val="FirstParagraph"/>
      </w:pPr>
      <w:r>
        <w:rPr>
          <w:i/>
          <w:iCs/>
        </w:rPr>
        <w:t xml:space="preserve">(Full schema documented in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docs/database-schema-overview.md</w:t>
      </w:r>
      <w:r>
        <w:rPr>
          <w:i/>
          <w:iCs/>
        </w:rPr>
        <w:t xml:space="preserve">)</w:t>
      </w:r>
    </w:p>
    <w:p>
      <w:pPr>
        <w:pStyle w:val="BodyText"/>
      </w:pPr>
      <w:r>
        <w:rPr>
          <w:b/>
          <w:bCs/>
        </w:rPr>
        <w:t xml:space="preserve">Core Tables:</w:t>
      </w:r>
      <w:r>
        <w:t xml:space="preserve"> </w:t>
      </w:r>
      <w:r>
        <w:t xml:space="preserve">- municipalities</w:t>
      </w:r>
      <w:r>
        <w:t xml:space="preserve"> </w:t>
      </w:r>
      <w:r>
        <w:t xml:space="preserve">- departments</w:t>
      </w:r>
      <w:r>
        <w:t xml:space="preserve"> </w:t>
      </w:r>
      <w:r>
        <w:t xml:space="preserve">- fiscal_years</w:t>
      </w:r>
      <w:r>
        <w:t xml:space="preserve"> </w:t>
      </w:r>
      <w:r>
        <w:t xml:space="preserve">- users</w:t>
      </w:r>
    </w:p>
    <w:p>
      <w:pPr>
        <w:pStyle w:val="BodyText"/>
      </w:pPr>
      <w:r>
        <w:rPr>
          <w:b/>
          <w:bCs/>
        </w:rPr>
        <w:t xml:space="preserve">Planning Tables:</w:t>
      </w:r>
      <w:r>
        <w:t xml:space="preserve"> </w:t>
      </w:r>
      <w:r>
        <w:t xml:space="preserve">- strategic_plans</w:t>
      </w:r>
      <w:r>
        <w:t xml:space="preserve"> </w:t>
      </w:r>
      <w:r>
        <w:t xml:space="preserve">- strategic_goals</w:t>
      </w:r>
      <w:r>
        <w:t xml:space="preserve"> </w:t>
      </w:r>
      <w:r>
        <w:t xml:space="preserve">- initiatives</w:t>
      </w:r>
      <w:r>
        <w:t xml:space="preserve"> </w:t>
      </w:r>
      <w:r>
        <w:t xml:space="preserve">- initiative_budgets</w:t>
      </w:r>
      <w:r>
        <w:t xml:space="preserve"> </w:t>
      </w:r>
      <w:r>
        <w:t xml:space="preserve">- initiative_kpis</w:t>
      </w:r>
      <w:r>
        <w:t xml:space="preserve"> </w:t>
      </w:r>
      <w:r>
        <w:t xml:space="preserve">- quarterly_milestones</w:t>
      </w:r>
    </w:p>
    <w:p>
      <w:pPr>
        <w:pStyle w:val="BodyText"/>
      </w:pPr>
      <w:r>
        <w:rPr>
          <w:b/>
          <w:bCs/>
        </w:rPr>
        <w:t xml:space="preserve">Supporting Tables:</w:t>
      </w:r>
      <w:r>
        <w:t xml:space="preserve"> </w:t>
      </w:r>
      <w:r>
        <w:t xml:space="preserve">- initiative_dependencies</w:t>
      </w:r>
      <w:r>
        <w:t xml:space="preserve"> </w:t>
      </w:r>
      <w:r>
        <w:t xml:space="preserve">- initiative_collaborators</w:t>
      </w:r>
      <w:r>
        <w:t xml:space="preserve"> </w:t>
      </w:r>
      <w:r>
        <w:t xml:space="preserve">- comments</w:t>
      </w:r>
      <w:r>
        <w:t xml:space="preserve"> </w:t>
      </w:r>
      <w:r>
        <w:t xml:space="preserve">- audit_logs</w:t>
      </w:r>
      <w:r>
        <w:t xml:space="preserve"> </w:t>
      </w:r>
      <w:r>
        <w:t xml:space="preserve">- document_embeddings (Phase 2)</w:t>
      </w:r>
    </w:p>
    <w:p>
      <w:pPr>
        <w:pStyle w:val="BodyText"/>
      </w:pPr>
      <w:r>
        <w:rPr>
          <w:b/>
          <w:bCs/>
        </w:rPr>
        <w:t xml:space="preserve">Data Model:</w:t>
      </w:r>
      <w:r>
        <w:t xml:space="preserve"> </w:t>
      </w:r>
      <w:r>
        <w:t xml:space="preserve">- Hybrid approach: Relational + JSONB</w:t>
      </w:r>
      <w:r>
        <w:t xml:space="preserve"> </w:t>
      </w:r>
      <w:r>
        <w:t xml:space="preserve">- Row-level security (RLS) enforced</w:t>
      </w:r>
      <w:r>
        <w:t xml:space="preserve"> </w:t>
      </w:r>
      <w:r>
        <w:t xml:space="preserve">- Comprehensive audit trail</w:t>
      </w:r>
    </w:p>
    <w:p>
      <w:r>
        <w:pict>
          <v:rect style="width:0;height:1.5pt" o:hralign="center" o:hrstd="t" o:hr="t"/>
        </w:pict>
      </w:r>
    </w:p>
    <w:bookmarkEnd w:id="10"/>
    <w:bookmarkStart w:id="11" w:name="application-architecture"/>
    <w:p>
      <w:pPr>
        <w:pStyle w:val="Heading2"/>
      </w:pPr>
      <w:r>
        <w:t xml:space="preserve">Application Architecture</w:t>
      </w:r>
    </w:p>
    <w:p>
      <w:pPr>
        <w:pStyle w:val="FirstParagraph"/>
      </w:pPr>
      <w:r>
        <w:rPr>
          <w:b/>
          <w:bCs/>
        </w:rPr>
        <w:t xml:space="preserve">Folder Structure:</w:t>
      </w:r>
    </w:p>
    <w:p>
      <w:pPr>
        <w:pStyle w:val="SourceCode"/>
      </w:pPr>
      <w:r>
        <w:rPr>
          <w:rStyle w:val="VerbatimChar"/>
        </w:rPr>
        <w:t xml:space="preserve">/app</w:t>
      </w:r>
      <w:r>
        <w:br/>
      </w:r>
      <w:r>
        <w:rPr>
          <w:rStyle w:val="VerbatimChar"/>
        </w:rPr>
        <w:t xml:space="preserve">  /(auth)</w:t>
      </w:r>
      <w:r>
        <w:br/>
      </w:r>
      <w:r>
        <w:rPr>
          <w:rStyle w:val="VerbatimChar"/>
        </w:rPr>
        <w:t xml:space="preserve">    /login</w:t>
      </w:r>
      <w:r>
        <w:br/>
      </w:r>
      <w:r>
        <w:rPr>
          <w:rStyle w:val="VerbatimChar"/>
        </w:rPr>
        <w:t xml:space="preserve">    /signup</w:t>
      </w:r>
      <w:r>
        <w:br/>
      </w:r>
      <w:r>
        <w:rPr>
          <w:rStyle w:val="VerbatimChar"/>
        </w:rPr>
        <w:t xml:space="preserve">  /(dashboard)</w:t>
      </w:r>
      <w:r>
        <w:br/>
      </w:r>
      <w:r>
        <w:rPr>
          <w:rStyle w:val="VerbatimChar"/>
        </w:rPr>
        <w:t xml:space="preserve">    /plans</w:t>
      </w:r>
      <w:r>
        <w:br/>
      </w:r>
      <w:r>
        <w:rPr>
          <w:rStyle w:val="VerbatimChar"/>
        </w:rPr>
        <w:t xml:space="preserve">      /[planId]</w:t>
      </w:r>
      <w:r>
        <w:br/>
      </w:r>
      <w:r>
        <w:rPr>
          <w:rStyle w:val="VerbatimChar"/>
        </w:rPr>
        <w:t xml:space="preserve">        /goals</w:t>
      </w:r>
      <w:r>
        <w:br/>
      </w:r>
      <w:r>
        <w:rPr>
          <w:rStyle w:val="VerbatimChar"/>
        </w:rPr>
        <w:t xml:space="preserve">        /initiatives</w:t>
      </w:r>
      <w:r>
        <w:br/>
      </w:r>
      <w:r>
        <w:rPr>
          <w:rStyle w:val="VerbatimChar"/>
        </w:rPr>
        <w:t xml:space="preserve">    /initiatives</w:t>
      </w:r>
      <w:r>
        <w:br/>
      </w:r>
      <w:r>
        <w:rPr>
          <w:rStyle w:val="VerbatimChar"/>
        </w:rPr>
        <w:t xml:space="preserve">    /budgets</w:t>
      </w:r>
      <w:r>
        <w:br/>
      </w:r>
      <w:r>
        <w:rPr>
          <w:rStyle w:val="VerbatimChar"/>
        </w:rPr>
        <w:t xml:space="preserve">    /kpis</w:t>
      </w:r>
      <w:r>
        <w:br/>
      </w:r>
      <w:r>
        <w:rPr>
          <w:rStyle w:val="VerbatimChar"/>
        </w:rPr>
        <w:t xml:space="preserve">  /api</w:t>
      </w:r>
      <w:r>
        <w:br/>
      </w:r>
      <w:r>
        <w:rPr>
          <w:rStyle w:val="VerbatimChar"/>
        </w:rPr>
        <w:t xml:space="preserve">/components</w:t>
      </w:r>
      <w:r>
        <w:br/>
      </w:r>
      <w:r>
        <w:rPr>
          <w:rStyle w:val="VerbatimChar"/>
        </w:rPr>
        <w:t xml:space="preserve">  /ui (shadcn/ui components)</w:t>
      </w:r>
      <w:r>
        <w:br/>
      </w:r>
      <w:r>
        <w:rPr>
          <w:rStyle w:val="VerbatimChar"/>
        </w:rPr>
        <w:t xml:space="preserve">  /plans</w:t>
      </w:r>
      <w:r>
        <w:br/>
      </w:r>
      <w:r>
        <w:rPr>
          <w:rStyle w:val="VerbatimChar"/>
        </w:rPr>
        <w:t xml:space="preserve">  /initiatives</w:t>
      </w:r>
      <w:r>
        <w:br/>
      </w:r>
      <w:r>
        <w:rPr>
          <w:rStyle w:val="VerbatimChar"/>
        </w:rPr>
        <w:t xml:space="preserve">  /dashboards</w:t>
      </w:r>
      <w:r>
        <w:br/>
      </w:r>
      <w:r>
        <w:rPr>
          <w:rStyle w:val="VerbatimChar"/>
        </w:rPr>
        <w:t xml:space="preserve">/lib</w:t>
      </w:r>
      <w:r>
        <w:br/>
      </w:r>
      <w:r>
        <w:rPr>
          <w:rStyle w:val="VerbatimChar"/>
        </w:rPr>
        <w:t xml:space="preserve">  /supabase (client, types)</w:t>
      </w:r>
      <w:r>
        <w:br/>
      </w:r>
      <w:r>
        <w:rPr>
          <w:rStyle w:val="VerbatimChar"/>
        </w:rPr>
        <w:t xml:space="preserve">  /utils</w:t>
      </w:r>
      <w:r>
        <w:br/>
      </w:r>
      <w:r>
        <w:rPr>
          <w:rStyle w:val="VerbatimChar"/>
        </w:rPr>
        <w:t xml:space="preserve">/types</w:t>
      </w:r>
      <w:r>
        <w:br/>
      </w:r>
      <w:r>
        <w:rPr>
          <w:rStyle w:val="VerbatimChar"/>
        </w:rPr>
        <w:t xml:space="preserve">  /supabase.ts (generated types)</w:t>
      </w:r>
    </w:p>
    <w:p>
      <w:pPr>
        <w:pStyle w:val="FirstParagraph"/>
      </w:pPr>
      <w:r>
        <w:rPr>
          <w:b/>
          <w:bCs/>
        </w:rPr>
        <w:t xml:space="preserve">State Management:</w:t>
      </w:r>
      <w:r>
        <w:t xml:space="preserve"> </w:t>
      </w:r>
      <w:r>
        <w:t xml:space="preserve">- Server Components for data fetching</w:t>
      </w:r>
      <w:r>
        <w:t xml:space="preserve"> </w:t>
      </w:r>
      <w:r>
        <w:t xml:space="preserve">- React Context for global state (user, preferences)</w:t>
      </w:r>
      <w:r>
        <w:t xml:space="preserve"> </w:t>
      </w:r>
      <w:r>
        <w:t xml:space="preserve">- React Query for client-side caching (if needed)</w:t>
      </w:r>
    </w:p>
    <w:p>
      <w:pPr>
        <w:pStyle w:val="BodyText"/>
      </w:pPr>
      <w:r>
        <w:rPr>
          <w:b/>
          <w:bCs/>
        </w:rPr>
        <w:t xml:space="preserve">Forms:</w:t>
      </w:r>
      <w:r>
        <w:t xml:space="preserve"> </w:t>
      </w:r>
      <w:r>
        <w:t xml:space="preserve">- React Hook Form + Zod validation</w:t>
      </w:r>
      <w:r>
        <w:t xml:space="preserve"> </w:t>
      </w:r>
      <w:r>
        <w:t xml:space="preserve">- JSONB fields rendered as dynamic forms</w:t>
      </w:r>
    </w:p>
    <w:p>
      <w:r>
        <w:pict>
          <v:rect style="width:0;height:1.5pt" o:hralign="center" o:hrstd="t" o:hr="t"/>
        </w:pic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2025-10-12T22:46:37Z</dcterms:created>
  <dcterms:modified xsi:type="dcterms:W3CDTF">2025-10-12T22:46:37Z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