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466BB" w14:textId="2E1B946D" w:rsidR="009F5A87" w:rsidRDefault="009F5A87" w:rsidP="009F5A87">
      <w:pPr>
        <w:jc w:val="center"/>
      </w:pPr>
      <w:r>
        <w:t xml:space="preserve">Module 05 – Reading Assignment </w:t>
      </w:r>
      <w:r w:rsidR="004E2594">
        <w:t>2</w:t>
      </w:r>
      <w:r>
        <w:t xml:space="preserve"> – Guide</w:t>
      </w:r>
    </w:p>
    <w:p w14:paraId="2624D306" w14:textId="77777777" w:rsidR="009F5A87" w:rsidRDefault="009F5A87" w:rsidP="009F5A87">
      <w:pPr>
        <w:jc w:val="center"/>
      </w:pPr>
    </w:p>
    <w:p w14:paraId="089319C3" w14:textId="1E0237E7" w:rsidR="004E2594" w:rsidRDefault="00EA7EFE" w:rsidP="009F5A87">
      <w:pPr>
        <w:rPr>
          <w:b/>
          <w:bCs/>
        </w:rPr>
      </w:pPr>
      <w:r w:rsidRPr="00EA7EFE">
        <w:rPr>
          <w:b/>
          <w:bCs/>
        </w:rPr>
        <w:t xml:space="preserve">Walker-Springett, K., Jefferson, R., </w:t>
      </w:r>
      <w:proofErr w:type="spellStart"/>
      <w:r w:rsidRPr="00EA7EFE">
        <w:rPr>
          <w:b/>
          <w:bCs/>
        </w:rPr>
        <w:t>Böck</w:t>
      </w:r>
      <w:proofErr w:type="spellEnd"/>
      <w:r w:rsidRPr="00EA7EFE">
        <w:rPr>
          <w:b/>
          <w:bCs/>
        </w:rPr>
        <w:t xml:space="preserve">, K., </w:t>
      </w:r>
      <w:proofErr w:type="spellStart"/>
      <w:r w:rsidRPr="00EA7EFE">
        <w:rPr>
          <w:b/>
          <w:bCs/>
        </w:rPr>
        <w:t>Breckwoldt</w:t>
      </w:r>
      <w:proofErr w:type="spellEnd"/>
      <w:r w:rsidRPr="00EA7EFE">
        <w:rPr>
          <w:b/>
          <w:bCs/>
        </w:rPr>
        <w:t xml:space="preserve">, A., </w:t>
      </w:r>
      <w:proofErr w:type="spellStart"/>
      <w:r w:rsidRPr="00EA7EFE">
        <w:rPr>
          <w:b/>
          <w:bCs/>
        </w:rPr>
        <w:t>Comby</w:t>
      </w:r>
      <w:proofErr w:type="spellEnd"/>
      <w:r w:rsidRPr="00EA7EFE">
        <w:rPr>
          <w:b/>
          <w:bCs/>
        </w:rPr>
        <w:t xml:space="preserve">, E., </w:t>
      </w:r>
      <w:proofErr w:type="spellStart"/>
      <w:r w:rsidRPr="00EA7EFE">
        <w:rPr>
          <w:b/>
          <w:bCs/>
        </w:rPr>
        <w:t>Cottet</w:t>
      </w:r>
      <w:proofErr w:type="spellEnd"/>
      <w:r w:rsidRPr="00EA7EFE">
        <w:rPr>
          <w:b/>
          <w:bCs/>
        </w:rPr>
        <w:t xml:space="preserve">, M., ... &amp; </w:t>
      </w:r>
      <w:proofErr w:type="spellStart"/>
      <w:r w:rsidRPr="00EA7EFE">
        <w:rPr>
          <w:b/>
          <w:bCs/>
        </w:rPr>
        <w:t>Wyles</w:t>
      </w:r>
      <w:proofErr w:type="spellEnd"/>
      <w:r w:rsidRPr="00EA7EFE">
        <w:rPr>
          <w:b/>
          <w:bCs/>
        </w:rPr>
        <w:t>, K. (2016). Ways forward for aquatic conservation: Applications of environmental psychology to support management objectives. Journal of Environmental Management, 166, 525-536.</w:t>
      </w:r>
    </w:p>
    <w:p w14:paraId="6DB31B35" w14:textId="151CAFDB" w:rsidR="009F5A87" w:rsidRDefault="009F5A87" w:rsidP="009F5A87">
      <w:r>
        <w:t xml:space="preserve">Reading scientific journal articles is a bit different from other types of reading. First, you don’t necessarily read every scientific article from start to finish. Instead, you may focus on the sections that are most relevant to what you are trying to learn from the article (methods, results, discussion). Second, the figures (graphs, maps, illustrations, etc.) are often as important, or even more important, than the text in terms of understanding the results of the research. Use this guide to find relevant sections in the text and then write the notes on this page. This guide is not an assignment but a way to help guide you to the important information in the paper.  </w:t>
      </w:r>
      <w:r>
        <w:t xml:space="preserve">One other thing to try your best to do, is to write in your own words or language.  Copy and pasting will not help you understand the key concepts.  </w:t>
      </w:r>
    </w:p>
    <w:p w14:paraId="0B27BF30" w14:textId="77777777" w:rsidR="009F5A87" w:rsidRPr="009F5A87" w:rsidRDefault="009F5A87" w:rsidP="009F5A87">
      <w:pPr>
        <w:rPr>
          <w:b/>
          <w:bCs/>
        </w:rPr>
      </w:pPr>
      <w:r w:rsidRPr="009F5A87">
        <w:rPr>
          <w:b/>
          <w:bCs/>
        </w:rPr>
        <w:t>Define or describe the relevant keywords:</w:t>
      </w:r>
    </w:p>
    <w:p w14:paraId="1DD260A0" w14:textId="090BB54C" w:rsidR="002E2879" w:rsidRDefault="00051CCF" w:rsidP="002E2879">
      <w:pPr>
        <w:pStyle w:val="ListParagraph"/>
        <w:numPr>
          <w:ilvl w:val="0"/>
          <w:numId w:val="2"/>
        </w:numPr>
      </w:pPr>
      <w:r>
        <w:t>Community based conservation</w:t>
      </w:r>
    </w:p>
    <w:p w14:paraId="3E0699BB" w14:textId="245CA87B" w:rsidR="002E2879" w:rsidRDefault="000746EB" w:rsidP="002E2879">
      <w:pPr>
        <w:pStyle w:val="ListParagraph"/>
        <w:numPr>
          <w:ilvl w:val="0"/>
          <w:numId w:val="2"/>
        </w:numPr>
      </w:pPr>
      <w:r>
        <w:t>Case studies</w:t>
      </w:r>
    </w:p>
    <w:p w14:paraId="0158F07E" w14:textId="20111946" w:rsidR="008158C2" w:rsidRDefault="008158C2" w:rsidP="008158C2">
      <w:pPr>
        <w:pStyle w:val="ListParagraph"/>
        <w:numPr>
          <w:ilvl w:val="0"/>
          <w:numId w:val="2"/>
        </w:numPr>
      </w:pPr>
      <w:r>
        <w:t>Typology</w:t>
      </w:r>
      <w:r>
        <w:t xml:space="preserve"> or segment</w:t>
      </w:r>
    </w:p>
    <w:p w14:paraId="730C9247" w14:textId="0536A6AA" w:rsidR="002E2879" w:rsidRDefault="002F2B1A" w:rsidP="002E2879">
      <w:pPr>
        <w:pStyle w:val="ListParagraph"/>
        <w:numPr>
          <w:ilvl w:val="0"/>
          <w:numId w:val="2"/>
        </w:numPr>
      </w:pPr>
      <w:r>
        <w:t>Charismatic</w:t>
      </w:r>
      <w:r w:rsidR="006A45E9">
        <w:t xml:space="preserve"> species</w:t>
      </w:r>
    </w:p>
    <w:p w14:paraId="683FCDDD" w14:textId="164BDD91" w:rsidR="002E2879" w:rsidRDefault="000F6B73" w:rsidP="002E2879">
      <w:pPr>
        <w:pStyle w:val="ListParagraph"/>
        <w:numPr>
          <w:ilvl w:val="0"/>
          <w:numId w:val="2"/>
        </w:numPr>
      </w:pPr>
      <w:r>
        <w:t>Heterogeneity of p</w:t>
      </w:r>
      <w:r w:rsidR="002F2B1A">
        <w:t>ublic perceptions</w:t>
      </w:r>
    </w:p>
    <w:p w14:paraId="4F67F2D1" w14:textId="77777777" w:rsidR="009C0391" w:rsidRDefault="009C0391" w:rsidP="009F5A87">
      <w:pPr>
        <w:pStyle w:val="ListParagraph"/>
        <w:numPr>
          <w:ilvl w:val="0"/>
          <w:numId w:val="2"/>
        </w:numPr>
      </w:pPr>
      <w:r w:rsidRPr="009C0391">
        <w:t>Hierarchy of Needs</w:t>
      </w:r>
    </w:p>
    <w:p w14:paraId="257F2A86" w14:textId="13684ECA" w:rsidR="009F5A87" w:rsidRDefault="007513A0" w:rsidP="009F5A87">
      <w:pPr>
        <w:pStyle w:val="ListParagraph"/>
        <w:numPr>
          <w:ilvl w:val="0"/>
          <w:numId w:val="2"/>
        </w:numPr>
      </w:pPr>
      <w:r>
        <w:t>D</w:t>
      </w:r>
      <w:r w:rsidRPr="007513A0">
        <w:t>ata-scarce management</w:t>
      </w:r>
    </w:p>
    <w:p w14:paraId="7D8266D2" w14:textId="77777777" w:rsidR="009F5A87" w:rsidRDefault="009F5A87" w:rsidP="009F5A87"/>
    <w:p w14:paraId="0EAF74A9" w14:textId="77777777" w:rsidR="009F5A87" w:rsidRPr="009F5A87" w:rsidRDefault="009F5A87" w:rsidP="009F5A87">
      <w:pPr>
        <w:rPr>
          <w:b/>
          <w:bCs/>
        </w:rPr>
      </w:pPr>
      <w:r w:rsidRPr="009F5A87">
        <w:rPr>
          <w:b/>
          <w:bCs/>
        </w:rPr>
        <w:t xml:space="preserve">Questions (written in order that the sections appear in the paper).  </w:t>
      </w:r>
    </w:p>
    <w:p w14:paraId="7C1B404C" w14:textId="224D431F" w:rsidR="009F5A87" w:rsidRDefault="00406C5C" w:rsidP="009F5A87">
      <w:pPr>
        <w:pStyle w:val="ListParagraph"/>
        <w:numPr>
          <w:ilvl w:val="0"/>
          <w:numId w:val="3"/>
        </w:numPr>
      </w:pPr>
      <w:r>
        <w:t>How does this paper describe environmental psychology</w:t>
      </w:r>
      <w:r w:rsidR="00F00278">
        <w:t>?  What was their source for this definition?</w:t>
      </w:r>
    </w:p>
    <w:p w14:paraId="3C7E99B2" w14:textId="2E7463EB" w:rsidR="009F5A87" w:rsidRDefault="00051CCF" w:rsidP="009F5A87">
      <w:pPr>
        <w:pStyle w:val="ListParagraph"/>
        <w:numPr>
          <w:ilvl w:val="0"/>
          <w:numId w:val="3"/>
        </w:numPr>
      </w:pPr>
      <w:r>
        <w:t>What was the purpose of this paper?</w:t>
      </w:r>
    </w:p>
    <w:p w14:paraId="5FDB25B1" w14:textId="693BEBFD" w:rsidR="009F5A87" w:rsidRDefault="00C76E45" w:rsidP="009F5A87">
      <w:pPr>
        <w:pStyle w:val="ListParagraph"/>
        <w:numPr>
          <w:ilvl w:val="0"/>
          <w:numId w:val="3"/>
        </w:numPr>
      </w:pPr>
      <w:r>
        <w:t xml:space="preserve">What methods were used in </w:t>
      </w:r>
      <w:r w:rsidR="005734B0">
        <w:t>each of the</w:t>
      </w:r>
      <w:r>
        <w:t xml:space="preserve"> case studies?</w:t>
      </w:r>
    </w:p>
    <w:p w14:paraId="7541E3F2" w14:textId="356A8396" w:rsidR="009F5A87" w:rsidRDefault="002E6787" w:rsidP="009F5A87">
      <w:pPr>
        <w:pStyle w:val="ListParagraph"/>
        <w:numPr>
          <w:ilvl w:val="0"/>
          <w:numId w:val="3"/>
        </w:numPr>
      </w:pPr>
      <w:r>
        <w:t>List and describe</w:t>
      </w:r>
      <w:r w:rsidR="00396642">
        <w:t xml:space="preserve"> the human-nature ty</w:t>
      </w:r>
      <w:r w:rsidR="00C72E98">
        <w:t>pologies</w:t>
      </w:r>
      <w:r>
        <w:t xml:space="preserve"> (Table1).</w:t>
      </w:r>
    </w:p>
    <w:p w14:paraId="6FED4A01" w14:textId="4CF8E2BB" w:rsidR="009167E2" w:rsidRDefault="008631D6" w:rsidP="00B45B18">
      <w:pPr>
        <w:pStyle w:val="ListParagraph"/>
        <w:numPr>
          <w:ilvl w:val="0"/>
          <w:numId w:val="3"/>
        </w:numPr>
      </w:pPr>
      <w:r>
        <w:t>What is the problem with using</w:t>
      </w:r>
      <w:r w:rsidR="00197FE5">
        <w:t xml:space="preserve"> ‘good’</w:t>
      </w:r>
      <w:r w:rsidR="007103DB">
        <w:t xml:space="preserve"> </w:t>
      </w:r>
      <w:r>
        <w:t>wa</w:t>
      </w:r>
      <w:r w:rsidR="00A5148A">
        <w:t>ter quality as a guide?</w:t>
      </w:r>
    </w:p>
    <w:p w14:paraId="1904BADF" w14:textId="2CD03BD8" w:rsidR="00395FA0" w:rsidRDefault="00395FA0" w:rsidP="00B45B18">
      <w:pPr>
        <w:pStyle w:val="ListParagraph"/>
        <w:numPr>
          <w:ilvl w:val="0"/>
          <w:numId w:val="3"/>
        </w:numPr>
      </w:pPr>
      <w:r>
        <w:t xml:space="preserve">What was the primary finding between the </w:t>
      </w:r>
      <w:r w:rsidR="007A0D30">
        <w:t>responses given by experts and non-expert groups concerning physical characteristics of a stream?  What are the implications of this finding?</w:t>
      </w:r>
    </w:p>
    <w:p w14:paraId="1E7C2F0D" w14:textId="45DD73AA" w:rsidR="007A0D30" w:rsidRDefault="005734B0" w:rsidP="00B45B18">
      <w:pPr>
        <w:pStyle w:val="ListParagraph"/>
        <w:numPr>
          <w:ilvl w:val="0"/>
          <w:numId w:val="3"/>
        </w:numPr>
      </w:pPr>
      <w:r>
        <w:t>Why is understanding the values</w:t>
      </w:r>
      <w:r w:rsidR="00C86160">
        <w:t xml:space="preserve"> and knowledge of an organism important?  What can be done with this information?</w:t>
      </w:r>
    </w:p>
    <w:p w14:paraId="5F9CF1DD" w14:textId="377E1453" w:rsidR="00BE6846" w:rsidRDefault="007C59CB" w:rsidP="00B45B18">
      <w:pPr>
        <w:pStyle w:val="ListParagraph"/>
        <w:numPr>
          <w:ilvl w:val="0"/>
          <w:numId w:val="3"/>
        </w:numPr>
      </w:pPr>
      <w:r>
        <w:t>What is the connection of the news media and public perceptions?</w:t>
      </w:r>
    </w:p>
    <w:p w14:paraId="354EAC4E" w14:textId="3833C679" w:rsidR="001E18A5" w:rsidRDefault="001E18A5" w:rsidP="00B45B18">
      <w:pPr>
        <w:pStyle w:val="ListParagraph"/>
        <w:numPr>
          <w:ilvl w:val="0"/>
          <w:numId w:val="3"/>
        </w:numPr>
      </w:pPr>
      <w:r>
        <w:t>Why was a v</w:t>
      </w:r>
      <w:r w:rsidRPr="001E18A5">
        <w:t>alues-based</w:t>
      </w:r>
      <w:r>
        <w:t xml:space="preserve"> </w:t>
      </w:r>
      <w:r w:rsidRPr="001E18A5">
        <w:t>appreciation focused on people's positive relationships with their</w:t>
      </w:r>
      <w:r w:rsidRPr="001E18A5">
        <w:br/>
        <w:t xml:space="preserve">waterways </w:t>
      </w:r>
      <w:proofErr w:type="gramStart"/>
      <w:r w:rsidRPr="001E18A5">
        <w:t>offers</w:t>
      </w:r>
      <w:proofErr w:type="gramEnd"/>
      <w:r w:rsidRPr="001E18A5">
        <w:t xml:space="preserve"> a way of building public support</w:t>
      </w:r>
      <w:r w:rsidR="003222B2">
        <w:t xml:space="preserve"> in </w:t>
      </w:r>
      <w:r w:rsidR="003222B2" w:rsidRPr="003222B2">
        <w:t>Queensland, Australia</w:t>
      </w:r>
      <w:r w:rsidR="003222B2">
        <w:t>.</w:t>
      </w:r>
    </w:p>
    <w:p w14:paraId="5734DF1D" w14:textId="67DF890C" w:rsidR="00931532" w:rsidRDefault="00931532" w:rsidP="00B45B18">
      <w:pPr>
        <w:pStyle w:val="ListParagraph"/>
        <w:numPr>
          <w:ilvl w:val="0"/>
          <w:numId w:val="3"/>
        </w:numPr>
      </w:pPr>
      <w:r>
        <w:t xml:space="preserve">What is </w:t>
      </w:r>
      <w:r w:rsidRPr="00931532">
        <w:t>Attention Restoration Theory</w:t>
      </w:r>
      <w:r>
        <w:t>?</w:t>
      </w:r>
      <w:r w:rsidR="00A32E81">
        <w:t xml:space="preserve">  How was this theory used to assess the impact of litter on </w:t>
      </w:r>
      <w:proofErr w:type="gramStart"/>
      <w:r w:rsidR="00A32E81">
        <w:t>peoples</w:t>
      </w:r>
      <w:proofErr w:type="gramEnd"/>
      <w:r w:rsidR="00A32E81">
        <w:t xml:space="preserve"> well-being and how they feel about their lives?</w:t>
      </w:r>
    </w:p>
    <w:p w14:paraId="4C3A3F86" w14:textId="61AE1CB7" w:rsidR="0089561C" w:rsidRDefault="00AC4574" w:rsidP="00B45B18">
      <w:pPr>
        <w:pStyle w:val="ListParagraph"/>
        <w:numPr>
          <w:ilvl w:val="0"/>
          <w:numId w:val="3"/>
        </w:numPr>
      </w:pPr>
      <w:r>
        <w:t xml:space="preserve">Provide a </w:t>
      </w:r>
      <w:r w:rsidR="00213670">
        <w:t>summarization</w:t>
      </w:r>
      <w:r w:rsidR="007504E7">
        <w:t xml:space="preserve"> of:</w:t>
      </w:r>
    </w:p>
    <w:p w14:paraId="248C5399" w14:textId="6EA98C3E" w:rsidR="007504E7" w:rsidRDefault="007504E7" w:rsidP="007504E7">
      <w:pPr>
        <w:pStyle w:val="ListParagraph"/>
        <w:numPr>
          <w:ilvl w:val="1"/>
          <w:numId w:val="3"/>
        </w:numPr>
      </w:pPr>
      <w:r w:rsidRPr="007504E7">
        <w:t>Engaging stakeholders in management</w:t>
      </w:r>
    </w:p>
    <w:p w14:paraId="44BE3F0F" w14:textId="6C50B39A" w:rsidR="007504E7" w:rsidRDefault="00354FB4" w:rsidP="007504E7">
      <w:pPr>
        <w:pStyle w:val="ListParagraph"/>
        <w:numPr>
          <w:ilvl w:val="1"/>
          <w:numId w:val="3"/>
        </w:numPr>
      </w:pPr>
      <w:r w:rsidRPr="00354FB4">
        <w:lastRenderedPageBreak/>
        <w:t>Engaging large and public audiences</w:t>
      </w:r>
    </w:p>
    <w:p w14:paraId="7EB4D208" w14:textId="3BD56A76" w:rsidR="00354FB4" w:rsidRDefault="00213670" w:rsidP="007504E7">
      <w:pPr>
        <w:pStyle w:val="ListParagraph"/>
        <w:numPr>
          <w:ilvl w:val="1"/>
          <w:numId w:val="3"/>
        </w:numPr>
      </w:pPr>
      <w:r>
        <w:t>B</w:t>
      </w:r>
      <w:r w:rsidR="00354FB4" w:rsidRPr="00354FB4">
        <w:t>alancing differing values of aquatic resources</w:t>
      </w:r>
    </w:p>
    <w:p w14:paraId="6FCD8E35" w14:textId="77F165BB" w:rsidR="00213670" w:rsidRPr="009F5A87" w:rsidRDefault="00213670" w:rsidP="00213670">
      <w:pPr>
        <w:pStyle w:val="ListParagraph"/>
        <w:numPr>
          <w:ilvl w:val="1"/>
          <w:numId w:val="3"/>
        </w:numPr>
      </w:pPr>
      <w:r>
        <w:t>Understanding connections between society and aquatic</w:t>
      </w:r>
      <w:r>
        <w:t xml:space="preserve"> </w:t>
      </w:r>
      <w:r>
        <w:t>systems</w:t>
      </w:r>
    </w:p>
    <w:sectPr w:rsidR="00213670" w:rsidRPr="009F5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C07"/>
    <w:multiLevelType w:val="hybridMultilevel"/>
    <w:tmpl w:val="2E26E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543CA"/>
    <w:multiLevelType w:val="hybridMultilevel"/>
    <w:tmpl w:val="BAFC0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74C41"/>
    <w:multiLevelType w:val="hybridMultilevel"/>
    <w:tmpl w:val="19C6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352737">
    <w:abstractNumId w:val="1"/>
  </w:num>
  <w:num w:numId="2" w16cid:durableId="130170326">
    <w:abstractNumId w:val="2"/>
  </w:num>
  <w:num w:numId="3" w16cid:durableId="208025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643"/>
    <w:rsid w:val="000263F2"/>
    <w:rsid w:val="00051CCF"/>
    <w:rsid w:val="00063005"/>
    <w:rsid w:val="000652AD"/>
    <w:rsid w:val="000746EB"/>
    <w:rsid w:val="000C0F29"/>
    <w:rsid w:val="000E5A87"/>
    <w:rsid w:val="000F6B73"/>
    <w:rsid w:val="00127149"/>
    <w:rsid w:val="00197FE5"/>
    <w:rsid w:val="001E18A5"/>
    <w:rsid w:val="00213670"/>
    <w:rsid w:val="00233A5E"/>
    <w:rsid w:val="002344BA"/>
    <w:rsid w:val="00261597"/>
    <w:rsid w:val="00283E5F"/>
    <w:rsid w:val="002B07AE"/>
    <w:rsid w:val="002C20AA"/>
    <w:rsid w:val="002E2879"/>
    <w:rsid w:val="002E6787"/>
    <w:rsid w:val="002F2B1A"/>
    <w:rsid w:val="003222B2"/>
    <w:rsid w:val="00352690"/>
    <w:rsid w:val="00354FB4"/>
    <w:rsid w:val="00395FA0"/>
    <w:rsid w:val="00396642"/>
    <w:rsid w:val="003B7DEC"/>
    <w:rsid w:val="003E5856"/>
    <w:rsid w:val="00406C5C"/>
    <w:rsid w:val="00435D3C"/>
    <w:rsid w:val="00452A26"/>
    <w:rsid w:val="0046679E"/>
    <w:rsid w:val="004C7732"/>
    <w:rsid w:val="004E2594"/>
    <w:rsid w:val="00525ED7"/>
    <w:rsid w:val="005734B0"/>
    <w:rsid w:val="005A252D"/>
    <w:rsid w:val="006258C0"/>
    <w:rsid w:val="006A45E9"/>
    <w:rsid w:val="006A7E99"/>
    <w:rsid w:val="00707A49"/>
    <w:rsid w:val="007103DB"/>
    <w:rsid w:val="00711566"/>
    <w:rsid w:val="007504E7"/>
    <w:rsid w:val="007513A0"/>
    <w:rsid w:val="00780D4B"/>
    <w:rsid w:val="00785BF8"/>
    <w:rsid w:val="00786349"/>
    <w:rsid w:val="007A0D30"/>
    <w:rsid w:val="007C59CB"/>
    <w:rsid w:val="00804D2B"/>
    <w:rsid w:val="008158C2"/>
    <w:rsid w:val="00837202"/>
    <w:rsid w:val="00857D93"/>
    <w:rsid w:val="008631D6"/>
    <w:rsid w:val="0089561C"/>
    <w:rsid w:val="008C39C8"/>
    <w:rsid w:val="008F56C5"/>
    <w:rsid w:val="009167E2"/>
    <w:rsid w:val="00931532"/>
    <w:rsid w:val="009A65FE"/>
    <w:rsid w:val="009C0391"/>
    <w:rsid w:val="009C38B5"/>
    <w:rsid w:val="009D1298"/>
    <w:rsid w:val="009F5A87"/>
    <w:rsid w:val="00A32E81"/>
    <w:rsid w:val="00A34DA3"/>
    <w:rsid w:val="00A5148A"/>
    <w:rsid w:val="00A77287"/>
    <w:rsid w:val="00AC257C"/>
    <w:rsid w:val="00AC4574"/>
    <w:rsid w:val="00B23158"/>
    <w:rsid w:val="00B45B18"/>
    <w:rsid w:val="00B467B9"/>
    <w:rsid w:val="00B65487"/>
    <w:rsid w:val="00B82643"/>
    <w:rsid w:val="00BC760B"/>
    <w:rsid w:val="00BE6846"/>
    <w:rsid w:val="00BF7CF5"/>
    <w:rsid w:val="00C4552C"/>
    <w:rsid w:val="00C72E98"/>
    <w:rsid w:val="00C76E45"/>
    <w:rsid w:val="00C86160"/>
    <w:rsid w:val="00C86A53"/>
    <w:rsid w:val="00C90434"/>
    <w:rsid w:val="00D11DB8"/>
    <w:rsid w:val="00D4516E"/>
    <w:rsid w:val="00D64CA5"/>
    <w:rsid w:val="00DD4255"/>
    <w:rsid w:val="00DD5D5D"/>
    <w:rsid w:val="00E23108"/>
    <w:rsid w:val="00E56D5B"/>
    <w:rsid w:val="00E81310"/>
    <w:rsid w:val="00EA7EFE"/>
    <w:rsid w:val="00EB368F"/>
    <w:rsid w:val="00EF452C"/>
    <w:rsid w:val="00F00278"/>
    <w:rsid w:val="00F04ED0"/>
    <w:rsid w:val="00F45519"/>
    <w:rsid w:val="00F8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797C"/>
  <w15:chartTrackingRefBased/>
  <w15:docId w15:val="{2C20F3C0-F007-4365-9618-52DE00B7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16E"/>
    <w:rPr>
      <w:rFonts w:ascii="Segoe UI" w:hAnsi="Segoe UI" w:cs="Segoe UI"/>
      <w:sz w:val="18"/>
      <w:szCs w:val="18"/>
    </w:rPr>
  </w:style>
  <w:style w:type="character" w:styleId="Hyperlink">
    <w:name w:val="Hyperlink"/>
    <w:basedOn w:val="DefaultParagraphFont"/>
    <w:uiPriority w:val="99"/>
    <w:unhideWhenUsed/>
    <w:rsid w:val="00D4516E"/>
    <w:rPr>
      <w:color w:val="0563C1" w:themeColor="hyperlink"/>
      <w:u w:val="single"/>
    </w:rPr>
  </w:style>
  <w:style w:type="character" w:customStyle="1" w:styleId="UnresolvedMention1">
    <w:name w:val="Unresolved Mention1"/>
    <w:basedOn w:val="DefaultParagraphFont"/>
    <w:uiPriority w:val="99"/>
    <w:semiHidden/>
    <w:unhideWhenUsed/>
    <w:rsid w:val="00D4516E"/>
    <w:rPr>
      <w:color w:val="605E5C"/>
      <w:shd w:val="clear" w:color="auto" w:fill="E1DFDD"/>
    </w:rPr>
  </w:style>
  <w:style w:type="character" w:styleId="FollowedHyperlink">
    <w:name w:val="FollowedHyperlink"/>
    <w:basedOn w:val="DefaultParagraphFont"/>
    <w:uiPriority w:val="99"/>
    <w:semiHidden/>
    <w:unhideWhenUsed/>
    <w:rsid w:val="00D4516E"/>
    <w:rPr>
      <w:color w:val="954F72" w:themeColor="followedHyperlink"/>
      <w:u w:val="single"/>
    </w:rPr>
  </w:style>
  <w:style w:type="paragraph" w:styleId="Revision">
    <w:name w:val="Revision"/>
    <w:hidden/>
    <w:uiPriority w:val="99"/>
    <w:semiHidden/>
    <w:rsid w:val="005A252D"/>
    <w:pPr>
      <w:spacing w:after="0" w:line="240" w:lineRule="auto"/>
    </w:pPr>
  </w:style>
  <w:style w:type="character" w:customStyle="1" w:styleId="textlayer--absolute">
    <w:name w:val="textlayer--absolute"/>
    <w:basedOn w:val="DefaultParagraphFont"/>
    <w:rsid w:val="005A252D"/>
  </w:style>
  <w:style w:type="paragraph" w:styleId="ListParagraph">
    <w:name w:val="List Paragraph"/>
    <w:basedOn w:val="Normal"/>
    <w:uiPriority w:val="34"/>
    <w:qFormat/>
    <w:rsid w:val="009F5A87"/>
    <w:pPr>
      <w:ind w:left="720"/>
      <w:contextualSpacing/>
    </w:pPr>
  </w:style>
  <w:style w:type="character" w:styleId="UnresolvedMention">
    <w:name w:val="Unresolved Mention"/>
    <w:basedOn w:val="DefaultParagraphFont"/>
    <w:uiPriority w:val="99"/>
    <w:semiHidden/>
    <w:unhideWhenUsed/>
    <w:rsid w:val="004E2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0765395ED5324E8CF39FE949E4A237" ma:contentTypeVersion="11" ma:contentTypeDescription="Create a new document." ma:contentTypeScope="" ma:versionID="56e5c4442ecb0ecc4956c010cb019c2f">
  <xsd:schema xmlns:xsd="http://www.w3.org/2001/XMLSchema" xmlns:xs="http://www.w3.org/2001/XMLSchema" xmlns:p="http://schemas.microsoft.com/office/2006/metadata/properties" xmlns:ns3="b2de9975-42e9-4d78-bcca-9eac528e4397" xmlns:ns4="ce458399-2224-40b1-9394-c170226f8a9e" targetNamespace="http://schemas.microsoft.com/office/2006/metadata/properties" ma:root="true" ma:fieldsID="bc552c62703cb496ee01be139bccd587" ns3:_="" ns4:_="">
    <xsd:import namespace="b2de9975-42e9-4d78-bcca-9eac528e4397"/>
    <xsd:import namespace="ce458399-2224-40b1-9394-c170226f8a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de9975-42e9-4d78-bcca-9eac528e43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458399-2224-40b1-9394-c170226f8a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1EA53F-1AED-42B7-A78A-03E612BAD6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53A202-E885-427B-B01D-C4045183DE67}">
  <ds:schemaRefs>
    <ds:schemaRef ds:uri="http://schemas.microsoft.com/sharepoint/v3/contenttype/forms"/>
  </ds:schemaRefs>
</ds:datastoreItem>
</file>

<file path=customXml/itemProps3.xml><?xml version="1.0" encoding="utf-8"?>
<ds:datastoreItem xmlns:ds="http://schemas.openxmlformats.org/officeDocument/2006/customXml" ds:itemID="{EEA1E237-B300-48AC-9857-437246B2E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de9975-42e9-4d78-bcca-9eac528e4397"/>
    <ds:schemaRef ds:uri="ce458399-2224-40b1-9394-c170226f8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Praskievicz</dc:creator>
  <cp:keywords/>
  <dc:description/>
  <cp:lastModifiedBy>Christopher Chizinski</cp:lastModifiedBy>
  <cp:revision>40</cp:revision>
  <dcterms:created xsi:type="dcterms:W3CDTF">2022-10-03T20:55:00Z</dcterms:created>
  <dcterms:modified xsi:type="dcterms:W3CDTF">2022-10-03T21:20:00Z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0x010100090765395ED5324E8CF39FE949E4A237</vt:lpwstr>
  </property>
</Properties>
</file>