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char</w:t>
        <w:tab/>
        <w:t xml:space="preserve">*ft_strstr(char *str, char *to_find);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main(int ac, char **av)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if (ac == 4)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printf("%s, %s\n", ft_strstr(av[1], av[3]), strstr(av[2], av[3]));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return (0);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ex04 git:(master) ✗ gcc -Wall -Werror -Wextra main.c ft_strstr.c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ex04 git:(master) ✗ ./a.out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[1]    23959 segmentation fault  ./a.out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ex04 git:(master) ✗ vim main.c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ex04 git:(master) ✗ gcc -Wall -Werror -Wextra main.c ft_strstr.c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ex04 git:(master) ✗ ./a.out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ex04 git:(master) ✗ ./a.out sdd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ex04 git:(master) ✗ ./a.out sdd dsddss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ex04 git:(master) ✗ ./a.out sdd dsddss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(null), (null)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ex04 git:(master) ✗ ./a.out hello hello 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llo, llo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ex04 git:(master) ✗ ./a.out hello hello l | cat -e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llo, llo$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ex04 git:(master) ✗ ./a.out hellotahan hellotahan a | cat -e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ahan, ahan$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ex04 git:(master) ✗ ./a.out hellotahan hellotahan u | cat -e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(null), (null)$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