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École Polytechnique de Montréal</w:t>
      </w: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Département de génie informatique et génie logiciel</w:t>
      </w:r>
    </w:p>
    <w:p w:rsidR="00BE193C" w:rsidRDefault="00BE193C">
      <w:pPr>
        <w:jc w:val="center"/>
        <w:rPr>
          <w:sz w:val="24"/>
          <w:szCs w:val="24"/>
        </w:rPr>
      </w:pPr>
    </w:p>
    <w:p w:rsidR="00BE193C" w:rsidRDefault="00BE193C">
      <w:pPr>
        <w:jc w:val="center"/>
        <w:rPr>
          <w:sz w:val="24"/>
          <w:szCs w:val="24"/>
        </w:rPr>
      </w:pP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INF1600</w:t>
      </w: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Architecture de micro-ordinateurs</w:t>
      </w:r>
    </w:p>
    <w:p w:rsidR="00BE193C" w:rsidRDefault="00BE193C">
      <w:pPr>
        <w:jc w:val="center"/>
        <w:rPr>
          <w:sz w:val="24"/>
          <w:szCs w:val="24"/>
        </w:rPr>
      </w:pPr>
    </w:p>
    <w:p w:rsidR="00BE193C" w:rsidRDefault="00BE193C">
      <w:pPr>
        <w:jc w:val="center"/>
        <w:rPr>
          <w:sz w:val="24"/>
          <w:szCs w:val="24"/>
        </w:rPr>
      </w:pP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TP5</w:t>
      </w:r>
    </w:p>
    <w:p w:rsidR="00BE193C" w:rsidRDefault="00BE193C">
      <w:pPr>
        <w:jc w:val="center"/>
        <w:rPr>
          <w:sz w:val="24"/>
          <w:szCs w:val="24"/>
        </w:rPr>
      </w:pPr>
    </w:p>
    <w:p w:rsidR="00BE193C" w:rsidRDefault="00BE193C">
      <w:pPr>
        <w:jc w:val="center"/>
        <w:rPr>
          <w:sz w:val="24"/>
          <w:szCs w:val="24"/>
        </w:rPr>
      </w:pP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Soumis </w:t>
      </w:r>
      <w:proofErr w:type="gramStart"/>
      <w:r>
        <w:rPr>
          <w:sz w:val="24"/>
          <w:szCs w:val="24"/>
        </w:rPr>
        <w:t>par:</w:t>
      </w:r>
      <w:proofErr w:type="gramEnd"/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Alexandre Touchette 1954855</w:t>
      </w: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>Christophe Couturier 1959693</w:t>
      </w:r>
    </w:p>
    <w:p w:rsidR="00BE193C" w:rsidRDefault="00BE193C">
      <w:pPr>
        <w:jc w:val="center"/>
        <w:rPr>
          <w:sz w:val="24"/>
          <w:szCs w:val="24"/>
        </w:rPr>
      </w:pPr>
    </w:p>
    <w:p w:rsidR="00BE193C" w:rsidRDefault="00BE193C">
      <w:pPr>
        <w:jc w:val="center"/>
        <w:rPr>
          <w:sz w:val="24"/>
          <w:szCs w:val="24"/>
        </w:rPr>
      </w:pPr>
    </w:p>
    <w:p w:rsidR="00BE193C" w:rsidRDefault="003D0FC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Section de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#05</w:t>
      </w:r>
    </w:p>
    <w:p w:rsidR="00CC535E" w:rsidRDefault="00CC535E">
      <w:pPr>
        <w:rPr>
          <w:sz w:val="24"/>
          <w:szCs w:val="24"/>
        </w:rPr>
        <w:sectPr w:rsidR="00CC535E" w:rsidSect="00CC535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pgNumType w:start="1"/>
          <w:cols w:space="720"/>
          <w:vAlign w:val="both"/>
        </w:sectPr>
      </w:pPr>
    </w:p>
    <w:p w:rsidR="00BE193C" w:rsidRDefault="00BE193C">
      <w:pPr>
        <w:rPr>
          <w:sz w:val="24"/>
          <w:szCs w:val="24"/>
        </w:rPr>
      </w:pPr>
    </w:p>
    <w:p w:rsidR="00BE193C" w:rsidRDefault="003D0FC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1</w:t>
      </w:r>
    </w:p>
    <w:p w:rsidR="00BE193C" w:rsidRDefault="003D0FC6">
      <w:pPr>
        <w:rPr>
          <w:sz w:val="24"/>
          <w:szCs w:val="24"/>
        </w:rPr>
      </w:pPr>
      <w:r>
        <w:rPr>
          <w:sz w:val="24"/>
          <w:szCs w:val="24"/>
        </w:rPr>
        <w:t>L’exercice 1 se trouve dans le fichier tp5.c qui est joint à ce document.</w:t>
      </w:r>
    </w:p>
    <w:p w:rsidR="00BE193C" w:rsidRDefault="00BE193C">
      <w:pPr>
        <w:rPr>
          <w:sz w:val="28"/>
          <w:szCs w:val="28"/>
        </w:rPr>
      </w:pPr>
    </w:p>
    <w:p w:rsidR="00BE193C" w:rsidRDefault="003D0FC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2</w:t>
      </w:r>
    </w:p>
    <w:p w:rsidR="00BE193C" w:rsidRDefault="00BE193C">
      <w:pPr>
        <w:rPr>
          <w:b/>
          <w:sz w:val="24"/>
          <w:szCs w:val="24"/>
        </w:rPr>
      </w:pPr>
    </w:p>
    <w:p w:rsidR="00BE193C" w:rsidRDefault="003D0FC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613581" w:rsidRDefault="003D0FC6">
      <w:pPr>
        <w:rPr>
          <w:sz w:val="24"/>
          <w:szCs w:val="24"/>
        </w:rPr>
      </w:pPr>
      <w:r>
        <w:rPr>
          <w:sz w:val="24"/>
          <w:szCs w:val="24"/>
        </w:rPr>
        <w:t>Pour le placement direct</w:t>
      </w:r>
      <w:r w:rsidR="00613581">
        <w:rPr>
          <w:sz w:val="24"/>
          <w:szCs w:val="24"/>
        </w:rPr>
        <w:t> :</w:t>
      </w:r>
    </w:p>
    <w:p w:rsidR="00613581" w:rsidRPr="00081943" w:rsidRDefault="00613581" w:rsidP="00613581">
      <w:pPr>
        <w:autoSpaceDE w:val="0"/>
        <w:autoSpaceDN w:val="0"/>
        <w:adjustRightInd w:val="0"/>
        <w:spacing w:line="240" w:lineRule="auto"/>
        <w:rPr>
          <w:sz w:val="24"/>
          <w:szCs w:val="24"/>
          <w:lang w:val="fr-CA"/>
        </w:rPr>
      </w:pPr>
      <w:r w:rsidRPr="00081943">
        <w:rPr>
          <w:sz w:val="24"/>
          <w:szCs w:val="24"/>
          <w:lang w:val="fr-CA"/>
        </w:rPr>
        <w:t>2</w:t>
      </w:r>
      <w:r>
        <w:rPr>
          <w:sz w:val="24"/>
          <w:szCs w:val="24"/>
          <w:lang w:val="fr-CA"/>
        </w:rPr>
        <w:t>^</w:t>
      </w:r>
      <w:r w:rsidRPr="00081943">
        <w:rPr>
          <w:sz w:val="24"/>
          <w:szCs w:val="24"/>
          <w:lang w:val="fr-CA"/>
        </w:rPr>
        <w:t>1</w:t>
      </w:r>
      <w:r>
        <w:rPr>
          <w:sz w:val="24"/>
          <w:szCs w:val="24"/>
          <w:lang w:val="fr-CA"/>
        </w:rPr>
        <w:t>4</w:t>
      </w:r>
      <w:r w:rsidRPr="00081943">
        <w:rPr>
          <w:sz w:val="24"/>
          <w:szCs w:val="24"/>
          <w:lang w:val="fr-CA"/>
        </w:rPr>
        <w:t xml:space="preserve"> octets / 2</w:t>
      </w:r>
      <w:r>
        <w:rPr>
          <w:sz w:val="24"/>
          <w:szCs w:val="24"/>
          <w:lang w:val="fr-CA"/>
        </w:rPr>
        <w:t>^4</w:t>
      </w:r>
      <w:r w:rsidRPr="00081943">
        <w:rPr>
          <w:sz w:val="24"/>
          <w:szCs w:val="24"/>
          <w:lang w:val="fr-CA"/>
        </w:rPr>
        <w:t xml:space="preserve"> octets/ligne = 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lignes</w:t>
      </w:r>
    </w:p>
    <w:p w:rsidR="00613581" w:rsidRPr="00613581" w:rsidRDefault="00613581">
      <w:pPr>
        <w:rPr>
          <w:b/>
          <w:sz w:val="24"/>
          <w:szCs w:val="24"/>
        </w:rPr>
      </w:pPr>
      <w:r w:rsidRPr="00081943">
        <w:rPr>
          <w:sz w:val="24"/>
          <w:szCs w:val="24"/>
          <w:lang w:val="fr-CA"/>
        </w:rPr>
        <w:t>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lignes / 2^</w:t>
      </w:r>
      <w:r>
        <w:rPr>
          <w:sz w:val="24"/>
          <w:szCs w:val="24"/>
          <w:lang w:val="fr-CA"/>
        </w:rPr>
        <w:t>0</w:t>
      </w:r>
      <w:r w:rsidRPr="00081943">
        <w:rPr>
          <w:sz w:val="24"/>
          <w:szCs w:val="24"/>
          <w:lang w:val="fr-CA"/>
        </w:rPr>
        <w:t xml:space="preserve"> lignes/ensemble = 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ensembles.</w:t>
      </w:r>
    </w:p>
    <w:p w:rsidR="00BE193C" w:rsidRDefault="0061358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D0FC6">
        <w:rPr>
          <w:sz w:val="24"/>
          <w:szCs w:val="24"/>
        </w:rPr>
        <w:t xml:space="preserve">e tag a </w:t>
      </w:r>
      <w:r w:rsidR="001C06F1">
        <w:rPr>
          <w:sz w:val="24"/>
          <w:szCs w:val="24"/>
        </w:rPr>
        <w:t>6</w:t>
      </w:r>
      <w:r w:rsidR="003D0FC6">
        <w:rPr>
          <w:sz w:val="24"/>
          <w:szCs w:val="24"/>
        </w:rPr>
        <w:t xml:space="preserve"> bits, l</w:t>
      </w:r>
      <w:r>
        <w:rPr>
          <w:sz w:val="24"/>
          <w:szCs w:val="24"/>
        </w:rPr>
        <w:t xml:space="preserve">’ensemble </w:t>
      </w:r>
      <w:r w:rsidR="003D0FC6">
        <w:rPr>
          <w:sz w:val="24"/>
          <w:szCs w:val="24"/>
        </w:rPr>
        <w:t xml:space="preserve">a 10 bits et l’octet </w:t>
      </w:r>
      <w:proofErr w:type="gramStart"/>
      <w:r w:rsidR="003D0FC6">
        <w:rPr>
          <w:sz w:val="24"/>
          <w:szCs w:val="24"/>
        </w:rPr>
        <w:t>a</w:t>
      </w:r>
      <w:proofErr w:type="gramEnd"/>
      <w:r w:rsidR="003D0FC6">
        <w:rPr>
          <w:sz w:val="24"/>
          <w:szCs w:val="24"/>
        </w:rPr>
        <w:t xml:space="preserve"> 4 bits, car chaque ligne a 16 octets. </w:t>
      </w:r>
    </w:p>
    <w:p w:rsidR="00081943" w:rsidRDefault="00081943">
      <w:pPr>
        <w:rPr>
          <w:b/>
          <w:sz w:val="24"/>
          <w:szCs w:val="24"/>
        </w:rPr>
      </w:pPr>
    </w:p>
    <w:p w:rsidR="00081943" w:rsidRPr="00081943" w:rsidRDefault="00081943">
      <w:pPr>
        <w:rPr>
          <w:sz w:val="24"/>
          <w:szCs w:val="24"/>
        </w:rPr>
      </w:pPr>
      <w:r>
        <w:rPr>
          <w:sz w:val="24"/>
          <w:szCs w:val="24"/>
        </w:rPr>
        <w:t>Pour le placement par groupe de 2 blocs :</w:t>
      </w:r>
    </w:p>
    <w:p w:rsidR="00081943" w:rsidRPr="00081943" w:rsidRDefault="00081943" w:rsidP="00081943">
      <w:pPr>
        <w:autoSpaceDE w:val="0"/>
        <w:autoSpaceDN w:val="0"/>
        <w:adjustRightInd w:val="0"/>
        <w:spacing w:line="240" w:lineRule="auto"/>
        <w:rPr>
          <w:sz w:val="24"/>
          <w:szCs w:val="24"/>
          <w:lang w:val="fr-CA"/>
        </w:rPr>
      </w:pPr>
      <w:r w:rsidRPr="00081943">
        <w:rPr>
          <w:sz w:val="24"/>
          <w:szCs w:val="24"/>
          <w:lang w:val="fr-CA"/>
        </w:rPr>
        <w:t>2</w:t>
      </w:r>
      <w:r>
        <w:rPr>
          <w:sz w:val="24"/>
          <w:szCs w:val="24"/>
          <w:lang w:val="fr-CA"/>
        </w:rPr>
        <w:t>^</w:t>
      </w:r>
      <w:r w:rsidRPr="00081943">
        <w:rPr>
          <w:sz w:val="24"/>
          <w:szCs w:val="24"/>
          <w:lang w:val="fr-CA"/>
        </w:rPr>
        <w:t>1</w:t>
      </w:r>
      <w:r>
        <w:rPr>
          <w:sz w:val="24"/>
          <w:szCs w:val="24"/>
          <w:lang w:val="fr-CA"/>
        </w:rPr>
        <w:t>4</w:t>
      </w:r>
      <w:r w:rsidRPr="00081943">
        <w:rPr>
          <w:sz w:val="24"/>
          <w:szCs w:val="24"/>
          <w:lang w:val="fr-CA"/>
        </w:rPr>
        <w:t xml:space="preserve"> octets / 2</w:t>
      </w:r>
      <w:r>
        <w:rPr>
          <w:sz w:val="24"/>
          <w:szCs w:val="24"/>
          <w:lang w:val="fr-CA"/>
        </w:rPr>
        <w:t>^4</w:t>
      </w:r>
      <w:r w:rsidRPr="00081943">
        <w:rPr>
          <w:sz w:val="24"/>
          <w:szCs w:val="24"/>
          <w:lang w:val="fr-CA"/>
        </w:rPr>
        <w:t xml:space="preserve"> octets/ligne = 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lignes</w:t>
      </w:r>
    </w:p>
    <w:p w:rsidR="00BE193C" w:rsidRDefault="00081943">
      <w:pPr>
        <w:rPr>
          <w:b/>
          <w:sz w:val="24"/>
          <w:szCs w:val="24"/>
        </w:rPr>
      </w:pPr>
      <w:r w:rsidRPr="00081943">
        <w:rPr>
          <w:sz w:val="24"/>
          <w:szCs w:val="24"/>
          <w:lang w:val="fr-CA"/>
        </w:rPr>
        <w:t>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lignes / 2^1 lignes/ensemble = 2</w:t>
      </w:r>
      <w:r>
        <w:rPr>
          <w:sz w:val="24"/>
          <w:szCs w:val="24"/>
          <w:lang w:val="fr-CA"/>
        </w:rPr>
        <w:t>^</w:t>
      </w:r>
      <w:r w:rsidR="00613581">
        <w:rPr>
          <w:sz w:val="24"/>
          <w:szCs w:val="24"/>
          <w:lang w:val="fr-CA"/>
        </w:rPr>
        <w:t>9</w:t>
      </w:r>
      <w:r w:rsidRPr="00081943">
        <w:rPr>
          <w:sz w:val="24"/>
          <w:szCs w:val="24"/>
          <w:lang w:val="fr-CA"/>
        </w:rPr>
        <w:t xml:space="preserve"> ensembles.</w:t>
      </w:r>
    </w:p>
    <w:p w:rsidR="00081943" w:rsidRDefault="0008194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tag a donc </w:t>
      </w:r>
      <w:r w:rsidR="001C06F1">
        <w:rPr>
          <w:sz w:val="24"/>
          <w:szCs w:val="24"/>
          <w:lang w:val="fr-CA"/>
        </w:rPr>
        <w:t>7</w:t>
      </w:r>
      <w:r>
        <w:rPr>
          <w:sz w:val="24"/>
          <w:szCs w:val="24"/>
          <w:lang w:val="fr-CA"/>
        </w:rPr>
        <w:t xml:space="preserve"> bits, l’ensemble a </w:t>
      </w:r>
      <w:r w:rsidR="00613581">
        <w:rPr>
          <w:sz w:val="24"/>
          <w:szCs w:val="24"/>
          <w:lang w:val="fr-CA"/>
        </w:rPr>
        <w:t>9</w:t>
      </w:r>
      <w:r>
        <w:rPr>
          <w:sz w:val="24"/>
          <w:szCs w:val="24"/>
          <w:lang w:val="fr-CA"/>
        </w:rPr>
        <w:t xml:space="preserve"> bits et l’octet </w:t>
      </w:r>
      <w:proofErr w:type="gramStart"/>
      <w:r>
        <w:rPr>
          <w:sz w:val="24"/>
          <w:szCs w:val="24"/>
          <w:lang w:val="fr-CA"/>
        </w:rPr>
        <w:t>a</w:t>
      </w:r>
      <w:proofErr w:type="gramEnd"/>
      <w:r>
        <w:rPr>
          <w:sz w:val="24"/>
          <w:szCs w:val="24"/>
          <w:lang w:val="fr-CA"/>
        </w:rPr>
        <w:t xml:space="preserve"> </w:t>
      </w:r>
      <w:r w:rsidR="00613581">
        <w:rPr>
          <w:sz w:val="24"/>
          <w:szCs w:val="24"/>
          <w:lang w:val="fr-CA"/>
        </w:rPr>
        <w:t>4 bits</w:t>
      </w:r>
    </w:p>
    <w:p w:rsidR="00613581" w:rsidRDefault="00613581">
      <w:pPr>
        <w:rPr>
          <w:sz w:val="24"/>
          <w:szCs w:val="24"/>
          <w:lang w:val="fr-CA"/>
        </w:rPr>
      </w:pPr>
    </w:p>
    <w:p w:rsidR="00613581" w:rsidRPr="00081943" w:rsidRDefault="00613581" w:rsidP="00613581">
      <w:pPr>
        <w:rPr>
          <w:sz w:val="24"/>
          <w:szCs w:val="24"/>
        </w:rPr>
      </w:pPr>
      <w:r>
        <w:rPr>
          <w:sz w:val="24"/>
          <w:szCs w:val="24"/>
        </w:rPr>
        <w:t>Pour le placement par groupe de 4 blocs :</w:t>
      </w:r>
    </w:p>
    <w:p w:rsidR="00613581" w:rsidRPr="00081943" w:rsidRDefault="00613581" w:rsidP="00613581">
      <w:pPr>
        <w:autoSpaceDE w:val="0"/>
        <w:autoSpaceDN w:val="0"/>
        <w:adjustRightInd w:val="0"/>
        <w:spacing w:line="240" w:lineRule="auto"/>
        <w:rPr>
          <w:sz w:val="24"/>
          <w:szCs w:val="24"/>
          <w:lang w:val="fr-CA"/>
        </w:rPr>
      </w:pPr>
      <w:r w:rsidRPr="00081943">
        <w:rPr>
          <w:sz w:val="24"/>
          <w:szCs w:val="24"/>
          <w:lang w:val="fr-CA"/>
        </w:rPr>
        <w:t>2</w:t>
      </w:r>
      <w:r>
        <w:rPr>
          <w:sz w:val="24"/>
          <w:szCs w:val="24"/>
          <w:lang w:val="fr-CA"/>
        </w:rPr>
        <w:t>^</w:t>
      </w:r>
      <w:r w:rsidRPr="00081943">
        <w:rPr>
          <w:sz w:val="24"/>
          <w:szCs w:val="24"/>
          <w:lang w:val="fr-CA"/>
        </w:rPr>
        <w:t>1</w:t>
      </w:r>
      <w:r>
        <w:rPr>
          <w:sz w:val="24"/>
          <w:szCs w:val="24"/>
          <w:lang w:val="fr-CA"/>
        </w:rPr>
        <w:t>4</w:t>
      </w:r>
      <w:r w:rsidRPr="00081943">
        <w:rPr>
          <w:sz w:val="24"/>
          <w:szCs w:val="24"/>
          <w:lang w:val="fr-CA"/>
        </w:rPr>
        <w:t xml:space="preserve"> octets / 2</w:t>
      </w:r>
      <w:r>
        <w:rPr>
          <w:sz w:val="24"/>
          <w:szCs w:val="24"/>
          <w:lang w:val="fr-CA"/>
        </w:rPr>
        <w:t>^4</w:t>
      </w:r>
      <w:r w:rsidRPr="00081943">
        <w:rPr>
          <w:sz w:val="24"/>
          <w:szCs w:val="24"/>
          <w:lang w:val="fr-CA"/>
        </w:rPr>
        <w:t xml:space="preserve"> octets/ligne = 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lignes</w:t>
      </w:r>
    </w:p>
    <w:p w:rsidR="00613581" w:rsidRDefault="00613581" w:rsidP="00613581">
      <w:pPr>
        <w:rPr>
          <w:b/>
          <w:sz w:val="24"/>
          <w:szCs w:val="24"/>
        </w:rPr>
      </w:pPr>
      <w:r w:rsidRPr="00081943">
        <w:rPr>
          <w:sz w:val="24"/>
          <w:szCs w:val="24"/>
          <w:lang w:val="fr-CA"/>
        </w:rPr>
        <w:t>2</w:t>
      </w:r>
      <w:r>
        <w:rPr>
          <w:sz w:val="24"/>
          <w:szCs w:val="24"/>
          <w:lang w:val="fr-CA"/>
        </w:rPr>
        <w:t>^10</w:t>
      </w:r>
      <w:r w:rsidRPr="00081943">
        <w:rPr>
          <w:sz w:val="24"/>
          <w:szCs w:val="24"/>
          <w:lang w:val="fr-CA"/>
        </w:rPr>
        <w:t xml:space="preserve"> lignes / 2^</w:t>
      </w:r>
      <w:r>
        <w:rPr>
          <w:sz w:val="24"/>
          <w:szCs w:val="24"/>
          <w:lang w:val="fr-CA"/>
        </w:rPr>
        <w:t>2</w:t>
      </w:r>
      <w:r w:rsidRPr="00081943">
        <w:rPr>
          <w:sz w:val="24"/>
          <w:szCs w:val="24"/>
          <w:lang w:val="fr-CA"/>
        </w:rPr>
        <w:t xml:space="preserve"> lignes/ensemble = 2</w:t>
      </w:r>
      <w:r>
        <w:rPr>
          <w:sz w:val="24"/>
          <w:szCs w:val="24"/>
          <w:lang w:val="fr-CA"/>
        </w:rPr>
        <w:t>^</w:t>
      </w:r>
      <w:r w:rsidRPr="00081943">
        <w:rPr>
          <w:sz w:val="24"/>
          <w:szCs w:val="24"/>
          <w:lang w:val="fr-CA"/>
        </w:rPr>
        <w:t>8 ensembles.</w:t>
      </w:r>
    </w:p>
    <w:p w:rsidR="00613581" w:rsidRPr="00081943" w:rsidRDefault="00613581" w:rsidP="0061358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tag a donc </w:t>
      </w:r>
      <w:r w:rsidR="001C06F1">
        <w:rPr>
          <w:sz w:val="24"/>
          <w:szCs w:val="24"/>
          <w:lang w:val="fr-CA"/>
        </w:rPr>
        <w:t>8</w:t>
      </w:r>
      <w:r>
        <w:rPr>
          <w:sz w:val="24"/>
          <w:szCs w:val="24"/>
          <w:lang w:val="fr-CA"/>
        </w:rPr>
        <w:t xml:space="preserve"> bits, l’ensemble a 8 bits et l’octet </w:t>
      </w:r>
      <w:proofErr w:type="gramStart"/>
      <w:r>
        <w:rPr>
          <w:sz w:val="24"/>
          <w:szCs w:val="24"/>
          <w:lang w:val="fr-CA"/>
        </w:rPr>
        <w:t>a</w:t>
      </w:r>
      <w:proofErr w:type="gramEnd"/>
      <w:r>
        <w:rPr>
          <w:sz w:val="24"/>
          <w:szCs w:val="24"/>
          <w:lang w:val="fr-CA"/>
        </w:rPr>
        <w:t xml:space="preserve"> 4 bits</w:t>
      </w:r>
    </w:p>
    <w:p w:rsidR="00613581" w:rsidRDefault="00613581">
      <w:pPr>
        <w:rPr>
          <w:sz w:val="24"/>
          <w:szCs w:val="24"/>
          <w:lang w:val="fr-CA"/>
        </w:rPr>
      </w:pPr>
    </w:p>
    <w:p w:rsidR="00613581" w:rsidRPr="00081943" w:rsidRDefault="00613581">
      <w:pPr>
        <w:rPr>
          <w:sz w:val="24"/>
          <w:szCs w:val="24"/>
          <w:lang w:val="fr-CA"/>
        </w:rPr>
      </w:pPr>
    </w:p>
    <w:p w:rsidR="00BE193C" w:rsidRDefault="003D0FC6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2.</w:t>
      </w:r>
    </w:p>
    <w:tbl>
      <w:tblPr>
        <w:tblStyle w:val="1"/>
        <w:tblW w:w="9555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0"/>
        <w:gridCol w:w="708"/>
        <w:gridCol w:w="709"/>
        <w:gridCol w:w="567"/>
        <w:gridCol w:w="631"/>
        <w:gridCol w:w="645"/>
        <w:gridCol w:w="750"/>
        <w:gridCol w:w="570"/>
        <w:gridCol w:w="664"/>
        <w:gridCol w:w="709"/>
        <w:gridCol w:w="607"/>
        <w:gridCol w:w="570"/>
        <w:gridCol w:w="675"/>
      </w:tblGrid>
      <w:tr w:rsidR="00BE193C" w:rsidTr="002E6E7A">
        <w:trPr>
          <w:trHeight w:val="44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</w:t>
            </w:r>
          </w:p>
        </w:tc>
        <w:tc>
          <w:tcPr>
            <w:tcW w:w="26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blocs</w:t>
            </w:r>
          </w:p>
        </w:tc>
        <w:tc>
          <w:tcPr>
            <w:tcW w:w="256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blocs</w:t>
            </w: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Accès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</w:t>
            </w: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w</w:t>
            </w:r>
            <w:proofErr w:type="gramEnd"/>
            <w:r>
              <w:rPr>
                <w:b/>
                <w:sz w:val="24"/>
                <w:szCs w:val="24"/>
              </w:rPr>
              <w:t>-b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w</w:t>
            </w:r>
            <w:proofErr w:type="gramEnd"/>
            <w:r>
              <w:rPr>
                <w:b/>
                <w:sz w:val="24"/>
                <w:szCs w:val="24"/>
              </w:rPr>
              <w:t>-b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w</w:t>
            </w:r>
            <w:proofErr w:type="gramEnd"/>
            <w:r>
              <w:rPr>
                <w:b/>
                <w:sz w:val="24"/>
                <w:szCs w:val="24"/>
              </w:rPr>
              <w:t>-b</w:t>
            </w: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 0x5EF1D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5E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 0X19C7C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1C7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0C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1C7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 0X5EF1B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57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CC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496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5E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5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 0X8CDB0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8C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 0X3CDB3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80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 0X5EF15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1C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CC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57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6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CC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03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5E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5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 0X68DBF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333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33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80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 0XCAF1C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33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33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5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 0X39C7E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83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83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1C7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Pr="00FC4E9A" w:rsidRDefault="00B00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x</w:t>
            </w:r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00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1C7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5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80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E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E193C" w:rsidTr="002E6E7A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3D0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 0XCAF1A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33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233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CC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B57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F8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CC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5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51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CC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93C" w:rsidRDefault="0005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</w:tr>
    </w:tbl>
    <w:p w:rsidR="002E6E7A" w:rsidRDefault="002E6E7A" w:rsidP="001C06F1">
      <w:pPr>
        <w:rPr>
          <w:sz w:val="24"/>
          <w:szCs w:val="24"/>
        </w:rPr>
      </w:pPr>
    </w:p>
    <w:p w:rsidR="00DE0FCD" w:rsidRP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Exemple de calcul pour le placement direct</w:t>
      </w:r>
    </w:p>
    <w:p w:rsidR="00DE0FCD" w:rsidRP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Tag 6 | set 10 | octet 4</w:t>
      </w:r>
    </w:p>
    <w:p w:rsid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L’adresse de l’accès est : 5EF1D</w:t>
      </w:r>
    </w:p>
    <w:p w:rsidR="00DE0FCD" w:rsidRPr="00DE0FCD" w:rsidRDefault="00DE0FCD" w:rsidP="00DE0FCD">
      <w:pPr>
        <w:rPr>
          <w:sz w:val="24"/>
          <w:szCs w:val="24"/>
        </w:rPr>
      </w:pPr>
    </w:p>
    <w:p w:rsidR="00DE0FCD" w:rsidRP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Voici sa représentation en binaire :</w:t>
      </w:r>
    </w:p>
    <w:p w:rsid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0101 1110 1111 0001 1101</w:t>
      </w:r>
    </w:p>
    <w:p w:rsidR="00DE0FCD" w:rsidRPr="00DE0FCD" w:rsidRDefault="00DE0FCD" w:rsidP="00DE0FCD">
      <w:pPr>
        <w:rPr>
          <w:sz w:val="24"/>
          <w:szCs w:val="24"/>
        </w:rPr>
      </w:pPr>
    </w:p>
    <w:p w:rsidR="00DE0FCD" w:rsidRP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Maintenant, on sépare les bits en respectant les valeurs trouvées plus tôt pour le tag, le set et l’octet.</w:t>
      </w:r>
    </w:p>
    <w:p w:rsid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 xml:space="preserve"> 0101 11 | 10 1111 0001 | 1101</w:t>
      </w:r>
    </w:p>
    <w:p w:rsidR="00DE0FCD" w:rsidRPr="00DE0FCD" w:rsidRDefault="00DE0FCD" w:rsidP="00DE0FCD">
      <w:pPr>
        <w:rPr>
          <w:sz w:val="24"/>
          <w:szCs w:val="24"/>
        </w:rPr>
      </w:pPr>
    </w:p>
    <w:p w:rsidR="00DE0FCD" w:rsidRP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On peut maintenant regrouper les groupes afin de respecter la lecture de gauche à droite (les groupes de 4 bits sont à droite) :</w:t>
      </w:r>
    </w:p>
    <w:p w:rsidR="00DE0FCD" w:rsidRPr="00DE0FCD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01 0111 | 10 1111 0001 | 1101</w:t>
      </w:r>
    </w:p>
    <w:p w:rsidR="00DE0FCD" w:rsidRPr="00DE0FCD" w:rsidRDefault="00DE0FCD" w:rsidP="00DE0FCD">
      <w:pPr>
        <w:rPr>
          <w:sz w:val="24"/>
          <w:szCs w:val="24"/>
        </w:rPr>
      </w:pPr>
    </w:p>
    <w:p w:rsidR="00ED73C6" w:rsidRDefault="00DE0FCD" w:rsidP="00DE0FCD">
      <w:pPr>
        <w:rPr>
          <w:sz w:val="24"/>
          <w:szCs w:val="24"/>
        </w:rPr>
      </w:pPr>
      <w:r w:rsidRPr="00DE0FCD">
        <w:rPr>
          <w:sz w:val="24"/>
          <w:szCs w:val="24"/>
        </w:rPr>
        <w:t>Les mêmes étapes sont suivies afin de trouver le set et le tag de tous les accès pour les trois types de placements.</w:t>
      </w:r>
    </w:p>
    <w:p w:rsidR="00CC535E" w:rsidRDefault="00CC535E" w:rsidP="00CC535E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3.</w:t>
      </w:r>
    </w:p>
    <w:tbl>
      <w:tblPr>
        <w:tblStyle w:val="1"/>
        <w:tblW w:w="9404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198"/>
        <w:gridCol w:w="977"/>
        <w:gridCol w:w="851"/>
        <w:gridCol w:w="801"/>
        <w:gridCol w:w="709"/>
        <w:gridCol w:w="900"/>
        <w:gridCol w:w="850"/>
        <w:gridCol w:w="851"/>
        <w:gridCol w:w="850"/>
      </w:tblGrid>
      <w:tr w:rsidR="00995F25" w:rsidTr="00995F25">
        <w:trPr>
          <w:trHeight w:val="440"/>
        </w:trPr>
        <w:tc>
          <w:tcPr>
            <w:tcW w:w="26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0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</w:t>
            </w:r>
          </w:p>
        </w:tc>
        <w:tc>
          <w:tcPr>
            <w:tcW w:w="26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0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blocs</w:t>
            </w:r>
          </w:p>
        </w:tc>
        <w:tc>
          <w:tcPr>
            <w:tcW w:w="4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0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blocs</w:t>
            </w:r>
          </w:p>
        </w:tc>
      </w:tr>
      <w:tr w:rsidR="00995F25" w:rsidTr="00995F2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</w:t>
            </w: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Tag0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Tag2</w:t>
            </w:r>
          </w:p>
        </w:tc>
        <w:tc>
          <w:tcPr>
            <w:tcW w:w="850" w:type="dxa"/>
          </w:tcPr>
          <w:p w:rsidR="00995F25" w:rsidRDefault="00995F25" w:rsidP="00995F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Tag3</w:t>
            </w:r>
          </w:p>
        </w:tc>
      </w:tr>
      <w:tr w:rsidR="00995F25" w:rsidTr="00995F2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2F1</w:t>
            </w: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B00E95">
              <w:rPr>
                <w:sz w:val="24"/>
                <w:szCs w:val="24"/>
              </w:rPr>
              <w:t>*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2F</w:t>
            </w:r>
            <w:r w:rsidR="00051CC0">
              <w:rPr>
                <w:sz w:val="24"/>
                <w:szCs w:val="24"/>
              </w:rPr>
              <w:t>*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051CC0">
              <w:rPr>
                <w:sz w:val="24"/>
                <w:szCs w:val="24"/>
              </w:rPr>
              <w:t>*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CA*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5E</w:t>
            </w:r>
          </w:p>
        </w:tc>
        <w:tc>
          <w:tcPr>
            <w:tcW w:w="850" w:type="dxa"/>
          </w:tcPr>
          <w:p w:rsidR="00995F25" w:rsidRDefault="00051CC0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</w:tr>
      <w:tr w:rsidR="00995F25" w:rsidTr="00995F2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1C7</w:t>
            </w: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</w:t>
            </w:r>
            <w:r w:rsidR="00B00E95">
              <w:rPr>
                <w:sz w:val="24"/>
                <w:szCs w:val="24"/>
              </w:rPr>
              <w:t>*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0C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051CC0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5F25"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5F25" w:rsidTr="00995F25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  <w:r w:rsidR="00B00E95">
              <w:rPr>
                <w:sz w:val="24"/>
                <w:szCs w:val="24"/>
              </w:rPr>
              <w:t>*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0DB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051CC0">
              <w:rPr>
                <w:sz w:val="24"/>
                <w:szCs w:val="24"/>
              </w:rPr>
              <w:t>*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B00E9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B00E9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8C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B00E9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25" w:rsidRDefault="00B00E9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50" w:type="dxa"/>
          </w:tcPr>
          <w:p w:rsidR="00995F25" w:rsidRDefault="00995F25" w:rsidP="00995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ED73C6" w:rsidRDefault="00ED73C6" w:rsidP="001C06F1">
      <w:pPr>
        <w:rPr>
          <w:sz w:val="24"/>
          <w:szCs w:val="24"/>
        </w:rPr>
      </w:pPr>
    </w:p>
    <w:p w:rsidR="00CC535E" w:rsidRDefault="00CC535E" w:rsidP="001C0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22074A" w:rsidRDefault="0022074A" w:rsidP="001C06F1">
      <w:pPr>
        <w:rPr>
          <w:sz w:val="24"/>
          <w:szCs w:val="24"/>
        </w:rPr>
      </w:pPr>
      <w:r>
        <w:rPr>
          <w:sz w:val="24"/>
          <w:szCs w:val="24"/>
        </w:rPr>
        <w:t>Pour Direct :</w:t>
      </w:r>
    </w:p>
    <w:p w:rsidR="006E003C" w:rsidRDefault="006E003C" w:rsidP="001C06F1">
      <w:pPr>
        <w:rPr>
          <w:sz w:val="24"/>
          <w:szCs w:val="24"/>
          <w:lang w:val="fr-CA"/>
        </w:rPr>
      </w:pPr>
      <w:r>
        <w:rPr>
          <w:sz w:val="24"/>
          <w:szCs w:val="24"/>
        </w:rPr>
        <w:tab/>
        <w:t>10 accès dont 5 succès : 5*8 + 5*100 = 540 ns</w:t>
      </w:r>
      <w:r w:rsidRPr="006E003C">
        <w:rPr>
          <w:sz w:val="24"/>
          <w:szCs w:val="24"/>
          <w:lang w:val="fr-CA"/>
        </w:rPr>
        <w:t>/10 a</w:t>
      </w:r>
      <w:r>
        <w:rPr>
          <w:sz w:val="24"/>
          <w:szCs w:val="24"/>
          <w:lang w:val="fr-CA"/>
        </w:rPr>
        <w:t xml:space="preserve">ccès = 54 ns </w:t>
      </w:r>
      <w:r w:rsidRPr="006E003C">
        <w:rPr>
          <w:sz w:val="24"/>
          <w:szCs w:val="24"/>
          <w:lang w:val="fr-CA"/>
        </w:rPr>
        <w:t>/</w:t>
      </w:r>
      <w:r>
        <w:rPr>
          <w:sz w:val="24"/>
          <w:szCs w:val="24"/>
          <w:lang w:val="fr-CA"/>
        </w:rPr>
        <w:t xml:space="preserve"> accès</w:t>
      </w:r>
    </w:p>
    <w:p w:rsidR="006E003C" w:rsidRDefault="006E003C" w:rsidP="001C06F1">
      <w:pPr>
        <w:rPr>
          <w:sz w:val="24"/>
          <w:szCs w:val="24"/>
          <w:lang w:val="fr-CA"/>
        </w:rPr>
      </w:pPr>
      <w:r>
        <w:rPr>
          <w:sz w:val="24"/>
          <w:szCs w:val="24"/>
        </w:rPr>
        <w:tab/>
      </w:r>
    </w:p>
    <w:p w:rsidR="006E003C" w:rsidRDefault="006E003C" w:rsidP="001C06F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Pour 2 Blocs :</w:t>
      </w:r>
    </w:p>
    <w:p w:rsidR="0022074A" w:rsidRDefault="006E003C" w:rsidP="001C06F1">
      <w:pPr>
        <w:rPr>
          <w:sz w:val="24"/>
          <w:szCs w:val="24"/>
        </w:rPr>
      </w:pPr>
      <w:r>
        <w:rPr>
          <w:sz w:val="24"/>
          <w:szCs w:val="24"/>
          <w:lang w:val="fr-CA"/>
        </w:rPr>
        <w:tab/>
      </w:r>
      <w:r>
        <w:rPr>
          <w:sz w:val="24"/>
          <w:szCs w:val="24"/>
        </w:rPr>
        <w:t>10 accès dont 6 succès : 6*8 + 4*100 = 448 ns</w:t>
      </w:r>
      <w:r w:rsidRPr="006E003C">
        <w:rPr>
          <w:sz w:val="24"/>
          <w:szCs w:val="24"/>
          <w:lang w:val="fr-CA"/>
        </w:rPr>
        <w:t>/10 a</w:t>
      </w:r>
      <w:r>
        <w:rPr>
          <w:sz w:val="24"/>
          <w:szCs w:val="24"/>
          <w:lang w:val="fr-CA"/>
        </w:rPr>
        <w:t xml:space="preserve">ccès = 44.8 ns </w:t>
      </w:r>
      <w:r w:rsidRPr="006E003C">
        <w:rPr>
          <w:sz w:val="24"/>
          <w:szCs w:val="24"/>
          <w:lang w:val="fr-CA"/>
        </w:rPr>
        <w:t>/</w:t>
      </w:r>
      <w:r>
        <w:rPr>
          <w:sz w:val="24"/>
          <w:szCs w:val="24"/>
          <w:lang w:val="fr-CA"/>
        </w:rPr>
        <w:t xml:space="preserve"> accès</w:t>
      </w:r>
      <w:r w:rsidR="0022074A">
        <w:rPr>
          <w:sz w:val="24"/>
          <w:szCs w:val="24"/>
        </w:rPr>
        <w:tab/>
      </w:r>
    </w:p>
    <w:p w:rsidR="006E003C" w:rsidRDefault="006E003C" w:rsidP="001C06F1">
      <w:pPr>
        <w:rPr>
          <w:sz w:val="24"/>
          <w:szCs w:val="24"/>
        </w:rPr>
      </w:pPr>
    </w:p>
    <w:p w:rsidR="006E003C" w:rsidRDefault="006E003C" w:rsidP="006E003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Pour 4 Blocs :</w:t>
      </w:r>
    </w:p>
    <w:p w:rsidR="006E003C" w:rsidRDefault="006E003C" w:rsidP="006E003C">
      <w:pPr>
        <w:rPr>
          <w:sz w:val="24"/>
          <w:szCs w:val="24"/>
        </w:rPr>
      </w:pPr>
      <w:r>
        <w:rPr>
          <w:sz w:val="24"/>
          <w:szCs w:val="24"/>
          <w:lang w:val="fr-CA"/>
        </w:rPr>
        <w:tab/>
      </w:r>
      <w:r>
        <w:rPr>
          <w:sz w:val="24"/>
          <w:szCs w:val="24"/>
        </w:rPr>
        <w:t xml:space="preserve">10 accès dont </w:t>
      </w:r>
      <w:r w:rsidR="00806C5D">
        <w:rPr>
          <w:sz w:val="24"/>
          <w:szCs w:val="24"/>
        </w:rPr>
        <w:t>7</w:t>
      </w:r>
      <w:r>
        <w:rPr>
          <w:sz w:val="24"/>
          <w:szCs w:val="24"/>
        </w:rPr>
        <w:t xml:space="preserve"> succès : </w:t>
      </w:r>
      <w:r w:rsidR="00806C5D">
        <w:rPr>
          <w:sz w:val="24"/>
          <w:szCs w:val="24"/>
        </w:rPr>
        <w:t>7</w:t>
      </w:r>
      <w:r>
        <w:rPr>
          <w:sz w:val="24"/>
          <w:szCs w:val="24"/>
        </w:rPr>
        <w:t xml:space="preserve">*8 + </w:t>
      </w:r>
      <w:r w:rsidR="00806C5D">
        <w:rPr>
          <w:sz w:val="24"/>
          <w:szCs w:val="24"/>
        </w:rPr>
        <w:t>3</w:t>
      </w:r>
      <w:r>
        <w:rPr>
          <w:sz w:val="24"/>
          <w:szCs w:val="24"/>
        </w:rPr>
        <w:t xml:space="preserve">*100 = </w:t>
      </w:r>
      <w:r w:rsidR="00806C5D">
        <w:rPr>
          <w:sz w:val="24"/>
          <w:szCs w:val="24"/>
        </w:rPr>
        <w:t>356</w:t>
      </w:r>
      <w:r>
        <w:rPr>
          <w:sz w:val="24"/>
          <w:szCs w:val="24"/>
        </w:rPr>
        <w:t xml:space="preserve"> ns</w:t>
      </w:r>
      <w:r w:rsidRPr="006E003C">
        <w:rPr>
          <w:sz w:val="24"/>
          <w:szCs w:val="24"/>
          <w:lang w:val="fr-CA"/>
        </w:rPr>
        <w:t>/10 a</w:t>
      </w:r>
      <w:r>
        <w:rPr>
          <w:sz w:val="24"/>
          <w:szCs w:val="24"/>
          <w:lang w:val="fr-CA"/>
        </w:rPr>
        <w:t xml:space="preserve">ccès = </w:t>
      </w:r>
      <w:r w:rsidR="00806C5D">
        <w:rPr>
          <w:sz w:val="24"/>
          <w:szCs w:val="24"/>
          <w:lang w:val="fr-CA"/>
        </w:rPr>
        <w:t>35.6</w:t>
      </w:r>
      <w:r>
        <w:rPr>
          <w:sz w:val="24"/>
          <w:szCs w:val="24"/>
          <w:lang w:val="fr-CA"/>
        </w:rPr>
        <w:t xml:space="preserve"> ns </w:t>
      </w:r>
      <w:r w:rsidRPr="006E003C">
        <w:rPr>
          <w:sz w:val="24"/>
          <w:szCs w:val="24"/>
          <w:lang w:val="fr-CA"/>
        </w:rPr>
        <w:t>/</w:t>
      </w:r>
      <w:r>
        <w:rPr>
          <w:sz w:val="24"/>
          <w:szCs w:val="24"/>
          <w:lang w:val="fr-CA"/>
        </w:rPr>
        <w:t xml:space="preserve"> accès</w:t>
      </w:r>
    </w:p>
    <w:p w:rsidR="00CC535E" w:rsidRDefault="00CC535E" w:rsidP="00CC535E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CC535E" w:rsidRPr="00CC535E" w:rsidRDefault="000C3556" w:rsidP="001C06F1">
      <w:pPr>
        <w:rPr>
          <w:sz w:val="24"/>
          <w:szCs w:val="24"/>
        </w:rPr>
      </w:pPr>
      <w:r w:rsidRPr="000C3556">
        <w:rPr>
          <w:sz w:val="24"/>
          <w:szCs w:val="24"/>
        </w:rPr>
        <w:t>Si la politique de placement de la cache était complètement associative, l'adresse d'accès serait plus courte puisqu'elle comprendrait seulement le tag. La structure complètement associative n'utilise pas d'ensemble.</w:t>
      </w:r>
      <w:r w:rsidR="000A33ED">
        <w:rPr>
          <w:sz w:val="24"/>
          <w:szCs w:val="24"/>
        </w:rPr>
        <w:t xml:space="preserve"> Cela signifierait que chaque tag est différent, et il n’y aurait pas de problème d’accès à la mémoire.</w:t>
      </w:r>
      <w:bookmarkStart w:id="0" w:name="_GoBack"/>
      <w:bookmarkEnd w:id="0"/>
    </w:p>
    <w:sectPr w:rsidR="00CC535E" w:rsidRPr="00CC53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985" w:rsidRDefault="001A7985">
      <w:pPr>
        <w:spacing w:line="240" w:lineRule="auto"/>
      </w:pPr>
      <w:r>
        <w:separator/>
      </w:r>
    </w:p>
  </w:endnote>
  <w:endnote w:type="continuationSeparator" w:id="0">
    <w:p w:rsidR="001A7985" w:rsidRDefault="001A7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93C" w:rsidRDefault="00BE19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93C" w:rsidRDefault="00BE19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93C" w:rsidRDefault="00BE19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985" w:rsidRDefault="001A7985">
      <w:pPr>
        <w:spacing w:line="240" w:lineRule="auto"/>
      </w:pPr>
      <w:r>
        <w:separator/>
      </w:r>
    </w:p>
  </w:footnote>
  <w:footnote w:type="continuationSeparator" w:id="0">
    <w:p w:rsidR="001A7985" w:rsidRDefault="001A79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93C" w:rsidRDefault="00BE19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93C" w:rsidRDefault="00BE19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93C" w:rsidRDefault="00BE19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3C"/>
    <w:rsid w:val="00000240"/>
    <w:rsid w:val="00003377"/>
    <w:rsid w:val="00042595"/>
    <w:rsid w:val="00051CC0"/>
    <w:rsid w:val="00081943"/>
    <w:rsid w:val="000A33ED"/>
    <w:rsid w:val="000C3556"/>
    <w:rsid w:val="00160FF8"/>
    <w:rsid w:val="001A7985"/>
    <w:rsid w:val="001C06F1"/>
    <w:rsid w:val="0022074A"/>
    <w:rsid w:val="002333C0"/>
    <w:rsid w:val="002837C4"/>
    <w:rsid w:val="002E6E7A"/>
    <w:rsid w:val="0033081E"/>
    <w:rsid w:val="003B4FF6"/>
    <w:rsid w:val="003D0FC6"/>
    <w:rsid w:val="00496ED5"/>
    <w:rsid w:val="004F2FA7"/>
    <w:rsid w:val="00511DDD"/>
    <w:rsid w:val="00517FAB"/>
    <w:rsid w:val="005B4291"/>
    <w:rsid w:val="00613581"/>
    <w:rsid w:val="006B0B79"/>
    <w:rsid w:val="006E003C"/>
    <w:rsid w:val="007C6764"/>
    <w:rsid w:val="007E5618"/>
    <w:rsid w:val="00806C5D"/>
    <w:rsid w:val="00967AC9"/>
    <w:rsid w:val="00986C7A"/>
    <w:rsid w:val="00995F25"/>
    <w:rsid w:val="009F053B"/>
    <w:rsid w:val="00AB26D4"/>
    <w:rsid w:val="00AC636C"/>
    <w:rsid w:val="00B00E95"/>
    <w:rsid w:val="00B57403"/>
    <w:rsid w:val="00BE193C"/>
    <w:rsid w:val="00CC535E"/>
    <w:rsid w:val="00D3709F"/>
    <w:rsid w:val="00DD05B3"/>
    <w:rsid w:val="00DD0988"/>
    <w:rsid w:val="00DE0FCD"/>
    <w:rsid w:val="00ED73C6"/>
    <w:rsid w:val="00F8248A"/>
    <w:rsid w:val="00FC4E9A"/>
    <w:rsid w:val="00F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6593"/>
  <w15:docId w15:val="{B4450E0A-58C4-47E8-809C-DE7B7FA4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Touchette</dc:creator>
  <cp:keywords/>
  <dc:description/>
  <cp:lastModifiedBy>Christophe Couturier</cp:lastModifiedBy>
  <cp:revision>23</cp:revision>
  <dcterms:created xsi:type="dcterms:W3CDTF">2019-04-07T01:11:00Z</dcterms:created>
  <dcterms:modified xsi:type="dcterms:W3CDTF">2019-04-08T22:05:00Z</dcterms:modified>
</cp:coreProperties>
</file>