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38" w:rsidRDefault="00737C38" w:rsidP="00737C38">
      <w:pPr>
        <w:jc w:val="center"/>
      </w:pPr>
    </w:p>
    <w:p w:rsidR="00737C38" w:rsidRDefault="00737C38" w:rsidP="00737C38"/>
    <w:p w:rsidR="00781A69" w:rsidRDefault="00737C38" w:rsidP="00737C38">
      <w:pPr>
        <w:pStyle w:val="Heading1"/>
        <w:jc w:val="center"/>
      </w:pPr>
      <w:r>
        <w:t>First Year MBBS</w:t>
      </w:r>
    </w:p>
    <w:p w:rsidR="00737C38" w:rsidRDefault="00737C38" w:rsidP="00737C38">
      <w:pPr>
        <w:pStyle w:val="Title"/>
        <w:jc w:val="center"/>
      </w:pPr>
      <w:r>
        <w:t>Anatomy I</w:t>
      </w:r>
    </w:p>
    <w:p w:rsidR="00737C38" w:rsidRDefault="00737C38" w:rsidP="00737C38">
      <w:pPr>
        <w:pStyle w:val="Heading1"/>
        <w:jc w:val="center"/>
      </w:pPr>
      <w:r>
        <w:t>Summer 2016</w:t>
      </w:r>
    </w:p>
    <w:p w:rsidR="00737C38" w:rsidRDefault="00737C38" w:rsidP="00737C38"/>
    <w:p w:rsidR="00737C38" w:rsidRDefault="00737C38" w:rsidP="00737C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A: MCQ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(20 X ½ = 10)</w:t>
      </w:r>
    </w:p>
    <w:p w:rsidR="003201B9" w:rsidRDefault="003201B9" w:rsidP="003201B9">
      <w:pPr>
        <w:rPr>
          <w:b/>
          <w:sz w:val="32"/>
          <w:szCs w:val="32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among the following nerve is a branch from the trunk of brachial plexus?</w:t>
      </w:r>
    </w:p>
    <w:p w:rsidR="003201B9" w:rsidRDefault="003201B9" w:rsidP="003201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Suprascapular</w:t>
      </w:r>
    </w:p>
    <w:p w:rsidR="003201B9" w:rsidRDefault="003201B9" w:rsidP="003201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Long thoracic</w:t>
      </w:r>
    </w:p>
    <w:p w:rsidR="003201B9" w:rsidRDefault="003201B9" w:rsidP="003201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Lateral pectoral</w:t>
      </w:r>
    </w:p>
    <w:p w:rsidR="003201B9" w:rsidRDefault="003201B9" w:rsidP="003201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Medial pectoral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Ape thumb deformity sign is seen in _____ nerve palsy.</w:t>
      </w:r>
    </w:p>
    <w:p w:rsidR="003201B9" w:rsidRDefault="003201B9" w:rsidP="003201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Ulnar </w:t>
      </w:r>
    </w:p>
    <w:p w:rsidR="003201B9" w:rsidRDefault="003201B9" w:rsidP="003201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Radial</w:t>
      </w:r>
    </w:p>
    <w:p w:rsidR="003201B9" w:rsidRDefault="003201B9" w:rsidP="003201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Median</w:t>
      </w:r>
    </w:p>
    <w:p w:rsidR="003201B9" w:rsidRDefault="003201B9" w:rsidP="003201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Axillary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of the following muscles retract the scapula EXCEPT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Trapezius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Rhomboidus Major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Rhomboidus Minor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Levator Scapulae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Median Atlanto-axial joint is of _____ type of joint.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Saddle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Fibrous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Plane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Pivot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 is the content of Anatomical snuff box.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Posterior interosseus  nerve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Radial artery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Scaphoid bone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Extensor pollicis longus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Following structure passes through the aortic opening of diaphragm.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Sympathetic chain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Thoracic dust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Greater splanchnic nerve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Accessory azygos vein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Left superior intercostal vein drains into _____ vein.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Azygos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Hemiazygos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Accessory Azygos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Left Brachiocephalic vein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Left coronary artery arises from _____ aortic sinus.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Anterior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Left anterior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Left posterior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None of the above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Clara cells are present in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Salivary glands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Thyroid gland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Bronchus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Tongue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SA node lies at _____ opening.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Superior vena cava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Inferior vena cava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Coronary sinus</w:t>
      </w:r>
    </w:p>
    <w:p w:rsidR="003201B9" w:rsidRDefault="003201B9" w:rsidP="003201B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Tricuspid valve</w:t>
      </w:r>
    </w:p>
    <w:p w:rsidR="003201B9" w:rsidRDefault="003201B9" w:rsidP="003201B9">
      <w:pPr>
        <w:rPr>
          <w:sz w:val="28"/>
          <w:szCs w:val="28"/>
        </w:rPr>
      </w:pPr>
    </w:p>
    <w:p w:rsidR="003201B9" w:rsidRDefault="003201B9" w:rsidP="003201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5110">
        <w:rPr>
          <w:sz w:val="28"/>
          <w:szCs w:val="28"/>
        </w:rPr>
        <w:t>The nerve supplying the angle of mandible is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Greater auricular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Lesser occipital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Auriculotemperal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Trigeminal</w:t>
      </w:r>
    </w:p>
    <w:p w:rsidR="00445110" w:rsidRDefault="00445110" w:rsidP="00445110">
      <w:pPr>
        <w:rPr>
          <w:sz w:val="28"/>
          <w:szCs w:val="28"/>
        </w:rPr>
      </w:pPr>
    </w:p>
    <w:p w:rsidR="00445110" w:rsidRDefault="00445110" w:rsidP="004451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All of the following structure pierces the buccinators muscle EXCEPT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Parotid duct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Molar glands of cheek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Buccal branch of facial nerve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Buccal branch of mandibular nerve</w:t>
      </w:r>
    </w:p>
    <w:p w:rsidR="00445110" w:rsidRDefault="00445110" w:rsidP="00445110">
      <w:pPr>
        <w:rPr>
          <w:sz w:val="28"/>
          <w:szCs w:val="28"/>
        </w:rPr>
      </w:pPr>
    </w:p>
    <w:p w:rsidR="00445110" w:rsidRDefault="00445110" w:rsidP="004451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Ophthalamic artery is a branch of _____ artery.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Internal carotid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External carotid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Common carotid</w:t>
      </w:r>
    </w:p>
    <w:p w:rsidR="00445110" w:rsidRDefault="00445110" w:rsidP="004451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Middle cerebral</w:t>
      </w:r>
    </w:p>
    <w:p w:rsidR="00D40E23" w:rsidRDefault="00D40E23" w:rsidP="00D40E23">
      <w:pPr>
        <w:rPr>
          <w:sz w:val="28"/>
          <w:szCs w:val="28"/>
        </w:rPr>
      </w:pPr>
    </w:p>
    <w:p w:rsidR="00D40E23" w:rsidRDefault="00D40E23" w:rsidP="00D40E23">
      <w:pPr>
        <w:rPr>
          <w:sz w:val="28"/>
          <w:szCs w:val="28"/>
        </w:rPr>
      </w:pPr>
    </w:p>
    <w:p w:rsidR="00D40E23" w:rsidRDefault="00D40E23" w:rsidP="00D40E23">
      <w:pPr>
        <w:rPr>
          <w:sz w:val="28"/>
          <w:szCs w:val="28"/>
        </w:rPr>
      </w:pPr>
    </w:p>
    <w:p w:rsidR="00D40E23" w:rsidRDefault="00D40E23" w:rsidP="00D40E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Anterior 2/3</w:t>
      </w:r>
      <w:r w:rsidRPr="00D40E2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of the tongue develops from which branchial arch?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D40E23">
        <w:rPr>
          <w:sz w:val="28"/>
          <w:szCs w:val="28"/>
          <w:vertAlign w:val="superscript"/>
        </w:rPr>
        <w:t>st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40E23">
        <w:rPr>
          <w:sz w:val="28"/>
          <w:szCs w:val="28"/>
          <w:vertAlign w:val="superscript"/>
        </w:rPr>
        <w:t>nd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Pr="00D40E23">
        <w:rPr>
          <w:sz w:val="28"/>
          <w:szCs w:val="28"/>
          <w:vertAlign w:val="superscript"/>
        </w:rPr>
        <w:t>rd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Pr="00D40E23">
        <w:rPr>
          <w:sz w:val="28"/>
          <w:szCs w:val="28"/>
          <w:vertAlign w:val="superscript"/>
        </w:rPr>
        <w:t>th</w:t>
      </w:r>
    </w:p>
    <w:p w:rsidR="00D40E23" w:rsidRDefault="00D40E23" w:rsidP="00D40E23">
      <w:pPr>
        <w:rPr>
          <w:sz w:val="28"/>
          <w:szCs w:val="28"/>
        </w:rPr>
      </w:pPr>
    </w:p>
    <w:p w:rsidR="00D40E23" w:rsidRDefault="00D40E23" w:rsidP="00D40E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Herring bodies are seen in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 tuberalis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 intermedia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 distalis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Pars posterior</w:t>
      </w:r>
    </w:p>
    <w:p w:rsidR="00D40E23" w:rsidRDefault="00D40E23" w:rsidP="00D40E23">
      <w:pPr>
        <w:rPr>
          <w:sz w:val="28"/>
          <w:szCs w:val="28"/>
        </w:rPr>
      </w:pPr>
    </w:p>
    <w:p w:rsidR="00D40E23" w:rsidRDefault="00D40E23" w:rsidP="00D40E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Ligament of Berry gets attached to _____ cartilage.</w:t>
      </w:r>
    </w:p>
    <w:p w:rsidR="00D40E23" w:rsidRDefault="00D40E23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Thyroid</w:t>
      </w:r>
    </w:p>
    <w:p w:rsidR="00025267" w:rsidRDefault="00025267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Aretynoid</w:t>
      </w:r>
    </w:p>
    <w:p w:rsidR="00025267" w:rsidRDefault="00025267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Cricoid</w:t>
      </w:r>
    </w:p>
    <w:p w:rsidR="00025267" w:rsidRDefault="00025267" w:rsidP="00D40E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Hyaline</w:t>
      </w:r>
    </w:p>
    <w:p w:rsidR="00025267" w:rsidRDefault="00025267" w:rsidP="00025267">
      <w:pPr>
        <w:rPr>
          <w:sz w:val="28"/>
          <w:szCs w:val="28"/>
        </w:rPr>
      </w:pPr>
    </w:p>
    <w:p w:rsidR="00025267" w:rsidRDefault="00025267" w:rsidP="000252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Kilian’s dehiscence is present in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Superior constrictor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Middle constrictor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Palatopharyngeus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Inferior constrictor</w:t>
      </w:r>
    </w:p>
    <w:p w:rsidR="00025267" w:rsidRDefault="00025267" w:rsidP="00025267">
      <w:pPr>
        <w:rPr>
          <w:sz w:val="28"/>
          <w:szCs w:val="28"/>
        </w:rPr>
      </w:pPr>
    </w:p>
    <w:p w:rsidR="00025267" w:rsidRDefault="00025267" w:rsidP="000252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Trapezoid body is associated with _____ pathway.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Auditory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Pyramidal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Gustatory</w:t>
      </w:r>
    </w:p>
    <w:p w:rsidR="00025267" w:rsidRDefault="00025267" w:rsidP="00025267">
      <w:pPr>
        <w:rPr>
          <w:sz w:val="28"/>
          <w:szCs w:val="28"/>
        </w:rPr>
      </w:pPr>
    </w:p>
    <w:p w:rsidR="00025267" w:rsidRDefault="00025267" w:rsidP="00025267">
      <w:pPr>
        <w:rPr>
          <w:sz w:val="28"/>
          <w:szCs w:val="28"/>
        </w:rPr>
      </w:pPr>
    </w:p>
    <w:p w:rsidR="00025267" w:rsidRDefault="00025267" w:rsidP="00025267">
      <w:pPr>
        <w:rPr>
          <w:sz w:val="28"/>
          <w:szCs w:val="28"/>
        </w:rPr>
      </w:pPr>
    </w:p>
    <w:p w:rsidR="00025267" w:rsidRDefault="00025267" w:rsidP="000252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Broca’s area is present in this gyrus.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Superior temporal 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Precentral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Postcentral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Inferior frontal</w:t>
      </w:r>
    </w:p>
    <w:p w:rsidR="00025267" w:rsidRDefault="00025267" w:rsidP="00025267">
      <w:pPr>
        <w:rPr>
          <w:sz w:val="28"/>
          <w:szCs w:val="28"/>
        </w:rPr>
      </w:pPr>
    </w:p>
    <w:p w:rsidR="00025267" w:rsidRDefault="00025267" w:rsidP="000252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Subarachnoid space ends at the level of _____ vertebra.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L2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S2</w:t>
      </w:r>
    </w:p>
    <w:p w:rsidR="00025267" w:rsidRDefault="00025267" w:rsidP="00025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L5</w:t>
      </w:r>
    </w:p>
    <w:p w:rsidR="00025267" w:rsidRDefault="00025267" w:rsidP="00025267">
      <w:pPr>
        <w:rPr>
          <w:sz w:val="28"/>
          <w:szCs w:val="28"/>
        </w:rPr>
      </w:pPr>
    </w:p>
    <w:p w:rsidR="00025267" w:rsidRDefault="00025267" w:rsidP="000252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4A1A"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025267" w:rsidRDefault="00025267" w:rsidP="00025267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025267" w:rsidRDefault="00025267" w:rsidP="00025267">
      <w:pPr>
        <w:pStyle w:val="ListParagraph"/>
        <w:ind w:left="1080"/>
        <w:rPr>
          <w:b/>
          <w:sz w:val="32"/>
          <w:szCs w:val="32"/>
        </w:rPr>
      </w:pPr>
    </w:p>
    <w:p w:rsidR="00025267" w:rsidRDefault="00025267" w:rsidP="000252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Cubital fossa</w:t>
      </w:r>
    </w:p>
    <w:p w:rsidR="00025267" w:rsidRDefault="00025267" w:rsidP="000252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Diagastric triangle</w:t>
      </w:r>
    </w:p>
    <w:p w:rsidR="00025267" w:rsidRDefault="00025267" w:rsidP="000252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Thoracic duct</w:t>
      </w:r>
    </w:p>
    <w:p w:rsidR="00025267" w:rsidRDefault="00025267" w:rsidP="000252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Microanatomy of cerebellum</w:t>
      </w:r>
    </w:p>
    <w:p w:rsidR="00025267" w:rsidRDefault="00025267" w:rsidP="000252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Klumpke’s paralysis</w:t>
      </w:r>
    </w:p>
    <w:p w:rsidR="00025267" w:rsidRDefault="00025267" w:rsidP="000252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Development of face</w:t>
      </w:r>
    </w:p>
    <w:p w:rsidR="00025267" w:rsidRDefault="00025267" w:rsidP="000252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Medial medullary syndrome</w:t>
      </w:r>
    </w:p>
    <w:p w:rsidR="00025267" w:rsidRDefault="00025267" w:rsidP="00025267">
      <w:pPr>
        <w:rPr>
          <w:sz w:val="28"/>
          <w:szCs w:val="28"/>
        </w:rPr>
      </w:pPr>
    </w:p>
    <w:p w:rsidR="00025267" w:rsidRPr="00025267" w:rsidRDefault="00025267" w:rsidP="000252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25267">
        <w:rPr>
          <w:b/>
          <w:sz w:val="32"/>
          <w:szCs w:val="32"/>
        </w:rPr>
        <w:t>Section C: (LAQ)</w:t>
      </w:r>
      <w:r w:rsidRPr="00025267">
        <w:rPr>
          <w:b/>
          <w:sz w:val="32"/>
          <w:szCs w:val="32"/>
        </w:rPr>
        <w:tab/>
      </w:r>
      <w:r w:rsidRPr="00025267">
        <w:rPr>
          <w:b/>
          <w:sz w:val="32"/>
          <w:szCs w:val="32"/>
        </w:rPr>
        <w:tab/>
      </w:r>
      <w:r w:rsidRPr="00025267">
        <w:rPr>
          <w:b/>
          <w:sz w:val="32"/>
          <w:szCs w:val="32"/>
        </w:rPr>
        <w:tab/>
      </w:r>
      <w:r w:rsidRPr="00025267">
        <w:rPr>
          <w:b/>
          <w:sz w:val="32"/>
          <w:szCs w:val="32"/>
        </w:rPr>
        <w:tab/>
      </w:r>
      <w:r w:rsidRPr="00025267">
        <w:rPr>
          <w:b/>
          <w:sz w:val="32"/>
          <w:szCs w:val="32"/>
        </w:rPr>
        <w:tab/>
      </w:r>
      <w:r w:rsidRPr="00025267">
        <w:rPr>
          <w:b/>
          <w:sz w:val="32"/>
          <w:szCs w:val="32"/>
        </w:rPr>
        <w:tab/>
        <w:t>(2 x 8 = 16)</w:t>
      </w:r>
    </w:p>
    <w:p w:rsidR="00025267" w:rsidRDefault="00025267" w:rsidP="00025267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025267" w:rsidRDefault="00025267" w:rsidP="00025267">
      <w:pPr>
        <w:rPr>
          <w:sz w:val="28"/>
          <w:szCs w:val="28"/>
        </w:rPr>
      </w:pPr>
    </w:p>
    <w:p w:rsidR="00025267" w:rsidRDefault="00025267" w:rsidP="000252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Describe Glossopharyngeal nerve under the following heads</w:t>
      </w:r>
      <w:r w:rsidR="007A606E">
        <w:rPr>
          <w:sz w:val="28"/>
          <w:szCs w:val="28"/>
        </w:rPr>
        <w:t>:</w:t>
      </w:r>
    </w:p>
    <w:p w:rsidR="007A606E" w:rsidRDefault="007A606E" w:rsidP="007A606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Nuclei and functionalcomponents</w:t>
      </w:r>
    </w:p>
    <w:p w:rsidR="007A606E" w:rsidRDefault="007A606E" w:rsidP="007A606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Course</w:t>
      </w:r>
    </w:p>
    <w:p w:rsidR="007A606E" w:rsidRDefault="007A606E" w:rsidP="007A606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Branches</w:t>
      </w:r>
    </w:p>
    <w:p w:rsidR="007A606E" w:rsidRDefault="007A606E" w:rsidP="007A606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p w:rsidR="007A606E" w:rsidRDefault="007A606E" w:rsidP="007A606E">
      <w:pPr>
        <w:rPr>
          <w:sz w:val="28"/>
          <w:szCs w:val="28"/>
        </w:rPr>
      </w:pPr>
    </w:p>
    <w:p w:rsidR="007A606E" w:rsidRDefault="007A606E" w:rsidP="007A60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Bronchopulmonary segments in detail and add a short note on its applied aspect.</w:t>
      </w:r>
    </w:p>
    <w:p w:rsidR="007A606E" w:rsidRDefault="007A606E" w:rsidP="007A606E">
      <w:pPr>
        <w:rPr>
          <w:sz w:val="28"/>
          <w:szCs w:val="28"/>
        </w:rPr>
      </w:pPr>
    </w:p>
    <w:p w:rsidR="007A606E" w:rsidRDefault="007A606E" w:rsidP="007A60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Describe Shoulder joint under the following heads: </w:t>
      </w:r>
    </w:p>
    <w:p w:rsidR="007A606E" w:rsidRDefault="007A606E" w:rsidP="007A606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Type and Articular surfaces</w:t>
      </w:r>
    </w:p>
    <w:p w:rsidR="007A606E" w:rsidRDefault="007A606E" w:rsidP="007A606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Ligaments</w:t>
      </w:r>
    </w:p>
    <w:p w:rsidR="007A606E" w:rsidRDefault="007A606E" w:rsidP="007A606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Movements and muscles producing movements</w:t>
      </w:r>
    </w:p>
    <w:p w:rsidR="007A606E" w:rsidRPr="007A606E" w:rsidRDefault="007A606E" w:rsidP="007A606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  <w:bookmarkStart w:id="0" w:name="_GoBack"/>
      <w:bookmarkEnd w:id="0"/>
    </w:p>
    <w:sectPr w:rsidR="007A606E" w:rsidRPr="007A60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AF4" w:rsidRDefault="00DF0AF4" w:rsidP="00737C38">
      <w:pPr>
        <w:spacing w:after="0" w:line="240" w:lineRule="auto"/>
      </w:pPr>
      <w:r>
        <w:separator/>
      </w:r>
    </w:p>
  </w:endnote>
  <w:endnote w:type="continuationSeparator" w:id="0">
    <w:p w:rsidR="00DF0AF4" w:rsidRDefault="00DF0AF4" w:rsidP="0073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0848661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737C38" w:rsidRPr="00737C38" w:rsidRDefault="00737C38">
        <w:pPr>
          <w:pStyle w:val="Footer"/>
          <w:jc w:val="center"/>
          <w:rPr>
            <w:i/>
          </w:rPr>
        </w:pPr>
        <w:r w:rsidRPr="00737C38">
          <w:rPr>
            <w:i/>
          </w:rPr>
          <w:fldChar w:fldCharType="begin"/>
        </w:r>
        <w:r w:rsidRPr="00737C38">
          <w:rPr>
            <w:i/>
          </w:rPr>
          <w:instrText xml:space="preserve"> PAGE   \* MERGEFORMAT </w:instrText>
        </w:r>
        <w:r w:rsidRPr="00737C38">
          <w:rPr>
            <w:i/>
          </w:rPr>
          <w:fldChar w:fldCharType="separate"/>
        </w:r>
        <w:r w:rsidR="007A606E">
          <w:rPr>
            <w:i/>
            <w:noProof/>
          </w:rPr>
          <w:t>6</w:t>
        </w:r>
        <w:r w:rsidRPr="00737C38">
          <w:rPr>
            <w:i/>
            <w:noProof/>
          </w:rPr>
          <w:fldChar w:fldCharType="end"/>
        </w:r>
      </w:p>
    </w:sdtContent>
  </w:sdt>
  <w:p w:rsidR="00737C38" w:rsidRDefault="00737C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AF4" w:rsidRDefault="00DF0AF4" w:rsidP="00737C38">
      <w:pPr>
        <w:spacing w:after="0" w:line="240" w:lineRule="auto"/>
      </w:pPr>
      <w:r>
        <w:separator/>
      </w:r>
    </w:p>
  </w:footnote>
  <w:footnote w:type="continuationSeparator" w:id="0">
    <w:p w:rsidR="00DF0AF4" w:rsidRDefault="00DF0AF4" w:rsidP="0073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C38" w:rsidRPr="00737C38" w:rsidRDefault="00737C38">
    <w:pPr>
      <w:pStyle w:val="Header"/>
      <w:rPr>
        <w:i/>
      </w:rPr>
    </w:pPr>
    <w:r w:rsidRPr="00737C38">
      <w:rPr>
        <w:i/>
      </w:rPr>
      <w:t>Anatomy I, Summer 2016</w:t>
    </w:r>
  </w:p>
  <w:p w:rsidR="00737C38" w:rsidRDefault="00737C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1F94"/>
    <w:multiLevelType w:val="hybridMultilevel"/>
    <w:tmpl w:val="7BE0B5F6"/>
    <w:lvl w:ilvl="0" w:tplc="78B661C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356DD"/>
    <w:multiLevelType w:val="hybridMultilevel"/>
    <w:tmpl w:val="518018C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05386B"/>
    <w:multiLevelType w:val="hybridMultilevel"/>
    <w:tmpl w:val="C3286D4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56FB1"/>
    <w:multiLevelType w:val="hybridMultilevel"/>
    <w:tmpl w:val="0ED2FCA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294D02"/>
    <w:multiLevelType w:val="hybridMultilevel"/>
    <w:tmpl w:val="AC1E9DAA"/>
    <w:lvl w:ilvl="0" w:tplc="9A46F0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D14BFB"/>
    <w:multiLevelType w:val="hybridMultilevel"/>
    <w:tmpl w:val="E9F04A7A"/>
    <w:lvl w:ilvl="0" w:tplc="40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E31323"/>
    <w:multiLevelType w:val="hybridMultilevel"/>
    <w:tmpl w:val="D32AA70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682E7A"/>
    <w:multiLevelType w:val="hybridMultilevel"/>
    <w:tmpl w:val="08CAA84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9F6EC93E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923034"/>
    <w:multiLevelType w:val="hybridMultilevel"/>
    <w:tmpl w:val="17F0D8B6"/>
    <w:lvl w:ilvl="0" w:tplc="E4042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E5"/>
    <w:rsid w:val="00025267"/>
    <w:rsid w:val="003201B9"/>
    <w:rsid w:val="00445110"/>
    <w:rsid w:val="00722EE5"/>
    <w:rsid w:val="00737C38"/>
    <w:rsid w:val="00781A69"/>
    <w:rsid w:val="007A606E"/>
    <w:rsid w:val="00CE4776"/>
    <w:rsid w:val="00D40E23"/>
    <w:rsid w:val="00D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2E47F-E6FA-43ED-9839-E81E9042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38"/>
  </w:style>
  <w:style w:type="paragraph" w:styleId="Footer">
    <w:name w:val="footer"/>
    <w:basedOn w:val="Normal"/>
    <w:link w:val="FooterChar"/>
    <w:uiPriority w:val="99"/>
    <w:unhideWhenUsed/>
    <w:rsid w:val="0073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38"/>
  </w:style>
  <w:style w:type="character" w:customStyle="1" w:styleId="Heading1Char">
    <w:name w:val="Heading 1 Char"/>
    <w:basedOn w:val="DefaultParagraphFont"/>
    <w:link w:val="Heading1"/>
    <w:uiPriority w:val="9"/>
    <w:rsid w:val="00737C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7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5A91-4DEF-4F47-8B6E-CD619E79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2018-05-05T04:39:00Z</dcterms:created>
  <dcterms:modified xsi:type="dcterms:W3CDTF">2018-05-09T06:02:00Z</dcterms:modified>
</cp:coreProperties>
</file>