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13" w:rsidRDefault="00C36F13" w:rsidP="00C36F13">
      <w:pPr>
        <w:pStyle w:val="Heading1"/>
        <w:jc w:val="center"/>
      </w:pPr>
      <w:r>
        <w:t>First Year MBBS</w:t>
      </w:r>
    </w:p>
    <w:p w:rsidR="00C36F13" w:rsidRDefault="00C36F13" w:rsidP="00C36F13">
      <w:pPr>
        <w:pStyle w:val="Title"/>
        <w:jc w:val="center"/>
      </w:pPr>
      <w:r>
        <w:t>Anatomy II</w:t>
      </w:r>
    </w:p>
    <w:p w:rsidR="00C36F13" w:rsidRDefault="00C36F13" w:rsidP="00C36F13">
      <w:pPr>
        <w:pStyle w:val="Heading1"/>
        <w:jc w:val="center"/>
      </w:pPr>
      <w:r>
        <w:t>Summer 2017</w:t>
      </w:r>
    </w:p>
    <w:p w:rsidR="00C36F13" w:rsidRDefault="00C36F13" w:rsidP="00C36F13">
      <w:pPr>
        <w:rPr>
          <w:sz w:val="32"/>
          <w:szCs w:val="32"/>
        </w:rPr>
      </w:pPr>
    </w:p>
    <w:p w:rsidR="00C36F13" w:rsidRDefault="00C36F13" w:rsidP="00C36F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example of autosomal dominant trait is</w:t>
      </w:r>
    </w:p>
    <w:p w:rsidR="00C36F13" w:rsidRDefault="00C36F13" w:rsidP="00C36F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Achondroplasia</w:t>
      </w:r>
    </w:p>
    <w:p w:rsidR="00C36F13" w:rsidRDefault="00C36F13" w:rsidP="00C36F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Cystic fibrosis</w:t>
      </w:r>
    </w:p>
    <w:p w:rsidR="00C36F13" w:rsidRDefault="00C36F13" w:rsidP="00C36F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Duchenne muscular dystrophy</w:t>
      </w:r>
    </w:p>
    <w:p w:rsidR="00C36F13" w:rsidRDefault="00C36F13" w:rsidP="00C36F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Haemophilia</w:t>
      </w:r>
    </w:p>
    <w:p w:rsidR="00C36F13" w:rsidRDefault="00C36F13" w:rsidP="00C36F13">
      <w:pPr>
        <w:rPr>
          <w:sz w:val="28"/>
          <w:szCs w:val="28"/>
        </w:rPr>
      </w:pPr>
    </w:p>
    <w:p w:rsidR="00C36F13" w:rsidRDefault="00C36F13" w:rsidP="00C36F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barr</w:t>
      </w:r>
      <w:proofErr w:type="spellEnd"/>
      <w:r>
        <w:rPr>
          <w:sz w:val="28"/>
          <w:szCs w:val="28"/>
        </w:rPr>
        <w:t xml:space="preserve"> body is seen in following syndrome</w:t>
      </w:r>
    </w:p>
    <w:p w:rsidR="00C36F13" w:rsidRDefault="00C36F13" w:rsidP="00C36F1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Down</w:t>
      </w:r>
    </w:p>
    <w:p w:rsidR="00C36F13" w:rsidRDefault="00C36F13" w:rsidP="00C36F1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Trisomy X</w:t>
      </w:r>
    </w:p>
    <w:p w:rsidR="00C36F13" w:rsidRDefault="00C36F13" w:rsidP="00C36F1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Turner</w:t>
      </w:r>
    </w:p>
    <w:p w:rsidR="00C36F13" w:rsidRDefault="00C36F13" w:rsidP="00C36F1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Klinfelter</w:t>
      </w:r>
      <w:proofErr w:type="spellEnd"/>
    </w:p>
    <w:p w:rsidR="00C36F13" w:rsidRDefault="00C36F13" w:rsidP="00C36F13">
      <w:pPr>
        <w:rPr>
          <w:sz w:val="28"/>
          <w:szCs w:val="28"/>
        </w:rPr>
      </w:pPr>
    </w:p>
    <w:p w:rsidR="00C36F13" w:rsidRDefault="00C36F13" w:rsidP="00C36F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 is a </w:t>
      </w:r>
      <w:proofErr w:type="spellStart"/>
      <w:r>
        <w:rPr>
          <w:sz w:val="28"/>
          <w:szCs w:val="28"/>
        </w:rPr>
        <w:t>circumpennate</w:t>
      </w:r>
      <w:proofErr w:type="spellEnd"/>
      <w:r>
        <w:rPr>
          <w:sz w:val="28"/>
          <w:szCs w:val="28"/>
        </w:rPr>
        <w:t xml:space="preserve"> muscle?</w:t>
      </w:r>
    </w:p>
    <w:p w:rsidR="00C36F13" w:rsidRDefault="00C36F13" w:rsidP="00C36F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Deltoid</w:t>
      </w:r>
    </w:p>
    <w:p w:rsidR="00C36F13" w:rsidRDefault="00C36F13" w:rsidP="00C36F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Subscapularis</w:t>
      </w:r>
    </w:p>
    <w:p w:rsidR="00C36F13" w:rsidRDefault="00C36F13" w:rsidP="00C36F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Tibialis Anterior</w:t>
      </w:r>
    </w:p>
    <w:p w:rsidR="00C36F13" w:rsidRDefault="00C36F13" w:rsidP="00C36F1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Tibialis Posterior</w:t>
      </w:r>
    </w:p>
    <w:p w:rsidR="00C36F13" w:rsidRDefault="00C36F13" w:rsidP="00C36F13">
      <w:pPr>
        <w:rPr>
          <w:sz w:val="28"/>
          <w:szCs w:val="28"/>
        </w:rPr>
      </w:pPr>
    </w:p>
    <w:p w:rsidR="00C36F13" w:rsidRDefault="00C36F13" w:rsidP="00C36F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Coracoid process is a _____ type of epiphysis.</w:t>
      </w:r>
    </w:p>
    <w:p w:rsidR="00C36F13" w:rsidRDefault="00C36F13" w:rsidP="00C36F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Pressure</w:t>
      </w:r>
    </w:p>
    <w:p w:rsidR="00C36F13" w:rsidRDefault="00C36F13" w:rsidP="00C36F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Atavistic</w:t>
      </w:r>
    </w:p>
    <w:p w:rsidR="00C36F13" w:rsidRDefault="00C36F13" w:rsidP="00C36F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Aberrant</w:t>
      </w:r>
    </w:p>
    <w:p w:rsidR="00C36F13" w:rsidRDefault="00C36F13" w:rsidP="00C36F1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Traction</w:t>
      </w:r>
    </w:p>
    <w:p w:rsidR="00C36F13" w:rsidRDefault="00C36F13" w:rsidP="00C36F13">
      <w:pPr>
        <w:rPr>
          <w:sz w:val="28"/>
          <w:szCs w:val="28"/>
        </w:rPr>
      </w:pPr>
    </w:p>
    <w:p w:rsidR="00F31C17" w:rsidRDefault="00F31C17" w:rsidP="00C36F13">
      <w:pPr>
        <w:rPr>
          <w:sz w:val="28"/>
          <w:szCs w:val="28"/>
        </w:rPr>
      </w:pPr>
    </w:p>
    <w:p w:rsidR="00F31C17" w:rsidRDefault="00F31C17" w:rsidP="00C36F13">
      <w:pPr>
        <w:rPr>
          <w:sz w:val="28"/>
          <w:szCs w:val="28"/>
        </w:rPr>
      </w:pPr>
    </w:p>
    <w:p w:rsidR="00C36F13" w:rsidRDefault="00C36F13" w:rsidP="00C36F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Following is an example of fibrocartilage</w:t>
      </w:r>
    </w:p>
    <w:p w:rsidR="00C36F13" w:rsidRDefault="00C36F13" w:rsidP="00C36F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Septal cartilage</w:t>
      </w:r>
    </w:p>
    <w:p w:rsidR="00C36F13" w:rsidRDefault="00C36F13" w:rsidP="00C36F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Acetabular </w:t>
      </w:r>
      <w:proofErr w:type="spellStart"/>
      <w:r>
        <w:rPr>
          <w:sz w:val="28"/>
          <w:szCs w:val="28"/>
        </w:rPr>
        <w:t>labrum</w:t>
      </w:r>
      <w:proofErr w:type="spellEnd"/>
    </w:p>
    <w:p w:rsidR="00C36F13" w:rsidRDefault="00C36F13" w:rsidP="00C36F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Wall of auditory tube</w:t>
      </w:r>
    </w:p>
    <w:p w:rsidR="00DF6096" w:rsidRDefault="00C36F13" w:rsidP="00DF60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Thyroid cartilage</w:t>
      </w:r>
    </w:p>
    <w:p w:rsidR="00DF6096" w:rsidRDefault="00DF6096" w:rsidP="00DF6096">
      <w:pPr>
        <w:rPr>
          <w:sz w:val="28"/>
          <w:szCs w:val="28"/>
        </w:rPr>
      </w:pPr>
    </w:p>
    <w:p w:rsidR="00DF6096" w:rsidRPr="00DF6096" w:rsidRDefault="00DF6096" w:rsidP="00DF60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F6096">
        <w:rPr>
          <w:sz w:val="28"/>
          <w:szCs w:val="28"/>
        </w:rPr>
        <w:t>Hassal’s</w:t>
      </w:r>
      <w:proofErr w:type="spellEnd"/>
      <w:r w:rsidRPr="00DF6096">
        <w:rPr>
          <w:sz w:val="28"/>
          <w:szCs w:val="28"/>
        </w:rPr>
        <w:t xml:space="preserve"> corpuscle is a characteristic feature of</w:t>
      </w:r>
    </w:p>
    <w:p w:rsidR="00DF6096" w:rsidRDefault="00DF6096" w:rsidP="00DF609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Lymph node</w:t>
      </w:r>
    </w:p>
    <w:p w:rsidR="00DF6096" w:rsidRDefault="00DF6096" w:rsidP="00DF609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Spleen</w:t>
      </w:r>
    </w:p>
    <w:p w:rsidR="00DF6096" w:rsidRDefault="00DF6096" w:rsidP="00DF609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Thymus</w:t>
      </w:r>
    </w:p>
    <w:p w:rsidR="00DF6096" w:rsidRDefault="00DF6096" w:rsidP="00DF609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Palatine tonsil</w:t>
      </w:r>
    </w:p>
    <w:p w:rsidR="00DF6096" w:rsidRDefault="00DF6096" w:rsidP="00DF6096">
      <w:pPr>
        <w:rPr>
          <w:sz w:val="28"/>
          <w:szCs w:val="28"/>
        </w:rPr>
      </w:pPr>
    </w:p>
    <w:p w:rsidR="00DF6096" w:rsidRDefault="00DF6096" w:rsidP="00DF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Primitive streak is derived from</w:t>
      </w:r>
    </w:p>
    <w:p w:rsidR="00DF6096" w:rsidRDefault="00DF6096" w:rsidP="00DF609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Ectoderm</w:t>
      </w:r>
    </w:p>
    <w:p w:rsidR="00DF6096" w:rsidRDefault="00DF6096" w:rsidP="00DF609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Mesoderm</w:t>
      </w:r>
    </w:p>
    <w:p w:rsidR="00DF6096" w:rsidRDefault="00DF6096" w:rsidP="00DF609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Endoderm</w:t>
      </w:r>
    </w:p>
    <w:p w:rsidR="00DF6096" w:rsidRDefault="00DF6096" w:rsidP="00DF6096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Neuroectoderm</w:t>
      </w:r>
      <w:proofErr w:type="spellEnd"/>
    </w:p>
    <w:p w:rsidR="00DF6096" w:rsidRDefault="00DF6096" w:rsidP="00DF6096">
      <w:pPr>
        <w:rPr>
          <w:sz w:val="28"/>
          <w:szCs w:val="28"/>
        </w:rPr>
      </w:pPr>
    </w:p>
    <w:p w:rsidR="00DF6096" w:rsidRDefault="00DF6096" w:rsidP="00DF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is the </w:t>
      </w:r>
      <w:proofErr w:type="spellStart"/>
      <w:r>
        <w:rPr>
          <w:sz w:val="28"/>
          <w:szCs w:val="28"/>
        </w:rPr>
        <w:t>pretrematic</w:t>
      </w:r>
      <w:proofErr w:type="spellEnd"/>
      <w:r>
        <w:rPr>
          <w:sz w:val="28"/>
          <w:szCs w:val="28"/>
        </w:rPr>
        <w:t xml:space="preserve"> nerve of mandibular arch?</w:t>
      </w:r>
    </w:p>
    <w:p w:rsidR="00DF6096" w:rsidRDefault="00DF6096" w:rsidP="00DF609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Lingual</w:t>
      </w:r>
    </w:p>
    <w:p w:rsidR="00DF6096" w:rsidRDefault="00DF6096" w:rsidP="00DF609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Glossopharyngeal</w:t>
      </w:r>
    </w:p>
    <w:p w:rsidR="00DF6096" w:rsidRDefault="00DF6096" w:rsidP="00DF609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Internal laryngeal</w:t>
      </w:r>
    </w:p>
    <w:p w:rsidR="00DF6096" w:rsidRDefault="00DF6096" w:rsidP="00DF609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Chorda tympani</w:t>
      </w:r>
    </w:p>
    <w:p w:rsidR="00DF6096" w:rsidRDefault="00DF6096" w:rsidP="00DF6096">
      <w:pPr>
        <w:rPr>
          <w:sz w:val="28"/>
          <w:szCs w:val="28"/>
        </w:rPr>
      </w:pPr>
    </w:p>
    <w:p w:rsidR="00DF6096" w:rsidRDefault="00DF6096" w:rsidP="00DF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Oblique popliteal ligament is an expansion from the tendon of</w:t>
      </w:r>
    </w:p>
    <w:p w:rsidR="00DF6096" w:rsidRDefault="00DF6096" w:rsidP="00DF609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Popliteus</w:t>
      </w:r>
    </w:p>
    <w:p w:rsidR="00DF6096" w:rsidRDefault="00DF6096" w:rsidP="00DF609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Semitendinosus</w:t>
      </w:r>
    </w:p>
    <w:p w:rsidR="00DF6096" w:rsidRDefault="00DF6096" w:rsidP="00DF609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Semimembranosus</w:t>
      </w:r>
    </w:p>
    <w:p w:rsidR="00DF6096" w:rsidRDefault="00DF6096" w:rsidP="00DF609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Adductor </w:t>
      </w:r>
      <w:proofErr w:type="spellStart"/>
      <w:r>
        <w:rPr>
          <w:sz w:val="28"/>
          <w:szCs w:val="28"/>
        </w:rPr>
        <w:t>magnus</w:t>
      </w:r>
      <w:proofErr w:type="spellEnd"/>
    </w:p>
    <w:p w:rsidR="00DF6096" w:rsidRDefault="00DF6096" w:rsidP="00DF6096">
      <w:pPr>
        <w:rPr>
          <w:sz w:val="28"/>
          <w:szCs w:val="28"/>
        </w:rPr>
      </w:pPr>
    </w:p>
    <w:p w:rsidR="00F31C17" w:rsidRDefault="00F31C17" w:rsidP="00DF6096">
      <w:pPr>
        <w:rPr>
          <w:sz w:val="28"/>
          <w:szCs w:val="28"/>
        </w:rPr>
      </w:pPr>
    </w:p>
    <w:p w:rsidR="00F31C17" w:rsidRDefault="00F31C17" w:rsidP="00DF6096">
      <w:pPr>
        <w:rPr>
          <w:sz w:val="28"/>
          <w:szCs w:val="28"/>
        </w:rPr>
      </w:pPr>
    </w:p>
    <w:p w:rsidR="00DF6096" w:rsidRDefault="00DF6096" w:rsidP="00DF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cuboid is grooved by the tendon of</w:t>
      </w:r>
    </w:p>
    <w:p w:rsidR="00DF6096" w:rsidRDefault="00DF6096" w:rsidP="00DF609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Peroneus longus</w:t>
      </w:r>
    </w:p>
    <w:p w:rsidR="00DF6096" w:rsidRDefault="00DF6096" w:rsidP="00DF609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Peroneus brevis</w:t>
      </w:r>
    </w:p>
    <w:p w:rsidR="00DF6096" w:rsidRDefault="00DF6096" w:rsidP="00DF609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Peroneus </w:t>
      </w:r>
      <w:proofErr w:type="spellStart"/>
      <w:r>
        <w:rPr>
          <w:sz w:val="28"/>
          <w:szCs w:val="28"/>
        </w:rPr>
        <w:t>tertius</w:t>
      </w:r>
      <w:proofErr w:type="spellEnd"/>
    </w:p>
    <w:p w:rsidR="00DF6096" w:rsidRDefault="00DF6096" w:rsidP="00DF6096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Tibialis posterior</w:t>
      </w:r>
    </w:p>
    <w:p w:rsidR="00DF6096" w:rsidRDefault="00DF6096" w:rsidP="00DF6096">
      <w:pPr>
        <w:rPr>
          <w:sz w:val="28"/>
          <w:szCs w:val="28"/>
        </w:rPr>
      </w:pPr>
    </w:p>
    <w:p w:rsidR="00DF6096" w:rsidRDefault="00DF6096" w:rsidP="00DF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Peroneal artery is a branch of</w:t>
      </w:r>
    </w:p>
    <w:p w:rsidR="00DF6096" w:rsidRDefault="00DF6096" w:rsidP="00DF609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Anterior </w:t>
      </w:r>
      <w:proofErr w:type="spellStart"/>
      <w:r>
        <w:rPr>
          <w:sz w:val="28"/>
          <w:szCs w:val="28"/>
        </w:rPr>
        <w:t>tibial</w:t>
      </w:r>
      <w:proofErr w:type="spellEnd"/>
    </w:p>
    <w:p w:rsidR="00DF6096" w:rsidRDefault="00DF6096" w:rsidP="00DF609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Posterior </w:t>
      </w:r>
      <w:proofErr w:type="spellStart"/>
      <w:r>
        <w:rPr>
          <w:sz w:val="28"/>
          <w:szCs w:val="28"/>
        </w:rPr>
        <w:t>tibial</w:t>
      </w:r>
      <w:proofErr w:type="spellEnd"/>
    </w:p>
    <w:p w:rsidR="00DF6096" w:rsidRDefault="00DF6096" w:rsidP="00DF609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Popliteal</w:t>
      </w:r>
    </w:p>
    <w:p w:rsidR="00DF6096" w:rsidRDefault="00DF6096" w:rsidP="00DF609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Femoral</w:t>
      </w:r>
    </w:p>
    <w:p w:rsidR="00DF6096" w:rsidRDefault="00DF6096" w:rsidP="00DF6096">
      <w:pPr>
        <w:rPr>
          <w:sz w:val="28"/>
          <w:szCs w:val="28"/>
        </w:rPr>
      </w:pPr>
    </w:p>
    <w:p w:rsidR="00DF6096" w:rsidRDefault="00DF6096" w:rsidP="00DF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bursa is </w:t>
      </w:r>
      <w:proofErr w:type="spellStart"/>
      <w:r>
        <w:rPr>
          <w:sz w:val="28"/>
          <w:szCs w:val="28"/>
        </w:rPr>
        <w:t>inflammed</w:t>
      </w:r>
      <w:proofErr w:type="spellEnd"/>
      <w:r>
        <w:rPr>
          <w:sz w:val="28"/>
          <w:szCs w:val="28"/>
        </w:rPr>
        <w:t xml:space="preserve"> in Housemaid’s knee?</w:t>
      </w:r>
    </w:p>
    <w:p w:rsidR="00DF6096" w:rsidRDefault="00DF6096" w:rsidP="00DF60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Subcutaneous infrapatellar</w:t>
      </w:r>
    </w:p>
    <w:p w:rsidR="00DF6096" w:rsidRDefault="00DF6096" w:rsidP="00DF609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Deep infrapatellar</w:t>
      </w:r>
    </w:p>
    <w:p w:rsidR="00DF6096" w:rsidRDefault="00DF6096" w:rsidP="00DF609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Prepatellar</w:t>
      </w:r>
      <w:proofErr w:type="spellEnd"/>
    </w:p>
    <w:p w:rsidR="00DF6096" w:rsidRDefault="00DF6096" w:rsidP="00DF609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Supratellar</w:t>
      </w:r>
      <w:proofErr w:type="spellEnd"/>
    </w:p>
    <w:p w:rsidR="00DF6096" w:rsidRDefault="00DF6096" w:rsidP="00DF6096">
      <w:pPr>
        <w:rPr>
          <w:sz w:val="28"/>
          <w:szCs w:val="28"/>
        </w:rPr>
      </w:pPr>
    </w:p>
    <w:p w:rsidR="00DF6096" w:rsidRDefault="00DF6096" w:rsidP="00DF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right suprarenal vein drains into</w:t>
      </w:r>
    </w:p>
    <w:p w:rsidR="00DF6096" w:rsidRDefault="00DF6096" w:rsidP="00DF609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Inferior vena cava</w:t>
      </w:r>
    </w:p>
    <w:p w:rsidR="00DF6096" w:rsidRDefault="00DF6096" w:rsidP="00DF609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Right renal vein</w:t>
      </w:r>
    </w:p>
    <w:p w:rsidR="00DF6096" w:rsidRDefault="00DF6096" w:rsidP="00DF609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Right gonadal vein</w:t>
      </w:r>
    </w:p>
    <w:p w:rsidR="00DF6096" w:rsidRDefault="00DF6096" w:rsidP="00DF609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Right Hepatic vein</w:t>
      </w:r>
    </w:p>
    <w:p w:rsidR="00DF6096" w:rsidRDefault="00DF6096" w:rsidP="00DF6096">
      <w:pPr>
        <w:rPr>
          <w:sz w:val="28"/>
          <w:szCs w:val="28"/>
        </w:rPr>
      </w:pPr>
    </w:p>
    <w:p w:rsidR="00DF6096" w:rsidRDefault="00DF6096" w:rsidP="00DF60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Pain of gallstones is referred to following areas EXCEPT</w:t>
      </w:r>
    </w:p>
    <w:p w:rsidR="00DF6096" w:rsidRDefault="00DF6096" w:rsidP="00DF60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Tip of right shoulder</w:t>
      </w:r>
    </w:p>
    <w:p w:rsidR="00DF6096" w:rsidRDefault="00DF6096" w:rsidP="00DF60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Epigastric region</w:t>
      </w:r>
    </w:p>
    <w:p w:rsidR="007249B8" w:rsidRDefault="007249B8" w:rsidP="00DF60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Inferior angle of left scapula</w:t>
      </w:r>
    </w:p>
    <w:p w:rsidR="007249B8" w:rsidRDefault="007249B8" w:rsidP="00DF60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Inferior angle of right scapula</w:t>
      </w:r>
    </w:p>
    <w:p w:rsidR="007249B8" w:rsidRDefault="007249B8" w:rsidP="007249B8">
      <w:pPr>
        <w:rPr>
          <w:sz w:val="28"/>
          <w:szCs w:val="28"/>
        </w:rPr>
      </w:pPr>
    </w:p>
    <w:p w:rsidR="00F31C17" w:rsidRDefault="00F31C17" w:rsidP="007249B8">
      <w:pPr>
        <w:rPr>
          <w:sz w:val="28"/>
          <w:szCs w:val="28"/>
        </w:rPr>
      </w:pPr>
    </w:p>
    <w:p w:rsidR="00F31C17" w:rsidRDefault="00F31C17" w:rsidP="007249B8">
      <w:pPr>
        <w:rPr>
          <w:sz w:val="28"/>
          <w:szCs w:val="28"/>
        </w:rPr>
      </w:pPr>
      <w:bookmarkStart w:id="0" w:name="_GoBack"/>
      <w:bookmarkEnd w:id="0"/>
    </w:p>
    <w:p w:rsidR="007249B8" w:rsidRDefault="007249B8" w:rsidP="007249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Inferior rectal artery is a branch of _____ artery.</w:t>
      </w:r>
    </w:p>
    <w:p w:rsidR="007249B8" w:rsidRDefault="007249B8" w:rsidP="007249B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Internal iliac</w:t>
      </w:r>
    </w:p>
    <w:p w:rsidR="007249B8" w:rsidRDefault="007249B8" w:rsidP="007249B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Inferior mesenteric</w:t>
      </w:r>
    </w:p>
    <w:p w:rsidR="007249B8" w:rsidRDefault="007249B8" w:rsidP="007249B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Superior mesenteric</w:t>
      </w:r>
    </w:p>
    <w:p w:rsidR="007249B8" w:rsidRDefault="007249B8" w:rsidP="007249B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Internal </w:t>
      </w:r>
      <w:proofErr w:type="spellStart"/>
      <w:r>
        <w:rPr>
          <w:sz w:val="28"/>
          <w:szCs w:val="28"/>
        </w:rPr>
        <w:t>pudenal</w:t>
      </w:r>
      <w:proofErr w:type="spellEnd"/>
    </w:p>
    <w:p w:rsidR="007249B8" w:rsidRDefault="007249B8" w:rsidP="007249B8">
      <w:pPr>
        <w:rPr>
          <w:sz w:val="28"/>
          <w:szCs w:val="28"/>
        </w:rPr>
      </w:pPr>
    </w:p>
    <w:p w:rsidR="00F31C17" w:rsidRDefault="00F31C17" w:rsidP="007249B8">
      <w:pPr>
        <w:rPr>
          <w:sz w:val="28"/>
          <w:szCs w:val="28"/>
        </w:rPr>
      </w:pPr>
    </w:p>
    <w:p w:rsidR="00F31C17" w:rsidRDefault="00F31C17" w:rsidP="007249B8">
      <w:pPr>
        <w:rPr>
          <w:sz w:val="28"/>
          <w:szCs w:val="28"/>
        </w:rPr>
      </w:pPr>
    </w:p>
    <w:p w:rsidR="007249B8" w:rsidRDefault="007249B8" w:rsidP="007249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Salpingitis</w:t>
      </w:r>
      <w:proofErr w:type="spellEnd"/>
      <w:r>
        <w:rPr>
          <w:sz w:val="28"/>
          <w:szCs w:val="28"/>
        </w:rPr>
        <w:t xml:space="preserve"> is an inflammation of</w:t>
      </w:r>
    </w:p>
    <w:p w:rsidR="007249B8" w:rsidRDefault="007249B8" w:rsidP="007249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Uterus</w:t>
      </w:r>
    </w:p>
    <w:p w:rsidR="007249B8" w:rsidRDefault="007249B8" w:rsidP="007249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Ovary</w:t>
      </w:r>
    </w:p>
    <w:p w:rsidR="007249B8" w:rsidRDefault="007249B8" w:rsidP="007249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Cervix</w:t>
      </w:r>
    </w:p>
    <w:p w:rsidR="007249B8" w:rsidRDefault="007249B8" w:rsidP="007249B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Uterine tube</w:t>
      </w:r>
    </w:p>
    <w:p w:rsidR="007249B8" w:rsidRDefault="007249B8" w:rsidP="007249B8">
      <w:pPr>
        <w:rPr>
          <w:sz w:val="28"/>
          <w:szCs w:val="28"/>
        </w:rPr>
      </w:pPr>
    </w:p>
    <w:p w:rsidR="007249B8" w:rsidRDefault="007249B8" w:rsidP="007249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Median umbilical ligament is the </w:t>
      </w:r>
      <w:proofErr w:type="spellStart"/>
      <w:r>
        <w:rPr>
          <w:sz w:val="28"/>
          <w:szCs w:val="28"/>
        </w:rPr>
        <w:t>remanant</w:t>
      </w:r>
      <w:proofErr w:type="spellEnd"/>
      <w:r>
        <w:rPr>
          <w:sz w:val="28"/>
          <w:szCs w:val="28"/>
        </w:rPr>
        <w:t xml:space="preserve">  of</w:t>
      </w:r>
    </w:p>
    <w:p w:rsidR="007249B8" w:rsidRDefault="007249B8" w:rsidP="007249B8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Urachus</w:t>
      </w:r>
      <w:proofErr w:type="spellEnd"/>
    </w:p>
    <w:p w:rsidR="007249B8" w:rsidRDefault="007249B8" w:rsidP="007249B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Umbilical artery</w:t>
      </w:r>
    </w:p>
    <w:p w:rsidR="007249B8" w:rsidRDefault="007249B8" w:rsidP="007249B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Umbilical vein</w:t>
      </w:r>
    </w:p>
    <w:p w:rsidR="007249B8" w:rsidRDefault="007249B8" w:rsidP="007249B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Ductus </w:t>
      </w:r>
      <w:proofErr w:type="spellStart"/>
      <w:r>
        <w:rPr>
          <w:sz w:val="28"/>
          <w:szCs w:val="28"/>
        </w:rPr>
        <w:t>venosus</w:t>
      </w:r>
      <w:proofErr w:type="spellEnd"/>
    </w:p>
    <w:p w:rsidR="007249B8" w:rsidRDefault="007249B8" w:rsidP="007249B8">
      <w:pPr>
        <w:rPr>
          <w:sz w:val="28"/>
          <w:szCs w:val="28"/>
        </w:rPr>
      </w:pPr>
    </w:p>
    <w:p w:rsidR="007249B8" w:rsidRDefault="007249B8" w:rsidP="007249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Most common position of appendix is</w:t>
      </w:r>
    </w:p>
    <w:p w:rsidR="007249B8" w:rsidRDefault="007249B8" w:rsidP="007249B8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Paracolic</w:t>
      </w:r>
      <w:proofErr w:type="spellEnd"/>
    </w:p>
    <w:p w:rsidR="007249B8" w:rsidRDefault="007249B8" w:rsidP="007249B8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Retrocaecal</w:t>
      </w:r>
      <w:proofErr w:type="spellEnd"/>
    </w:p>
    <w:p w:rsidR="007249B8" w:rsidRDefault="007249B8" w:rsidP="007249B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Splenic</w:t>
      </w:r>
    </w:p>
    <w:p w:rsidR="007249B8" w:rsidRDefault="007249B8" w:rsidP="007249B8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Pelvic</w:t>
      </w:r>
    </w:p>
    <w:p w:rsidR="007249B8" w:rsidRDefault="007249B8" w:rsidP="007249B8">
      <w:pPr>
        <w:rPr>
          <w:sz w:val="28"/>
          <w:szCs w:val="28"/>
        </w:rPr>
      </w:pPr>
    </w:p>
    <w:p w:rsidR="007249B8" w:rsidRDefault="007249B8" w:rsidP="007249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Brunner’s glands are present in</w:t>
      </w:r>
    </w:p>
    <w:p w:rsidR="007249B8" w:rsidRDefault="007249B8" w:rsidP="007249B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Stomach</w:t>
      </w:r>
    </w:p>
    <w:p w:rsidR="007249B8" w:rsidRDefault="007249B8" w:rsidP="007249B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Duodenum</w:t>
      </w:r>
    </w:p>
    <w:p w:rsidR="007249B8" w:rsidRDefault="007249B8" w:rsidP="007249B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Jejunum</w:t>
      </w:r>
    </w:p>
    <w:p w:rsidR="007249B8" w:rsidRDefault="007249B8" w:rsidP="007249B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Ileum</w:t>
      </w:r>
    </w:p>
    <w:p w:rsidR="007249B8" w:rsidRDefault="007249B8" w:rsidP="007249B8">
      <w:pPr>
        <w:rPr>
          <w:sz w:val="28"/>
          <w:szCs w:val="28"/>
        </w:rPr>
      </w:pPr>
    </w:p>
    <w:p w:rsidR="007249B8" w:rsidRDefault="007249B8" w:rsidP="007249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Adrenal medulla is derived from _____</w:t>
      </w:r>
    </w:p>
    <w:p w:rsidR="007249B8" w:rsidRDefault="007249B8" w:rsidP="007249B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Yolk sac</w:t>
      </w:r>
    </w:p>
    <w:p w:rsidR="007249B8" w:rsidRDefault="007249B8" w:rsidP="007249B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Nephrogenic cord</w:t>
      </w:r>
    </w:p>
    <w:p w:rsidR="007249B8" w:rsidRDefault="007249B8" w:rsidP="007249B8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Coelomic</w:t>
      </w:r>
      <w:proofErr w:type="spellEnd"/>
      <w:r>
        <w:rPr>
          <w:sz w:val="28"/>
          <w:szCs w:val="28"/>
        </w:rPr>
        <w:t xml:space="preserve"> epithelium</w:t>
      </w:r>
    </w:p>
    <w:p w:rsidR="007249B8" w:rsidRPr="007249B8" w:rsidRDefault="007249B8" w:rsidP="007249B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Neural crest cells</w:t>
      </w:r>
    </w:p>
    <w:sectPr w:rsidR="007249B8" w:rsidRPr="007249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862" w:rsidRDefault="00575862" w:rsidP="00C36F13">
      <w:pPr>
        <w:spacing w:after="0" w:line="240" w:lineRule="auto"/>
      </w:pPr>
      <w:r>
        <w:separator/>
      </w:r>
    </w:p>
  </w:endnote>
  <w:endnote w:type="continuationSeparator" w:id="0">
    <w:p w:rsidR="00575862" w:rsidRDefault="00575862" w:rsidP="00C3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21123192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6F13" w:rsidRPr="00C36F13" w:rsidRDefault="00C36F13">
        <w:pPr>
          <w:pStyle w:val="Footer"/>
          <w:jc w:val="center"/>
          <w:rPr>
            <w:i/>
          </w:rPr>
        </w:pPr>
        <w:r w:rsidRPr="00C36F13">
          <w:rPr>
            <w:i/>
          </w:rPr>
          <w:fldChar w:fldCharType="begin"/>
        </w:r>
        <w:r w:rsidRPr="00C36F13">
          <w:rPr>
            <w:i/>
          </w:rPr>
          <w:instrText xml:space="preserve"> PAGE   \* MERGEFORMAT </w:instrText>
        </w:r>
        <w:r w:rsidRPr="00C36F13">
          <w:rPr>
            <w:i/>
          </w:rPr>
          <w:fldChar w:fldCharType="separate"/>
        </w:r>
        <w:r w:rsidR="00F31C17">
          <w:rPr>
            <w:i/>
            <w:noProof/>
          </w:rPr>
          <w:t>5</w:t>
        </w:r>
        <w:r w:rsidRPr="00C36F13">
          <w:rPr>
            <w:i/>
            <w:noProof/>
          </w:rPr>
          <w:fldChar w:fldCharType="end"/>
        </w:r>
      </w:p>
    </w:sdtContent>
  </w:sdt>
  <w:p w:rsidR="00C36F13" w:rsidRDefault="00C36F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862" w:rsidRDefault="00575862" w:rsidP="00C36F13">
      <w:pPr>
        <w:spacing w:after="0" w:line="240" w:lineRule="auto"/>
      </w:pPr>
      <w:r>
        <w:separator/>
      </w:r>
    </w:p>
  </w:footnote>
  <w:footnote w:type="continuationSeparator" w:id="0">
    <w:p w:rsidR="00575862" w:rsidRDefault="00575862" w:rsidP="00C3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F13" w:rsidRPr="00C36F13" w:rsidRDefault="00C36F13">
    <w:pPr>
      <w:pStyle w:val="Header"/>
      <w:rPr>
        <w:i/>
      </w:rPr>
    </w:pPr>
    <w:r w:rsidRPr="00C36F13">
      <w:rPr>
        <w:i/>
      </w:rPr>
      <w:t>Anatomy II, Summer 2017</w:t>
    </w:r>
  </w:p>
  <w:p w:rsidR="00C36F13" w:rsidRDefault="00C36F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29F"/>
    <w:multiLevelType w:val="hybridMultilevel"/>
    <w:tmpl w:val="F81E2F5A"/>
    <w:lvl w:ilvl="0" w:tplc="0AF836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8958DA"/>
    <w:multiLevelType w:val="hybridMultilevel"/>
    <w:tmpl w:val="5992D3B2"/>
    <w:lvl w:ilvl="0" w:tplc="83BA0B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AF7CD9"/>
    <w:multiLevelType w:val="hybridMultilevel"/>
    <w:tmpl w:val="EE921620"/>
    <w:lvl w:ilvl="0" w:tplc="2A7098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D45A2B"/>
    <w:multiLevelType w:val="hybridMultilevel"/>
    <w:tmpl w:val="E86290D6"/>
    <w:lvl w:ilvl="0" w:tplc="A8BE15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48173A"/>
    <w:multiLevelType w:val="hybridMultilevel"/>
    <w:tmpl w:val="3B466BA4"/>
    <w:lvl w:ilvl="0" w:tplc="B7746D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5794AAB"/>
    <w:multiLevelType w:val="hybridMultilevel"/>
    <w:tmpl w:val="F37444A4"/>
    <w:lvl w:ilvl="0" w:tplc="46B86A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0B1231"/>
    <w:multiLevelType w:val="hybridMultilevel"/>
    <w:tmpl w:val="C9287B42"/>
    <w:lvl w:ilvl="0" w:tplc="AFFE39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B94013F"/>
    <w:multiLevelType w:val="hybridMultilevel"/>
    <w:tmpl w:val="1E5E7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32982"/>
    <w:multiLevelType w:val="hybridMultilevel"/>
    <w:tmpl w:val="48A8BE72"/>
    <w:lvl w:ilvl="0" w:tplc="F8A2F2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F946E0"/>
    <w:multiLevelType w:val="hybridMultilevel"/>
    <w:tmpl w:val="0FBAB25C"/>
    <w:lvl w:ilvl="0" w:tplc="779891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C83A22"/>
    <w:multiLevelType w:val="hybridMultilevel"/>
    <w:tmpl w:val="3254264C"/>
    <w:lvl w:ilvl="0" w:tplc="986E3A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6D3A29"/>
    <w:multiLevelType w:val="hybridMultilevel"/>
    <w:tmpl w:val="B4A22846"/>
    <w:lvl w:ilvl="0" w:tplc="0B38BA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50D4DC8"/>
    <w:multiLevelType w:val="hybridMultilevel"/>
    <w:tmpl w:val="A758825A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A90B0C"/>
    <w:multiLevelType w:val="hybridMultilevel"/>
    <w:tmpl w:val="DE74AF3E"/>
    <w:lvl w:ilvl="0" w:tplc="30F0B1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2615D1C"/>
    <w:multiLevelType w:val="hybridMultilevel"/>
    <w:tmpl w:val="E07A4590"/>
    <w:lvl w:ilvl="0" w:tplc="8E028B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80965D8"/>
    <w:multiLevelType w:val="hybridMultilevel"/>
    <w:tmpl w:val="25C0BC0C"/>
    <w:lvl w:ilvl="0" w:tplc="D346A4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CF7921"/>
    <w:multiLevelType w:val="hybridMultilevel"/>
    <w:tmpl w:val="5BCACA7C"/>
    <w:lvl w:ilvl="0" w:tplc="0B7869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59078D"/>
    <w:multiLevelType w:val="hybridMultilevel"/>
    <w:tmpl w:val="2FB6E5A4"/>
    <w:lvl w:ilvl="0" w:tplc="85B602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5965570"/>
    <w:multiLevelType w:val="hybridMultilevel"/>
    <w:tmpl w:val="6D061C0E"/>
    <w:lvl w:ilvl="0" w:tplc="E86AB0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5CA0A64"/>
    <w:multiLevelType w:val="hybridMultilevel"/>
    <w:tmpl w:val="DB18C95C"/>
    <w:lvl w:ilvl="0" w:tplc="BE58AD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B1F15AA"/>
    <w:multiLevelType w:val="hybridMultilevel"/>
    <w:tmpl w:val="945E596E"/>
    <w:lvl w:ilvl="0" w:tplc="2BCC97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2"/>
  </w:num>
  <w:num w:numId="5">
    <w:abstractNumId w:val="16"/>
  </w:num>
  <w:num w:numId="6">
    <w:abstractNumId w:val="15"/>
  </w:num>
  <w:num w:numId="7">
    <w:abstractNumId w:val="12"/>
  </w:num>
  <w:num w:numId="8">
    <w:abstractNumId w:val="9"/>
  </w:num>
  <w:num w:numId="9">
    <w:abstractNumId w:val="3"/>
  </w:num>
  <w:num w:numId="10">
    <w:abstractNumId w:val="17"/>
  </w:num>
  <w:num w:numId="11">
    <w:abstractNumId w:val="1"/>
  </w:num>
  <w:num w:numId="12">
    <w:abstractNumId w:val="18"/>
  </w:num>
  <w:num w:numId="13">
    <w:abstractNumId w:val="13"/>
  </w:num>
  <w:num w:numId="14">
    <w:abstractNumId w:val="10"/>
  </w:num>
  <w:num w:numId="15">
    <w:abstractNumId w:val="14"/>
  </w:num>
  <w:num w:numId="16">
    <w:abstractNumId w:val="20"/>
  </w:num>
  <w:num w:numId="17">
    <w:abstractNumId w:val="0"/>
  </w:num>
  <w:num w:numId="18">
    <w:abstractNumId w:val="5"/>
  </w:num>
  <w:num w:numId="19">
    <w:abstractNumId w:val="4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63"/>
    <w:rsid w:val="00177C63"/>
    <w:rsid w:val="0020584B"/>
    <w:rsid w:val="00575862"/>
    <w:rsid w:val="007249B8"/>
    <w:rsid w:val="007B774E"/>
    <w:rsid w:val="00C36F13"/>
    <w:rsid w:val="00DF6096"/>
    <w:rsid w:val="00F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2905A-BFA4-4E2E-908F-8EEC6A8A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6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36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F13"/>
  </w:style>
  <w:style w:type="paragraph" w:styleId="Footer">
    <w:name w:val="footer"/>
    <w:basedOn w:val="Normal"/>
    <w:link w:val="FooterChar"/>
    <w:uiPriority w:val="99"/>
    <w:unhideWhenUsed/>
    <w:rsid w:val="00C36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F13"/>
  </w:style>
  <w:style w:type="paragraph" w:styleId="ListParagraph">
    <w:name w:val="List Paragraph"/>
    <w:basedOn w:val="Normal"/>
    <w:uiPriority w:val="34"/>
    <w:qFormat/>
    <w:rsid w:val="00C3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4</cp:revision>
  <dcterms:created xsi:type="dcterms:W3CDTF">2018-05-24T05:02:00Z</dcterms:created>
  <dcterms:modified xsi:type="dcterms:W3CDTF">2018-05-25T07:30:00Z</dcterms:modified>
</cp:coreProperties>
</file>