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AC" w:rsidRDefault="00062EAC" w:rsidP="00062EAC">
      <w:pPr>
        <w:pStyle w:val="Heading1"/>
        <w:jc w:val="center"/>
      </w:pPr>
      <w:r>
        <w:t>First Year MBBS</w:t>
      </w:r>
    </w:p>
    <w:p w:rsidR="00062EAC" w:rsidRDefault="00062EAC" w:rsidP="00062EAC">
      <w:pPr>
        <w:pStyle w:val="Title"/>
        <w:jc w:val="center"/>
      </w:pPr>
      <w:r>
        <w:t>Physiology I</w:t>
      </w:r>
    </w:p>
    <w:p w:rsidR="00062EAC" w:rsidRDefault="00062EAC" w:rsidP="00062EAC">
      <w:pPr>
        <w:pStyle w:val="Heading1"/>
        <w:jc w:val="center"/>
      </w:pPr>
      <w:r>
        <w:t>Summer 2015</w:t>
      </w:r>
    </w:p>
    <w:p w:rsidR="00062EAC" w:rsidRDefault="00062EAC" w:rsidP="00062EAC">
      <w:pPr>
        <w:rPr>
          <w:sz w:val="32"/>
          <w:szCs w:val="32"/>
        </w:rPr>
      </w:pPr>
    </w:p>
    <w:p w:rsidR="00062EAC" w:rsidRDefault="00062EAC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2EAC">
        <w:rPr>
          <w:sz w:val="28"/>
          <w:szCs w:val="28"/>
        </w:rPr>
        <w:t xml:space="preserve">When </w:t>
      </w:r>
      <w:r>
        <w:rPr>
          <w:sz w:val="28"/>
          <w:szCs w:val="28"/>
        </w:rPr>
        <w:t>radius of resistance vessel is increased, there is simultaneous increase in</w:t>
      </w:r>
    </w:p>
    <w:p w:rsidR="00062EAC" w:rsidRDefault="00062EAC" w:rsidP="0006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Systolic BP</w:t>
      </w:r>
    </w:p>
    <w:p w:rsidR="00062EAC" w:rsidRDefault="00062EAC" w:rsidP="0006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Diastolic BP</w:t>
      </w:r>
    </w:p>
    <w:p w:rsidR="00062EAC" w:rsidRDefault="00062EAC" w:rsidP="0006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Viscosity of Blood</w:t>
      </w:r>
    </w:p>
    <w:p w:rsidR="00062EAC" w:rsidRDefault="00062EAC" w:rsidP="0006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Capillary blood flow</w:t>
      </w:r>
    </w:p>
    <w:p w:rsidR="00062EAC" w:rsidRDefault="00062EAC" w:rsidP="00062EAC">
      <w:pPr>
        <w:rPr>
          <w:sz w:val="28"/>
          <w:szCs w:val="28"/>
        </w:rPr>
      </w:pPr>
    </w:p>
    <w:p w:rsidR="00062EAC" w:rsidRDefault="00062EAC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Ventricular musculature obeys all or none law because of</w:t>
      </w:r>
    </w:p>
    <w:p w:rsidR="00062EAC" w:rsidRDefault="00062EAC" w:rsidP="00062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musculature is thick</w:t>
      </w:r>
    </w:p>
    <w:p w:rsidR="00062EAC" w:rsidRDefault="00062EAC" w:rsidP="00062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Conduction is faster in bundle of His</w:t>
      </w:r>
    </w:p>
    <w:p w:rsidR="00062EAC" w:rsidRDefault="00062EAC" w:rsidP="00062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Presence of intercalated discs</w:t>
      </w:r>
    </w:p>
    <w:p w:rsidR="00062EAC" w:rsidRDefault="00062EAC" w:rsidP="00062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Presence of Purkinje cells</w:t>
      </w:r>
    </w:p>
    <w:p w:rsidR="00062EAC" w:rsidRDefault="00062EAC" w:rsidP="00062EAC">
      <w:pPr>
        <w:rPr>
          <w:sz w:val="28"/>
          <w:szCs w:val="28"/>
        </w:rPr>
      </w:pPr>
    </w:p>
    <w:p w:rsidR="00062EAC" w:rsidRDefault="00062EAC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Mechanism of action of ADH is to</w:t>
      </w:r>
    </w:p>
    <w:p w:rsidR="00062EAC" w:rsidRDefault="00062EAC" w:rsidP="00062EA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Decrease GFR</w:t>
      </w:r>
    </w:p>
    <w:p w:rsidR="00062EAC" w:rsidRDefault="00062EAC" w:rsidP="00062EA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Make ascending limb of loop of Henie permeable to water</w:t>
      </w:r>
    </w:p>
    <w:p w:rsidR="00062EAC" w:rsidRDefault="00062EAC" w:rsidP="00062EA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Stimulate thirst</w:t>
      </w:r>
    </w:p>
    <w:p w:rsidR="00062EAC" w:rsidRDefault="00062EAC" w:rsidP="00062EA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Insert aquaporin II water channels</w:t>
      </w:r>
    </w:p>
    <w:p w:rsidR="00062EAC" w:rsidRDefault="00062EAC" w:rsidP="00062EAC">
      <w:pPr>
        <w:rPr>
          <w:sz w:val="28"/>
          <w:szCs w:val="28"/>
        </w:rPr>
      </w:pPr>
    </w:p>
    <w:p w:rsidR="00062EAC" w:rsidRDefault="00062EAC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an ovum first meiotic division completes</w:t>
      </w:r>
    </w:p>
    <w:p w:rsidR="00062EAC" w:rsidRDefault="00062EAC" w:rsidP="00062E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uterus</w:t>
      </w:r>
    </w:p>
    <w:p w:rsidR="00062EAC" w:rsidRDefault="00062EAC" w:rsidP="00062E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Just before birth</w:t>
      </w:r>
    </w:p>
    <w:p w:rsidR="00062EAC" w:rsidRDefault="00062EAC" w:rsidP="00062E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Just before ovulation</w:t>
      </w:r>
    </w:p>
    <w:p w:rsidR="00062EAC" w:rsidRDefault="00062EAC" w:rsidP="00062E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At fertilization</w:t>
      </w:r>
    </w:p>
    <w:p w:rsidR="00DC06C2" w:rsidRDefault="00DC06C2" w:rsidP="00062EAC">
      <w:pPr>
        <w:rPr>
          <w:sz w:val="28"/>
          <w:szCs w:val="28"/>
        </w:rPr>
      </w:pPr>
    </w:p>
    <w:p w:rsidR="00DC06C2" w:rsidRDefault="00DC06C2" w:rsidP="00062EAC">
      <w:pPr>
        <w:rPr>
          <w:sz w:val="28"/>
          <w:szCs w:val="28"/>
        </w:rPr>
      </w:pPr>
    </w:p>
    <w:p w:rsidR="00062EAC" w:rsidRDefault="00062EAC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Functional residual capacity (FRC) comprises of</w:t>
      </w:r>
    </w:p>
    <w:p w:rsidR="00062EAC" w:rsidRDefault="00062EAC" w:rsidP="00062E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Dead space volume</w:t>
      </w:r>
    </w:p>
    <w:p w:rsidR="00062EAC" w:rsidRDefault="00062EAC" w:rsidP="00062E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Residual volume</w:t>
      </w:r>
    </w:p>
    <w:p w:rsidR="00062EAC" w:rsidRDefault="00062EAC" w:rsidP="00062E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Volume of air present in the lung after normal expiration</w:t>
      </w:r>
    </w:p>
    <w:p w:rsidR="00062EAC" w:rsidRDefault="00062EAC" w:rsidP="00062E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Volume which can be inhaled after normal inspiration</w:t>
      </w:r>
    </w:p>
    <w:p w:rsidR="00062EAC" w:rsidRDefault="00062EAC" w:rsidP="00062EAC">
      <w:pPr>
        <w:rPr>
          <w:sz w:val="28"/>
          <w:szCs w:val="28"/>
        </w:rPr>
      </w:pPr>
    </w:p>
    <w:p w:rsidR="00062EAC" w:rsidRDefault="000E0822" w:rsidP="00062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GIT smooth muscle, the depolarization is due to opening up of</w:t>
      </w:r>
    </w:p>
    <w:p w:rsidR="000E0822" w:rsidRDefault="000E0822" w:rsidP="000E08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Na+ channel</w:t>
      </w:r>
    </w:p>
    <w:p w:rsidR="000E0822" w:rsidRDefault="000E0822" w:rsidP="000E08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Ca++ channel</w:t>
      </w:r>
    </w:p>
    <w:p w:rsidR="000E0822" w:rsidRDefault="000E0822" w:rsidP="000E08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Na+-Ca++ channel</w:t>
      </w:r>
    </w:p>
    <w:p w:rsidR="000E0822" w:rsidRDefault="000E0822" w:rsidP="000E08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K+ channel</w:t>
      </w:r>
    </w:p>
    <w:p w:rsidR="000E0822" w:rsidRDefault="000E0822" w:rsidP="000E0822">
      <w:pPr>
        <w:rPr>
          <w:sz w:val="28"/>
          <w:szCs w:val="28"/>
        </w:rPr>
      </w:pPr>
    </w:p>
    <w:p w:rsidR="000E0822" w:rsidRDefault="000E0822" w:rsidP="000E0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Sinus arrhythmia is primarily due to</w:t>
      </w:r>
    </w:p>
    <w:p w:rsidR="000E0822" w:rsidRDefault="000E0822" w:rsidP="000E082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Abnormal focus in atria</w:t>
      </w:r>
    </w:p>
    <w:p w:rsidR="000E0822" w:rsidRDefault="000E0822" w:rsidP="000E082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Abnormal focus in ventricles</w:t>
      </w:r>
    </w:p>
    <w:p w:rsidR="000E0822" w:rsidRDefault="000E0822" w:rsidP="000E082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Fluctuations in parasympathetic outflow to heart</w:t>
      </w:r>
    </w:p>
    <w:p w:rsidR="000E0822" w:rsidRDefault="000E0822" w:rsidP="000E082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Fluctuations in sympathetic outflow to heart</w:t>
      </w:r>
    </w:p>
    <w:p w:rsidR="000E0822" w:rsidRDefault="000E0822" w:rsidP="000E0822">
      <w:pPr>
        <w:rPr>
          <w:sz w:val="28"/>
          <w:szCs w:val="28"/>
        </w:rPr>
      </w:pPr>
    </w:p>
    <w:p w:rsidR="000E0822" w:rsidRDefault="000E0822" w:rsidP="000E0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Body heat is lost Maximum in summer by</w:t>
      </w:r>
    </w:p>
    <w:p w:rsidR="000E0822" w:rsidRDefault="000E0822" w:rsidP="000E08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Radiation and conduction</w:t>
      </w:r>
    </w:p>
    <w:p w:rsidR="000E0822" w:rsidRDefault="000E0822" w:rsidP="000E08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Vaporization of sweat</w:t>
      </w:r>
    </w:p>
    <w:p w:rsidR="000E0822" w:rsidRDefault="000E0822" w:rsidP="000E08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Respiration</w:t>
      </w:r>
    </w:p>
    <w:p w:rsidR="000E0822" w:rsidRDefault="000E0822" w:rsidP="000E08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Urination and defecation</w:t>
      </w:r>
    </w:p>
    <w:p w:rsidR="000E0822" w:rsidRDefault="000E0822" w:rsidP="000E0822">
      <w:pPr>
        <w:rPr>
          <w:sz w:val="28"/>
          <w:szCs w:val="28"/>
        </w:rPr>
      </w:pPr>
    </w:p>
    <w:p w:rsidR="000E0822" w:rsidRDefault="000E0822" w:rsidP="000E0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Fibres of SA nodes are characterized by which one of the following features</w:t>
      </w:r>
    </w:p>
    <w:p w:rsidR="000E0822" w:rsidRDefault="000E0822" w:rsidP="000E082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Fast sodium channels</w:t>
      </w:r>
    </w:p>
    <w:p w:rsidR="000E0822" w:rsidRDefault="000E0822" w:rsidP="000E082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Prepotential</w:t>
      </w:r>
      <w:proofErr w:type="spellEnd"/>
    </w:p>
    <w:p w:rsidR="000E0822" w:rsidRDefault="000E0822" w:rsidP="000E082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Spike potentials</w:t>
      </w:r>
    </w:p>
    <w:p w:rsidR="000E0822" w:rsidRDefault="000E0822" w:rsidP="000E082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Plateau potential</w:t>
      </w:r>
    </w:p>
    <w:p w:rsidR="000E0822" w:rsidRDefault="000E0822" w:rsidP="000E0822">
      <w:pPr>
        <w:rPr>
          <w:sz w:val="28"/>
          <w:szCs w:val="28"/>
        </w:rPr>
      </w:pPr>
    </w:p>
    <w:p w:rsidR="00DC06C2" w:rsidRDefault="00DC06C2" w:rsidP="000E0822">
      <w:pPr>
        <w:rPr>
          <w:sz w:val="28"/>
          <w:szCs w:val="28"/>
        </w:rPr>
      </w:pPr>
    </w:p>
    <w:p w:rsidR="00DC06C2" w:rsidRDefault="00DC06C2" w:rsidP="000E0822">
      <w:pPr>
        <w:rPr>
          <w:sz w:val="28"/>
          <w:szCs w:val="28"/>
        </w:rPr>
      </w:pPr>
    </w:p>
    <w:p w:rsidR="000E0822" w:rsidRDefault="000E0822" w:rsidP="000E0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Coronary blood flow</w:t>
      </w:r>
    </w:p>
    <w:p w:rsidR="000E0822" w:rsidRDefault="000E0822" w:rsidP="000E08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Increases during systole</w:t>
      </w:r>
    </w:p>
    <w:p w:rsidR="000E0822" w:rsidRDefault="000E0822" w:rsidP="000E08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Increases during diastole</w:t>
      </w:r>
    </w:p>
    <w:p w:rsidR="000E0822" w:rsidRDefault="000E0822" w:rsidP="000E08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Decreases during diastole</w:t>
      </w:r>
    </w:p>
    <w:p w:rsidR="000E0822" w:rsidRDefault="000E0822" w:rsidP="000E08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Unaffected during cardiac cycle</w:t>
      </w:r>
    </w:p>
    <w:p w:rsidR="000E0822" w:rsidRDefault="000E0822" w:rsidP="000E0822">
      <w:pPr>
        <w:rPr>
          <w:sz w:val="28"/>
          <w:szCs w:val="28"/>
        </w:rPr>
      </w:pPr>
    </w:p>
    <w:p w:rsidR="000E0822" w:rsidRDefault="000E0822" w:rsidP="000E0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Cause of C wave in jugular venous pulse tracing is</w:t>
      </w:r>
    </w:p>
    <w:p w:rsidR="000E0822" w:rsidRDefault="000E0822" w:rsidP="000E08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Atrial contraction</w:t>
      </w:r>
    </w:p>
    <w:p w:rsidR="000E0822" w:rsidRDefault="000E0822" w:rsidP="000E08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Isometric ventricular contraction</w:t>
      </w:r>
    </w:p>
    <w:p w:rsidR="000E0822" w:rsidRDefault="00DC06C2" w:rsidP="000E08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Gradual filling of atria</w:t>
      </w:r>
    </w:p>
    <w:p w:rsidR="00DC06C2" w:rsidRPr="000E0822" w:rsidRDefault="00DC06C2" w:rsidP="000E08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Atrial relaxation</w:t>
      </w:r>
    </w:p>
    <w:p w:rsidR="00BC06FF" w:rsidRDefault="00BC06FF">
      <w:pPr>
        <w:rPr>
          <w:sz w:val="28"/>
          <w:szCs w:val="28"/>
        </w:rPr>
      </w:pPr>
    </w:p>
    <w:p w:rsidR="00933115" w:rsidRDefault="00933115" w:rsidP="00933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tests is used as an index of long term control of diabetes?</w:t>
      </w:r>
    </w:p>
    <w:p w:rsidR="00933115" w:rsidRDefault="00933115" w:rsidP="009331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Glucose tolerance test</w:t>
      </w:r>
    </w:p>
    <w:p w:rsidR="00933115" w:rsidRDefault="00933115" w:rsidP="009331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Fasting blood sugar levels</w:t>
      </w:r>
    </w:p>
    <w:p w:rsidR="00933115" w:rsidRDefault="00933115" w:rsidP="009331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Urine glucose level</w:t>
      </w:r>
    </w:p>
    <w:p w:rsidR="00933115" w:rsidRDefault="00933115" w:rsidP="00933115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Glycocylated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Hb</w:t>
      </w:r>
      <w:proofErr w:type="spellEnd"/>
      <w:r>
        <w:rPr>
          <w:sz w:val="28"/>
          <w:szCs w:val="28"/>
        </w:rPr>
        <w:t xml:space="preserve"> level</w:t>
      </w:r>
    </w:p>
    <w:p w:rsidR="00933115" w:rsidRDefault="00933115" w:rsidP="00933115">
      <w:pPr>
        <w:rPr>
          <w:sz w:val="28"/>
          <w:szCs w:val="28"/>
        </w:rPr>
      </w:pPr>
    </w:p>
    <w:p w:rsidR="00933115" w:rsidRDefault="00933115" w:rsidP="00933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most </w:t>
      </w:r>
      <w:proofErr w:type="spellStart"/>
      <w:r>
        <w:rPr>
          <w:sz w:val="28"/>
          <w:szCs w:val="28"/>
        </w:rPr>
        <w:t>ppotent</w:t>
      </w:r>
      <w:proofErr w:type="spellEnd"/>
      <w:r>
        <w:rPr>
          <w:sz w:val="28"/>
          <w:szCs w:val="28"/>
        </w:rPr>
        <w:t xml:space="preserve"> stimulus for aldosterone secretion is</w:t>
      </w:r>
    </w:p>
    <w:p w:rsidR="00933115" w:rsidRDefault="00933115" w:rsidP="0093311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Hyperkalemia</w:t>
      </w:r>
      <w:proofErr w:type="spellEnd"/>
    </w:p>
    <w:p w:rsidR="00933115" w:rsidRDefault="00933115" w:rsidP="0093311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Hypernatremia</w:t>
      </w:r>
    </w:p>
    <w:p w:rsidR="00933115" w:rsidRDefault="00933115" w:rsidP="0093311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Hypovolemia</w:t>
      </w:r>
    </w:p>
    <w:p w:rsidR="00933115" w:rsidRDefault="00933115" w:rsidP="0093311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Hypokalemia</w:t>
      </w:r>
      <w:proofErr w:type="spellEnd"/>
    </w:p>
    <w:p w:rsidR="00933115" w:rsidRDefault="00933115" w:rsidP="00933115">
      <w:pPr>
        <w:rPr>
          <w:sz w:val="28"/>
          <w:szCs w:val="28"/>
        </w:rPr>
      </w:pPr>
    </w:p>
    <w:p w:rsidR="00933115" w:rsidRDefault="00933115" w:rsidP="00933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Muscles of inspiration include</w:t>
      </w:r>
    </w:p>
    <w:p w:rsidR="00933115" w:rsidRDefault="00933115" w:rsidP="0093311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Diaphragm and internal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933115" w:rsidRDefault="00933115" w:rsidP="0093311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Diaphragm and abdominal muscles</w:t>
      </w:r>
    </w:p>
    <w:p w:rsidR="00933115" w:rsidRDefault="00933115" w:rsidP="0093311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Abdominal muscles and external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933115" w:rsidRDefault="00933115" w:rsidP="0093311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Diaphragm and external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933115" w:rsidRDefault="00933115" w:rsidP="00933115">
      <w:pPr>
        <w:rPr>
          <w:sz w:val="28"/>
          <w:szCs w:val="28"/>
        </w:rPr>
      </w:pPr>
    </w:p>
    <w:p w:rsidR="00CC6BB4" w:rsidRDefault="00CC6BB4" w:rsidP="00933115">
      <w:pPr>
        <w:rPr>
          <w:sz w:val="28"/>
          <w:szCs w:val="28"/>
        </w:rPr>
      </w:pPr>
    </w:p>
    <w:p w:rsidR="00CC6BB4" w:rsidRDefault="00CC6BB4" w:rsidP="00933115">
      <w:pPr>
        <w:rPr>
          <w:sz w:val="28"/>
          <w:szCs w:val="28"/>
        </w:rPr>
      </w:pPr>
      <w:bookmarkStart w:id="0" w:name="_GoBack"/>
      <w:bookmarkEnd w:id="0"/>
    </w:p>
    <w:p w:rsidR="00933115" w:rsidRDefault="00933115" w:rsidP="00933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Basic rhythm of respiration is maintained by</w:t>
      </w:r>
    </w:p>
    <w:p w:rsidR="00933115" w:rsidRDefault="00933115" w:rsidP="0093311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Ventral respiratory group</w:t>
      </w:r>
    </w:p>
    <w:p w:rsidR="00933115" w:rsidRDefault="00933115" w:rsidP="0093311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Pneumotaxic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</w:p>
    <w:p w:rsidR="00933115" w:rsidRDefault="00933115" w:rsidP="0093311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Apneustic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</w:p>
    <w:p w:rsidR="00933115" w:rsidRDefault="00933115" w:rsidP="0093311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Dorsal Respiratory Group</w:t>
      </w:r>
    </w:p>
    <w:p w:rsidR="00933115" w:rsidRDefault="00933115" w:rsidP="00933115">
      <w:pPr>
        <w:rPr>
          <w:sz w:val="28"/>
          <w:szCs w:val="28"/>
        </w:rPr>
      </w:pPr>
    </w:p>
    <w:p w:rsidR="00933115" w:rsidRDefault="00933115" w:rsidP="00933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33115">
        <w:rPr>
          <w:sz w:val="28"/>
          <w:szCs w:val="28"/>
        </w:rPr>
        <w:t>Cells of stomach which plays</w:t>
      </w:r>
      <w:r>
        <w:rPr>
          <w:sz w:val="28"/>
          <w:szCs w:val="28"/>
        </w:rPr>
        <w:t xml:space="preserve"> major role in digestion of Proteins</w:t>
      </w:r>
    </w:p>
    <w:p w:rsidR="00933115" w:rsidRDefault="00933115" w:rsidP="0093311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Mucus neck cells</w:t>
      </w:r>
    </w:p>
    <w:p w:rsidR="00933115" w:rsidRDefault="00933115" w:rsidP="0093311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Chief cells</w:t>
      </w:r>
    </w:p>
    <w:p w:rsidR="00933115" w:rsidRDefault="00933115" w:rsidP="0093311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Parietal cells</w:t>
      </w:r>
    </w:p>
    <w:p w:rsidR="00CC6BB4" w:rsidRDefault="00CC6BB4" w:rsidP="0093311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Oxyntic cells</w:t>
      </w: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Increase in vagal stimulation of Heart will cause an increase in</w:t>
      </w:r>
    </w:p>
    <w:p w:rsidR="00CC6BB4" w:rsidRDefault="00CC6BB4" w:rsidP="00CC6BB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Heart rate</w:t>
      </w:r>
    </w:p>
    <w:p w:rsidR="00CC6BB4" w:rsidRDefault="00CC6BB4" w:rsidP="00CC6BB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 interval</w:t>
      </w:r>
    </w:p>
    <w:p w:rsidR="00CC6BB4" w:rsidRDefault="00CC6BB4" w:rsidP="00CC6BB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Ventricular contractility</w:t>
      </w:r>
    </w:p>
    <w:p w:rsidR="00CC6BB4" w:rsidRDefault="00CC6BB4" w:rsidP="00CC6BB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Ejection fraction</w:t>
      </w: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Initial hyperpnoea in exercise is because of</w:t>
      </w:r>
    </w:p>
    <w:p w:rsidR="00CC6BB4" w:rsidRDefault="00CC6BB4" w:rsidP="00CC6BB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Hypercapnoea</w:t>
      </w:r>
      <w:proofErr w:type="spellEnd"/>
    </w:p>
    <w:p w:rsidR="00CC6BB4" w:rsidRDefault="00CC6BB4" w:rsidP="00CC6B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Hypoxemia</w:t>
      </w:r>
    </w:p>
    <w:p w:rsidR="00CC6BB4" w:rsidRDefault="00CC6BB4" w:rsidP="00CC6B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Lactic acidosis</w:t>
      </w:r>
    </w:p>
    <w:p w:rsidR="00CC6BB4" w:rsidRDefault="00CC6BB4" w:rsidP="00CC6B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Stimulation of cortex and proprioceptors</w:t>
      </w: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40 year old female patient came with complaint of change in voice, swelling of face and intolerance to cold. She is most likely to have</w:t>
      </w:r>
    </w:p>
    <w:p w:rsidR="00CC6BB4" w:rsidRDefault="00CC6BB4" w:rsidP="00CC6BB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Addison disease</w:t>
      </w:r>
    </w:p>
    <w:p w:rsidR="00CC6BB4" w:rsidRDefault="00CC6BB4" w:rsidP="00CC6BB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Cushing’s syndrome</w:t>
      </w:r>
    </w:p>
    <w:p w:rsidR="00CC6BB4" w:rsidRDefault="00CC6BB4" w:rsidP="00CC6BB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Hypothyroidism</w:t>
      </w:r>
    </w:p>
    <w:p w:rsidR="00CC6BB4" w:rsidRDefault="00CC6BB4" w:rsidP="00CC6BB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C6BB4">
        <w:rPr>
          <w:sz w:val="28"/>
          <w:szCs w:val="28"/>
        </w:rPr>
        <w:t>Hyperthyroidism</w:t>
      </w: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rPr>
          <w:sz w:val="28"/>
          <w:szCs w:val="28"/>
        </w:rPr>
      </w:pPr>
    </w:p>
    <w:p w:rsidR="00CC6BB4" w:rsidRDefault="00CC6BB4" w:rsidP="00CC6B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Iodide trapping mechanism is</w:t>
      </w:r>
    </w:p>
    <w:p w:rsidR="00CC6BB4" w:rsidRDefault="00CC6BB4" w:rsidP="00CC6BB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Symport</w:t>
      </w:r>
    </w:p>
    <w:p w:rsidR="00CC6BB4" w:rsidRDefault="00CC6BB4" w:rsidP="00CC6BB4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Antiport</w:t>
      </w:r>
      <w:proofErr w:type="spellEnd"/>
    </w:p>
    <w:p w:rsidR="00CC6BB4" w:rsidRDefault="00CC6BB4" w:rsidP="00CC6BB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Primary active transport</w:t>
      </w:r>
    </w:p>
    <w:p w:rsidR="00CC6BB4" w:rsidRPr="00CC6BB4" w:rsidRDefault="00CC6BB4" w:rsidP="00CC6BB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Facilitated diffusion</w:t>
      </w:r>
    </w:p>
    <w:sectPr w:rsidR="00CC6BB4" w:rsidRPr="00CC6BB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B38" w:rsidRDefault="00611B38" w:rsidP="00062EAC">
      <w:pPr>
        <w:spacing w:after="0" w:line="240" w:lineRule="auto"/>
      </w:pPr>
      <w:r>
        <w:separator/>
      </w:r>
    </w:p>
  </w:endnote>
  <w:endnote w:type="continuationSeparator" w:id="0">
    <w:p w:rsidR="00611B38" w:rsidRDefault="00611B38" w:rsidP="0006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339348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062EAC" w:rsidRPr="00062EAC" w:rsidRDefault="00062EAC">
        <w:pPr>
          <w:pStyle w:val="Footer"/>
          <w:jc w:val="center"/>
          <w:rPr>
            <w:i/>
          </w:rPr>
        </w:pPr>
        <w:r w:rsidRPr="00062EAC">
          <w:rPr>
            <w:i/>
          </w:rPr>
          <w:fldChar w:fldCharType="begin"/>
        </w:r>
        <w:r w:rsidRPr="00062EAC">
          <w:rPr>
            <w:i/>
          </w:rPr>
          <w:instrText xml:space="preserve"> PAGE   \* MERGEFORMAT </w:instrText>
        </w:r>
        <w:r w:rsidRPr="00062EAC">
          <w:rPr>
            <w:i/>
          </w:rPr>
          <w:fldChar w:fldCharType="separate"/>
        </w:r>
        <w:r w:rsidR="00CC6BB4">
          <w:rPr>
            <w:i/>
            <w:noProof/>
          </w:rPr>
          <w:t>5</w:t>
        </w:r>
        <w:r w:rsidRPr="00062EAC">
          <w:rPr>
            <w:i/>
            <w:noProof/>
          </w:rPr>
          <w:fldChar w:fldCharType="end"/>
        </w:r>
      </w:p>
    </w:sdtContent>
  </w:sdt>
  <w:p w:rsidR="00062EAC" w:rsidRDefault="00062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B38" w:rsidRDefault="00611B38" w:rsidP="00062EAC">
      <w:pPr>
        <w:spacing w:after="0" w:line="240" w:lineRule="auto"/>
      </w:pPr>
      <w:r>
        <w:separator/>
      </w:r>
    </w:p>
  </w:footnote>
  <w:footnote w:type="continuationSeparator" w:id="0">
    <w:p w:rsidR="00611B38" w:rsidRDefault="00611B38" w:rsidP="0006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EAC" w:rsidRPr="00062EAC" w:rsidRDefault="00062EAC">
    <w:pPr>
      <w:pStyle w:val="Header"/>
      <w:rPr>
        <w:i/>
      </w:rPr>
    </w:pPr>
    <w:r w:rsidRPr="00062EAC">
      <w:rPr>
        <w:i/>
      </w:rPr>
      <w:t>Physiology I, Summer 2015</w:t>
    </w:r>
  </w:p>
  <w:p w:rsidR="00062EAC" w:rsidRDefault="00062E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3BF9"/>
    <w:multiLevelType w:val="hybridMultilevel"/>
    <w:tmpl w:val="9D00994C"/>
    <w:lvl w:ilvl="0" w:tplc="A48C1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01F83"/>
    <w:multiLevelType w:val="hybridMultilevel"/>
    <w:tmpl w:val="EB50025E"/>
    <w:lvl w:ilvl="0" w:tplc="05026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80FEE"/>
    <w:multiLevelType w:val="hybridMultilevel"/>
    <w:tmpl w:val="5B36B328"/>
    <w:lvl w:ilvl="0" w:tplc="424CB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D3290"/>
    <w:multiLevelType w:val="hybridMultilevel"/>
    <w:tmpl w:val="5066BE74"/>
    <w:lvl w:ilvl="0" w:tplc="03868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84605"/>
    <w:multiLevelType w:val="hybridMultilevel"/>
    <w:tmpl w:val="02E0BB62"/>
    <w:lvl w:ilvl="0" w:tplc="3A9AB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11DE9"/>
    <w:multiLevelType w:val="hybridMultilevel"/>
    <w:tmpl w:val="CBD2ACC6"/>
    <w:lvl w:ilvl="0" w:tplc="F1FAC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61816"/>
    <w:multiLevelType w:val="hybridMultilevel"/>
    <w:tmpl w:val="1094682E"/>
    <w:lvl w:ilvl="0" w:tplc="51A22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F6272"/>
    <w:multiLevelType w:val="hybridMultilevel"/>
    <w:tmpl w:val="00E0F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2A99"/>
    <w:multiLevelType w:val="hybridMultilevel"/>
    <w:tmpl w:val="A40A9DD4"/>
    <w:lvl w:ilvl="0" w:tplc="0E80A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943CB"/>
    <w:multiLevelType w:val="hybridMultilevel"/>
    <w:tmpl w:val="213C6A52"/>
    <w:lvl w:ilvl="0" w:tplc="774C1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57101"/>
    <w:multiLevelType w:val="hybridMultilevel"/>
    <w:tmpl w:val="7A14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472BF"/>
    <w:multiLevelType w:val="hybridMultilevel"/>
    <w:tmpl w:val="7624B462"/>
    <w:lvl w:ilvl="0" w:tplc="4F32C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832CA"/>
    <w:multiLevelType w:val="hybridMultilevel"/>
    <w:tmpl w:val="AD24CC26"/>
    <w:lvl w:ilvl="0" w:tplc="67848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3A44CC"/>
    <w:multiLevelType w:val="hybridMultilevel"/>
    <w:tmpl w:val="1FCC509A"/>
    <w:lvl w:ilvl="0" w:tplc="60CE3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815FB8"/>
    <w:multiLevelType w:val="hybridMultilevel"/>
    <w:tmpl w:val="6BD89630"/>
    <w:lvl w:ilvl="0" w:tplc="D8282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22555"/>
    <w:multiLevelType w:val="hybridMultilevel"/>
    <w:tmpl w:val="248C7A7A"/>
    <w:lvl w:ilvl="0" w:tplc="A232C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8B44A2"/>
    <w:multiLevelType w:val="hybridMultilevel"/>
    <w:tmpl w:val="F1C49EB4"/>
    <w:lvl w:ilvl="0" w:tplc="EC087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E18F6"/>
    <w:multiLevelType w:val="hybridMultilevel"/>
    <w:tmpl w:val="8B3C0108"/>
    <w:lvl w:ilvl="0" w:tplc="8CD2D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FC41D2"/>
    <w:multiLevelType w:val="hybridMultilevel"/>
    <w:tmpl w:val="8D3A717C"/>
    <w:lvl w:ilvl="0" w:tplc="265C0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D35211"/>
    <w:multiLevelType w:val="hybridMultilevel"/>
    <w:tmpl w:val="532A0402"/>
    <w:lvl w:ilvl="0" w:tplc="33B89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BC1631"/>
    <w:multiLevelType w:val="hybridMultilevel"/>
    <w:tmpl w:val="5C0E16B8"/>
    <w:lvl w:ilvl="0" w:tplc="F8022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822FF9"/>
    <w:multiLevelType w:val="hybridMultilevel"/>
    <w:tmpl w:val="3D787428"/>
    <w:lvl w:ilvl="0" w:tplc="2D880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1"/>
  </w:num>
  <w:num w:numId="5">
    <w:abstractNumId w:val="9"/>
  </w:num>
  <w:num w:numId="6">
    <w:abstractNumId w:val="4"/>
  </w:num>
  <w:num w:numId="7">
    <w:abstractNumId w:val="13"/>
  </w:num>
  <w:num w:numId="8">
    <w:abstractNumId w:val="12"/>
  </w:num>
  <w:num w:numId="9">
    <w:abstractNumId w:val="14"/>
  </w:num>
  <w:num w:numId="10">
    <w:abstractNumId w:val="0"/>
  </w:num>
  <w:num w:numId="11">
    <w:abstractNumId w:val="20"/>
  </w:num>
  <w:num w:numId="12">
    <w:abstractNumId w:val="2"/>
  </w:num>
  <w:num w:numId="13">
    <w:abstractNumId w:val="21"/>
  </w:num>
  <w:num w:numId="14">
    <w:abstractNumId w:val="6"/>
  </w:num>
  <w:num w:numId="15">
    <w:abstractNumId w:val="15"/>
  </w:num>
  <w:num w:numId="16">
    <w:abstractNumId w:val="8"/>
  </w:num>
  <w:num w:numId="17">
    <w:abstractNumId w:val="19"/>
  </w:num>
  <w:num w:numId="18">
    <w:abstractNumId w:val="1"/>
  </w:num>
  <w:num w:numId="19">
    <w:abstractNumId w:val="17"/>
  </w:num>
  <w:num w:numId="20">
    <w:abstractNumId w:val="16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DD"/>
    <w:rsid w:val="00062EAC"/>
    <w:rsid w:val="000E0822"/>
    <w:rsid w:val="001676DD"/>
    <w:rsid w:val="00611B38"/>
    <w:rsid w:val="00933115"/>
    <w:rsid w:val="00BC06FF"/>
    <w:rsid w:val="00CC6BB4"/>
    <w:rsid w:val="00DC06C2"/>
    <w:rsid w:val="00E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6DB8C-448B-4526-B93C-01A2DC69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2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AC"/>
  </w:style>
  <w:style w:type="paragraph" w:styleId="Footer">
    <w:name w:val="footer"/>
    <w:basedOn w:val="Normal"/>
    <w:link w:val="FooterChar"/>
    <w:uiPriority w:val="99"/>
    <w:unhideWhenUsed/>
    <w:rsid w:val="0006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AC"/>
  </w:style>
  <w:style w:type="paragraph" w:styleId="ListParagraph">
    <w:name w:val="List Paragraph"/>
    <w:basedOn w:val="Normal"/>
    <w:uiPriority w:val="34"/>
    <w:qFormat/>
    <w:rsid w:val="0006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2B3B-B695-4A91-B786-06C6112E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2018-06-15T05:30:00Z</dcterms:created>
  <dcterms:modified xsi:type="dcterms:W3CDTF">2018-06-15T06:40:00Z</dcterms:modified>
</cp:coreProperties>
</file>