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06" w:rsidRDefault="00F54806" w:rsidP="00F54806">
      <w:pPr>
        <w:pStyle w:val="Heading1"/>
        <w:jc w:val="center"/>
      </w:pPr>
      <w:r>
        <w:t>First Year MBBS</w:t>
      </w:r>
    </w:p>
    <w:p w:rsidR="00F54806" w:rsidRDefault="00F54806" w:rsidP="00F54806">
      <w:pPr>
        <w:pStyle w:val="Title"/>
        <w:jc w:val="center"/>
      </w:pPr>
      <w:r>
        <w:t>Physiology II</w:t>
      </w:r>
    </w:p>
    <w:p w:rsidR="00F54806" w:rsidRDefault="00F54806" w:rsidP="00F54806">
      <w:pPr>
        <w:pStyle w:val="Heading1"/>
        <w:jc w:val="center"/>
      </w:pPr>
      <w:r>
        <w:t>Su</w:t>
      </w:r>
      <w:r>
        <w:t>mmer</w:t>
      </w:r>
      <w:r>
        <w:t xml:space="preserve"> 2016</w:t>
      </w:r>
    </w:p>
    <w:p w:rsidR="00F54806" w:rsidRPr="00F54806" w:rsidRDefault="00F54806" w:rsidP="00F54806">
      <w:pPr>
        <w:rPr>
          <w:sz w:val="32"/>
          <w:szCs w:val="32"/>
        </w:rPr>
      </w:pPr>
    </w:p>
    <w:p w:rsidR="00F54806" w:rsidRDefault="00F54806" w:rsidP="00F54806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F54806" w:rsidRDefault="00F54806" w:rsidP="00F54806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F54806" w:rsidRDefault="00F54806" w:rsidP="00F54806">
      <w:pPr>
        <w:pStyle w:val="ListParagraph"/>
        <w:ind w:left="1080"/>
        <w:rPr>
          <w:b/>
          <w:sz w:val="32"/>
          <w:szCs w:val="32"/>
        </w:rPr>
      </w:pP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homeostasis. Compare between feedback systems with examples.</w:t>
      </w: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a well labelled diagram of JG apparatus. Explain its functions.</w:t>
      </w: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note on excitation-contraction coupling.</w:t>
      </w: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properties of receptor. Describe any two properties in detail.</w:t>
      </w: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a well labelled diagram of visual pathway. Explain various lesions in it.</w:t>
      </w:r>
    </w:p>
    <w:p w:rsid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different types of pain? Write a note on referred pain.</w:t>
      </w:r>
    </w:p>
    <w:p w:rsidR="00F54806" w:rsidRPr="00F54806" w:rsidRDefault="00F54806" w:rsidP="00F548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Define action potential. Compare ionic basis of action potential of large myelinated nerve </w:t>
      </w:r>
      <w:proofErr w:type="spellStart"/>
      <w:r>
        <w:rPr>
          <w:sz w:val="28"/>
          <w:szCs w:val="28"/>
        </w:rPr>
        <w:t>fiber</w:t>
      </w:r>
      <w:proofErr w:type="spellEnd"/>
      <w:r>
        <w:rPr>
          <w:sz w:val="28"/>
          <w:szCs w:val="28"/>
        </w:rPr>
        <w:t xml:space="preserve"> and sinoatrial node.</w:t>
      </w:r>
    </w:p>
    <w:p w:rsidR="00F54806" w:rsidRDefault="00F54806" w:rsidP="00F54806">
      <w:pPr>
        <w:pStyle w:val="ListParagraph"/>
        <w:ind w:left="1080"/>
        <w:rPr>
          <w:b/>
          <w:sz w:val="32"/>
          <w:szCs w:val="32"/>
        </w:rPr>
      </w:pPr>
    </w:p>
    <w:p w:rsidR="00F54806" w:rsidRDefault="00F54806" w:rsidP="00F54806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F54806" w:rsidRDefault="00F54806" w:rsidP="00F54806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F54806" w:rsidRDefault="00F54806" w:rsidP="00F54806">
      <w:pPr>
        <w:pStyle w:val="ListParagraph"/>
        <w:ind w:left="1080"/>
        <w:rPr>
          <w:b/>
          <w:sz w:val="32"/>
          <w:szCs w:val="32"/>
        </w:rPr>
      </w:pPr>
    </w:p>
    <w:p w:rsidR="00292F23" w:rsidRDefault="00F54806" w:rsidP="00F548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Enumerate ascending tracts. Describe the origin, course, termination of the dorsal column system. Add a note on phantom limb.</w:t>
      </w:r>
    </w:p>
    <w:p w:rsidR="00F54806" w:rsidRDefault="00F54806" w:rsidP="00F548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in detail about transport mechanism across cell membrane with appropriate examples.</w:t>
      </w:r>
    </w:p>
    <w:p w:rsidR="00F54806" w:rsidRPr="00F54806" w:rsidRDefault="00F54806" w:rsidP="00F548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coagulation? Draw in detail flow chart of coagu</w:t>
      </w:r>
      <w:r w:rsidR="009E5958">
        <w:rPr>
          <w:sz w:val="28"/>
          <w:szCs w:val="28"/>
        </w:rPr>
        <w:t>lation pathway. Compare differences between the bleeding and clotting disorder with examples.</w:t>
      </w:r>
      <w:bookmarkStart w:id="0" w:name="_GoBack"/>
      <w:bookmarkEnd w:id="0"/>
    </w:p>
    <w:sectPr w:rsidR="00F54806" w:rsidRPr="00F548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A33" w:rsidRDefault="00B11A33" w:rsidP="00F54806">
      <w:pPr>
        <w:spacing w:after="0" w:line="240" w:lineRule="auto"/>
      </w:pPr>
      <w:r>
        <w:separator/>
      </w:r>
    </w:p>
  </w:endnote>
  <w:endnote w:type="continuationSeparator" w:id="0">
    <w:p w:rsidR="00B11A33" w:rsidRDefault="00B11A33" w:rsidP="00F5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909781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F54806" w:rsidRPr="00F54806" w:rsidRDefault="00F54806">
        <w:pPr>
          <w:pStyle w:val="Footer"/>
          <w:jc w:val="center"/>
          <w:rPr>
            <w:i/>
          </w:rPr>
        </w:pPr>
        <w:r w:rsidRPr="00F54806">
          <w:rPr>
            <w:i/>
          </w:rPr>
          <w:fldChar w:fldCharType="begin"/>
        </w:r>
        <w:r w:rsidRPr="00F54806">
          <w:rPr>
            <w:i/>
          </w:rPr>
          <w:instrText xml:space="preserve"> PAGE   \* MERGEFORMAT </w:instrText>
        </w:r>
        <w:r w:rsidRPr="00F54806">
          <w:rPr>
            <w:i/>
          </w:rPr>
          <w:fldChar w:fldCharType="separate"/>
        </w:r>
        <w:r w:rsidR="009E5958">
          <w:rPr>
            <w:i/>
            <w:noProof/>
          </w:rPr>
          <w:t>1</w:t>
        </w:r>
        <w:r w:rsidRPr="00F54806">
          <w:rPr>
            <w:i/>
            <w:noProof/>
          </w:rPr>
          <w:fldChar w:fldCharType="end"/>
        </w:r>
      </w:p>
    </w:sdtContent>
  </w:sdt>
  <w:p w:rsidR="00F54806" w:rsidRDefault="00F548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A33" w:rsidRDefault="00B11A33" w:rsidP="00F54806">
      <w:pPr>
        <w:spacing w:after="0" w:line="240" w:lineRule="auto"/>
      </w:pPr>
      <w:r>
        <w:separator/>
      </w:r>
    </w:p>
  </w:footnote>
  <w:footnote w:type="continuationSeparator" w:id="0">
    <w:p w:rsidR="00B11A33" w:rsidRDefault="00B11A33" w:rsidP="00F5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06" w:rsidRPr="00F54806" w:rsidRDefault="00F54806">
    <w:pPr>
      <w:pStyle w:val="Header"/>
      <w:rPr>
        <w:i/>
      </w:rPr>
    </w:pPr>
    <w:r w:rsidRPr="00F54806">
      <w:rPr>
        <w:i/>
      </w:rPr>
      <w:t>Physiology II, Summer 2016</w:t>
    </w:r>
  </w:p>
  <w:p w:rsidR="00F54806" w:rsidRDefault="00F548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F94"/>
    <w:multiLevelType w:val="hybridMultilevel"/>
    <w:tmpl w:val="E47E466E"/>
    <w:lvl w:ilvl="0" w:tplc="30D60F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0692"/>
    <w:multiLevelType w:val="hybridMultilevel"/>
    <w:tmpl w:val="004CA4BA"/>
    <w:lvl w:ilvl="0" w:tplc="B6EE6D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0066A3"/>
    <w:multiLevelType w:val="hybridMultilevel"/>
    <w:tmpl w:val="E206AC8E"/>
    <w:lvl w:ilvl="0" w:tplc="ACF817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19"/>
    <w:rsid w:val="00292F23"/>
    <w:rsid w:val="009E5958"/>
    <w:rsid w:val="00B11A33"/>
    <w:rsid w:val="00CD1F19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C350C-6AC3-4672-AF74-B60CB94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806"/>
  </w:style>
  <w:style w:type="paragraph" w:styleId="Footer">
    <w:name w:val="footer"/>
    <w:basedOn w:val="Normal"/>
    <w:link w:val="FooterChar"/>
    <w:uiPriority w:val="99"/>
    <w:unhideWhenUsed/>
    <w:rsid w:val="00F5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1B"/>
    <w:rsid w:val="0007351B"/>
    <w:rsid w:val="001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54542454044E1A2D68E30E4071DA3">
    <w:name w:val="67654542454044E1A2D68E30E4071DA3"/>
    <w:rsid w:val="00073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2018-06-18T17:30:00Z</dcterms:created>
  <dcterms:modified xsi:type="dcterms:W3CDTF">2018-06-18T17:44:00Z</dcterms:modified>
</cp:coreProperties>
</file>