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00.0" w:type="dxa"/>
        <w:jc w:val="left"/>
        <w:tblInd w:w="-2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40"/>
        <w:gridCol w:w="3060"/>
        <w:gridCol w:w="2700"/>
        <w:tblGridChange w:id="0">
          <w:tblGrid>
            <w:gridCol w:w="4140"/>
            <w:gridCol w:w="3060"/>
            <w:gridCol w:w="2700"/>
          </w:tblGrid>
        </w:tblGridChange>
      </w:tblGrid>
      <w:tr>
        <w:trPr>
          <w:trHeight w:val="12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Arial" w:cs="Arial" w:eastAsia="Arial" w:hAnsi="Arial"/>
                <w:b w:val="0"/>
                <w:color w:val="000080"/>
                <w:sz w:val="44"/>
                <w:szCs w:val="4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80"/>
                <w:sz w:val="44"/>
                <w:szCs w:val="44"/>
                <w:vertAlign w:val="baseline"/>
                <w:rtl w:val="0"/>
              </w:rPr>
              <w:t xml:space="preserve">Ata de Reunião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80"/>
                <w:sz w:val="22"/>
                <w:szCs w:val="22"/>
                <w:vertAlign w:val="baseline"/>
                <w:rtl w:val="0"/>
              </w:rPr>
              <w:t xml:space="preserve">Data:</w:t>
            </w:r>
            <w:bookmarkStart w:colFirst="0" w:colLast="0" w:name="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Segunda-07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/201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b w:val="0"/>
                <w:color w:val="00008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80"/>
                <w:sz w:val="22"/>
                <w:szCs w:val="22"/>
                <w:vertAlign w:val="baseline"/>
                <w:rtl w:val="0"/>
              </w:rPr>
              <w:t xml:space="preserve">Ata Número: </w:t>
            </w:r>
            <w:r w:rsidDel="00000000" w:rsidR="00000000" w:rsidRPr="00000000">
              <w:rPr>
                <w:rFonts w:ascii="Arial" w:cs="Arial" w:eastAsia="Arial" w:hAnsi="Arial"/>
                <w:color w:val="000080"/>
                <w:sz w:val="22"/>
                <w:szCs w:val="22"/>
                <w:vertAlign w:val="baseline"/>
                <w:rtl w:val="0"/>
              </w:rPr>
              <w:t xml:space="preserve">00</w:t>
            </w:r>
            <w:r w:rsidDel="00000000" w:rsidR="00000000" w:rsidRPr="00000000">
              <w:rPr>
                <w:rFonts w:ascii="Arial" w:cs="Arial" w:eastAsia="Arial" w:hAnsi="Arial"/>
                <w:color w:val="000080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80"/>
                <w:sz w:val="22"/>
                <w:szCs w:val="22"/>
                <w:vertAlign w:val="baseline"/>
                <w:rtl w:val="0"/>
              </w:rPr>
              <w:t xml:space="preserve">Início:</w:t>
            </w:r>
            <w:bookmarkStart w:colFirst="0" w:colLast="0" w:name="30j0zll" w:id="1"/>
            <w:bookmarkEnd w:id="1"/>
            <w:r w:rsidDel="00000000" w:rsidR="00000000" w:rsidRPr="00000000">
              <w:rPr>
                <w:rFonts w:ascii="Arial" w:cs="Arial" w:eastAsia="Arial" w:hAnsi="Arial"/>
                <w:b w:val="1"/>
                <w:color w:val="000080"/>
                <w:sz w:val="22"/>
                <w:szCs w:val="22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21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0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80"/>
                <w:sz w:val="22"/>
                <w:szCs w:val="22"/>
                <w:vertAlign w:val="baseline"/>
                <w:rtl w:val="0"/>
              </w:rPr>
              <w:t xml:space="preserve">Fim</w:t>
            </w:r>
            <w:bookmarkStart w:colFirst="0" w:colLast="0" w:name="1fob9te" w:id="2"/>
            <w:bookmarkEnd w:id="2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45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bookmarkStart w:colFirst="0" w:colLast="0" w:name="3znysh7" w:id="3"/>
          <w:bookmarkEnd w:id="3"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80"/>
                <w:sz w:val="22"/>
                <w:szCs w:val="22"/>
                <w:vertAlign w:val="baseline"/>
                <w:rtl w:val="0"/>
              </w:rPr>
              <w:t xml:space="preserve">Local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Conversa via mensagem online e presencial</w:t>
            </w: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00.0" w:type="dxa"/>
        <w:jc w:val="left"/>
        <w:tblInd w:w="-2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960"/>
        <w:gridCol w:w="3420"/>
        <w:gridCol w:w="2520"/>
        <w:tblGridChange w:id="0">
          <w:tblGrid>
            <w:gridCol w:w="3960"/>
            <w:gridCol w:w="3420"/>
            <w:gridCol w:w="2520"/>
          </w:tblGrid>
        </w:tblGridChange>
      </w:tblGrid>
      <w:tr>
        <w:tc>
          <w:tcPr>
            <w:gridSpan w:val="2"/>
            <w:tcBorders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Solicitante: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Fone: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Email: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Assunto: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Reunião para definir as formatações e a data de entrega das telas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Projeto: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360" w:firstLine="0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Participantes Presentes:</w:t>
      </w:r>
      <w:r w:rsidDel="00000000" w:rsidR="00000000" w:rsidRPr="00000000">
        <w:rPr>
          <w:rtl w:val="0"/>
        </w:rPr>
      </w:r>
    </w:p>
    <w:tbl>
      <w:tblPr>
        <w:tblStyle w:val="Table3"/>
        <w:tblW w:w="9900.0" w:type="dxa"/>
        <w:jc w:val="left"/>
        <w:tblInd w:w="-25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70"/>
        <w:gridCol w:w="3150"/>
        <w:gridCol w:w="2880"/>
        <w:gridCol w:w="1800"/>
        <w:tblGridChange w:id="0">
          <w:tblGrid>
            <w:gridCol w:w="2070"/>
            <w:gridCol w:w="3150"/>
            <w:gridCol w:w="2880"/>
            <w:gridCol w:w="1800"/>
          </w:tblGrid>
        </w:tblGridChange>
      </w:tblGrid>
      <w:tr>
        <w:trPr>
          <w:trHeight w:val="200" w:hRule="atLeast"/>
        </w:trP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Telefone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Arthur Jales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Gabriel Magalhães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Sabrina 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sahzpassos@gmail.com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(61)998757577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Maico André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ind w:left="-360" w:firstLine="0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360" w:firstLine="0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Pauta: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1. 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Definir as formatações das telas e criação de um repositório para o projeto.</w:t>
      </w:r>
    </w:p>
    <w:p w:rsidR="00000000" w:rsidDel="00000000" w:rsidP="00000000" w:rsidRDefault="00000000" w:rsidRPr="00000000" w14:paraId="00000032">
      <w:pPr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360" w:firstLine="0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Glossário de Termos:</w:t>
      </w:r>
      <w:r w:rsidDel="00000000" w:rsidR="00000000" w:rsidRPr="00000000">
        <w:rPr>
          <w:rtl w:val="0"/>
        </w:rPr>
      </w:r>
    </w:p>
    <w:tbl>
      <w:tblPr>
        <w:tblStyle w:val="Table4"/>
        <w:tblW w:w="89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28"/>
        <w:gridCol w:w="7250"/>
        <w:tblGridChange w:id="0">
          <w:tblGrid>
            <w:gridCol w:w="1728"/>
            <w:gridCol w:w="7250"/>
          </w:tblGrid>
        </w:tblGridChange>
      </w:tblGrid>
      <w:t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34">
            <w:pPr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vertAlign w:val="baseline"/>
                <w:rtl w:val="0"/>
              </w:rPr>
              <w:t xml:space="preserve">Termo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35">
            <w:pPr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vertAlign w:val="baseline"/>
                <w:rtl w:val="0"/>
              </w:rPr>
              <w:t xml:space="preserve">Significado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Tahoma" w:cs="Tahoma" w:eastAsia="Tahoma" w:hAnsi="Tahom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Tahoma" w:cs="Tahoma" w:eastAsia="Tahoma" w:hAnsi="Tahom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Tahoma" w:cs="Tahoma" w:eastAsia="Tahoma" w:hAnsi="Tahom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Tahoma" w:cs="Tahoma" w:eastAsia="Tahoma" w:hAnsi="Tahom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Tahoma" w:cs="Tahoma" w:eastAsia="Tahoma" w:hAnsi="Tahom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Tahoma" w:cs="Tahoma" w:eastAsia="Tahoma" w:hAnsi="Tahom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Tahoma" w:cs="Tahoma" w:eastAsia="Tahoma" w:hAnsi="Tahom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Tahoma" w:cs="Tahoma" w:eastAsia="Tahoma" w:hAnsi="Tahom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Tahoma" w:cs="Tahoma" w:eastAsia="Tahoma" w:hAnsi="Tahom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Tahoma" w:cs="Tahoma" w:eastAsia="Tahoma" w:hAnsi="Tahom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Tahoma" w:cs="Tahoma" w:eastAsia="Tahoma" w:hAnsi="Tahom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Tahoma" w:cs="Tahoma" w:eastAsia="Tahoma" w:hAnsi="Tahom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>
          <w:rFonts w:ascii="Tahoma" w:cs="Tahoma" w:eastAsia="Tahoma" w:hAnsi="Tahom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-360" w:firstLine="0"/>
        <w:rPr>
          <w:rFonts w:ascii="Tahoma" w:cs="Tahoma" w:eastAsia="Tahoma" w:hAnsi="Tahoma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vertAlign w:val="baseline"/>
          <w:rtl w:val="0"/>
        </w:rPr>
        <w:t xml:space="preserve">Pauta da Reunião: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Tahoma" w:cs="Tahoma" w:eastAsia="Tahoma" w:hAnsi="Tahoma"/>
          <w:sz w:val="22"/>
          <w:szCs w:val="22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A 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reunião realizada via troca de mensagens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Tahoma" w:cs="Tahoma" w:eastAsia="Tahoma" w:hAnsi="Tahom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Foram entregues os protótipos de tela, a entrega ao professor responsável foi realizada e o feedback repassado a todos os integrantes, foi determinado que até o dia 12/04 será entregue a parte de cada um do do documento de requisitos e até o dia 14/04 os documento de infraestrutura de redes. O Bernardo não participou de nenhuma forma das atividades do PI, então todos decidiram que era melhor retirar o acesso dele aos documentos do PI e ao repositório do código, o mesmo não se manifestou sobre.</w:t>
      </w:r>
    </w:p>
    <w:p w:rsidR="00000000" w:rsidDel="00000000" w:rsidP="00000000" w:rsidRDefault="00000000" w:rsidRPr="00000000" w14:paraId="00000047">
      <w:pPr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ahoma" w:cs="Tahoma" w:eastAsia="Tahoma" w:hAnsi="Tahoma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vertAlign w:val="baseline"/>
          <w:rtl w:val="0"/>
        </w:rPr>
        <w:t xml:space="preserve">Ações Realizadas: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ahoma" w:cs="Tahoma" w:eastAsia="Tahoma" w:hAnsi="Tahom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ahoma" w:cs="Tahoma" w:eastAsia="Tahoma" w:hAnsi="Tahoma"/>
          <w:sz w:val="22"/>
          <w:szCs w:val="22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Passagem de informações via whatsapp.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ahoma" w:cs="Tahoma" w:eastAsia="Tahoma" w:hAnsi="Tahom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ahoma" w:cs="Tahoma" w:eastAsia="Tahoma" w:hAnsi="Tahoma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vertAlign w:val="baseline"/>
          <w:rtl w:val="0"/>
        </w:rPr>
        <w:t xml:space="preserve">Próximas Ações: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Entrega de documento de requisitos e infraestrutura de redes.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Pendências: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Observações: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5985.0" w:type="dxa"/>
        <w:jc w:val="center"/>
        <w:tblLayout w:type="fixed"/>
        <w:tblLook w:val="0000"/>
      </w:tblPr>
      <w:tblGrid>
        <w:gridCol w:w="2992"/>
        <w:gridCol w:w="2993"/>
        <w:tblGridChange w:id="0">
          <w:tblGrid>
            <w:gridCol w:w="2992"/>
            <w:gridCol w:w="2993"/>
          </w:tblGrid>
        </w:tblGridChange>
      </w:tblGrid>
      <w:tr>
        <w:trPr>
          <w:trHeight w:val="420" w:hRule="atLeast"/>
        </w:trPr>
        <w:tc>
          <w:tcP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_______________________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Coloque aqui o nome do 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spacing w:before="100" w:lineRule="auto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           Sabrina Passos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Cargo e Empresa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Analista de xxxxxx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6" w:type="default"/>
      <w:footerReference r:id="rId7" w:type="even"/>
      <w:pgSz w:h="15840" w:w="12240"/>
      <w:pgMar w:bottom="1417" w:top="1417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708" w:before="0" w:line="240" w:lineRule="auto"/>
      <w:ind w:left="0" w:right="360" w:firstLine="0"/>
      <w:jc w:val="center"/>
      <w:rPr>
        <w:rFonts w:ascii="Tahoma" w:cs="Tahoma" w:eastAsia="Tahoma" w:hAnsi="Tahoma"/>
        <w:b w:val="0"/>
        <w:i w:val="0"/>
        <w:smallCaps w:val="0"/>
        <w:strike w:val="0"/>
        <w:color w:val="80808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808080"/>
        <w:sz w:val="24"/>
        <w:szCs w:val="24"/>
        <w:u w:val="none"/>
        <w:shd w:fill="auto" w:val="clear"/>
        <w:vertAlign w:val="baseline"/>
        <w:rtl w:val="0"/>
      </w:rPr>
      <w:t xml:space="preserve">Faculdade de Tecnologia Senac - DF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708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