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C0698" w14:textId="6F908658" w:rsidR="00B22664" w:rsidRDefault="008C7902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  <w:u w:val="single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F5A4F2" wp14:editId="34A31605">
                <wp:simplePos x="0" y="0"/>
                <wp:positionH relativeFrom="column">
                  <wp:posOffset>665480</wp:posOffset>
                </wp:positionH>
                <wp:positionV relativeFrom="paragraph">
                  <wp:posOffset>-48895</wp:posOffset>
                </wp:positionV>
                <wp:extent cx="5051425" cy="1076960"/>
                <wp:effectExtent l="23495" t="23495" r="40005" b="52070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51425" cy="107696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5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14:paraId="72652BCF" w14:textId="77777777" w:rsidR="00E44B48" w:rsidRPr="00F8174B" w:rsidRDefault="00E44B48" w:rsidP="00E44B48">
                            <w:pPr>
                              <w:spacing w:after="0"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F8174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PROJET D’AUTOMATISATION DE LA PROCEDURE DE TRAITEMENT DES OPERATIONS DANS UN BUREAU D’ASSURANCE.</w:t>
                            </w:r>
                          </w:p>
                          <w:p w14:paraId="2E4E9199" w14:textId="77777777" w:rsidR="00E44B48" w:rsidRDefault="00E44B48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4FF5A4F2" id="AutoShape 2" o:spid="_x0000_s1026" style="position:absolute;left:0;text-align:left;margin-left:52.4pt;margin-top:-3.85pt;width:397.75pt;height:8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" fillcolor="#4bacc6 [3208]" strokecolor="#f2f2f2 [3041]" strokeweight="3pt">
                <v:shadow on="t" color="#205867 [1608]" opacity=".5" offset="1pt"/>
                <v:textbox>
                  <w:txbxContent>
                    <w:p w14:paraId="72652BCF" w14:textId="77777777" w:rsidR="00E44B48" w:rsidRPr="00F8174B" w:rsidRDefault="00E44B48" w:rsidP="00E44B48">
                      <w:pPr>
                        <w:spacing w:after="0"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F8174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PROJET D’AUTOMATISATION DE LA PROCEDURE DE TRAITEMENT DES OPERATIONS DANS UN BUREAU D’ASSURANCE.</w:t>
                      </w:r>
                    </w:p>
                    <w:p w14:paraId="2E4E9199" w14:textId="77777777" w:rsidR="00E44B48" w:rsidRDefault="00E44B48"/>
                  </w:txbxContent>
                </v:textbox>
              </v:roundrect>
            </w:pict>
          </mc:Fallback>
        </mc:AlternateContent>
      </w:r>
    </w:p>
    <w:p w14:paraId="5485B38F" w14:textId="77777777" w:rsidR="00B22664" w:rsidRDefault="00B22664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8465396" w14:textId="77777777" w:rsidR="00B22664" w:rsidRDefault="00B22664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D0164C7" w14:textId="77777777" w:rsidR="00B22664" w:rsidRDefault="00B22664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984047B" w14:textId="77777777" w:rsidR="00E44B48" w:rsidRDefault="00E44B48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8ACA286" w14:textId="706D4546" w:rsidR="00E44B48" w:rsidRPr="005E6AD0" w:rsidRDefault="00E44B48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1E3BF3B" w14:textId="77777777" w:rsidR="009C58F0" w:rsidRPr="007B7714" w:rsidRDefault="00F65634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7B7714">
        <w:rPr>
          <w:rFonts w:ascii="Times New Roman" w:hAnsi="Times New Roman" w:cs="Times New Roman"/>
          <w:sz w:val="24"/>
          <w:szCs w:val="24"/>
          <w:u w:val="single"/>
        </w:rPr>
        <w:t xml:space="preserve">Présentation et </w:t>
      </w:r>
      <w:r w:rsidR="00576BAA" w:rsidRPr="007B7714">
        <w:rPr>
          <w:rFonts w:ascii="Times New Roman" w:hAnsi="Times New Roman" w:cs="Times New Roman"/>
          <w:sz w:val="24"/>
          <w:szCs w:val="24"/>
          <w:u w:val="single"/>
        </w:rPr>
        <w:t>Fonctionnement de l’existant</w:t>
      </w:r>
    </w:p>
    <w:p w14:paraId="392BF807" w14:textId="77777777" w:rsidR="00576BAA" w:rsidRPr="007B7714" w:rsidRDefault="00576BAA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Accueil d</w:t>
      </w:r>
      <w:r w:rsidR="003928EA" w:rsidRPr="007B7714">
        <w:rPr>
          <w:rFonts w:ascii="Times New Roman" w:hAnsi="Times New Roman" w:cs="Times New Roman"/>
          <w:sz w:val="24"/>
          <w:szCs w:val="24"/>
        </w:rPr>
        <w:t>u</w:t>
      </w:r>
      <w:r w:rsidRPr="007B7714">
        <w:rPr>
          <w:rFonts w:ascii="Times New Roman" w:hAnsi="Times New Roman" w:cs="Times New Roman"/>
          <w:sz w:val="24"/>
          <w:szCs w:val="24"/>
        </w:rPr>
        <w:t xml:space="preserve"> client : Documents demandé</w:t>
      </w:r>
      <w:r w:rsidR="00D7243B" w:rsidRPr="007B7714">
        <w:rPr>
          <w:rFonts w:ascii="Times New Roman" w:hAnsi="Times New Roman" w:cs="Times New Roman"/>
          <w:sz w:val="24"/>
          <w:szCs w:val="24"/>
        </w:rPr>
        <w:t>s</w:t>
      </w:r>
      <w:r w:rsidRPr="007B7714">
        <w:rPr>
          <w:rFonts w:ascii="Times New Roman" w:hAnsi="Times New Roman" w:cs="Times New Roman"/>
          <w:sz w:val="24"/>
          <w:szCs w:val="24"/>
        </w:rPr>
        <w:t xml:space="preserve"> : </w:t>
      </w:r>
    </w:p>
    <w:p w14:paraId="66D6E3DB" w14:textId="77777777" w:rsidR="00576BAA" w:rsidRPr="007B7714" w:rsidRDefault="00576BAA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 xml:space="preserve">1)photocopie de la </w:t>
      </w:r>
      <w:r w:rsidR="00A32CD4" w:rsidRPr="007B7714">
        <w:rPr>
          <w:rFonts w:ascii="Times New Roman" w:hAnsi="Times New Roman" w:cs="Times New Roman"/>
          <w:sz w:val="24"/>
          <w:szCs w:val="24"/>
        </w:rPr>
        <w:t>Carte grise</w:t>
      </w:r>
      <w:r w:rsidRPr="007B7714">
        <w:rPr>
          <w:rFonts w:ascii="Times New Roman" w:hAnsi="Times New Roman" w:cs="Times New Roman"/>
          <w:sz w:val="24"/>
          <w:szCs w:val="24"/>
        </w:rPr>
        <w:t xml:space="preserve"> du véhicule ou CIVIO (document SGS)</w:t>
      </w:r>
    </w:p>
    <w:p w14:paraId="5CF0350E" w14:textId="77777777" w:rsidR="00576BAA" w:rsidRPr="007B7714" w:rsidRDefault="00576BAA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2) photocopie du permis de conduire de l’assuré</w:t>
      </w:r>
    </w:p>
    <w:p w14:paraId="06303487" w14:textId="77777777" w:rsidR="00576BAA" w:rsidRPr="007B7714" w:rsidRDefault="00576BAA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Une fois ces documents obtenus, on procède à :</w:t>
      </w:r>
    </w:p>
    <w:p w14:paraId="025BDBBD" w14:textId="77777777" w:rsidR="00576BAA" w:rsidRPr="007B7714" w:rsidRDefault="00A32CD4" w:rsidP="002F0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b/>
          <w:sz w:val="24"/>
          <w:szCs w:val="24"/>
          <w:u w:val="single"/>
        </w:rPr>
        <w:t>L’identification</w:t>
      </w:r>
      <w:r w:rsidR="00576BAA" w:rsidRPr="007B7714">
        <w:rPr>
          <w:rFonts w:ascii="Times New Roman" w:hAnsi="Times New Roman" w:cs="Times New Roman"/>
          <w:b/>
          <w:sz w:val="24"/>
          <w:szCs w:val="24"/>
          <w:u w:val="single"/>
        </w:rPr>
        <w:t xml:space="preserve"> de </w:t>
      </w:r>
      <w:r w:rsidRPr="007B7714">
        <w:rPr>
          <w:rFonts w:ascii="Times New Roman" w:hAnsi="Times New Roman" w:cs="Times New Roman"/>
          <w:b/>
          <w:sz w:val="24"/>
          <w:szCs w:val="24"/>
          <w:u w:val="single"/>
        </w:rPr>
        <w:t>l’assuré</w:t>
      </w:r>
      <w:r w:rsidRPr="007B7714">
        <w:rPr>
          <w:rFonts w:ascii="Times New Roman" w:hAnsi="Times New Roman" w:cs="Times New Roman"/>
          <w:sz w:val="24"/>
          <w:szCs w:val="24"/>
        </w:rPr>
        <w:t xml:space="preserve"> à</w:t>
      </w:r>
      <w:r w:rsidR="00576BAA" w:rsidRPr="007B7714">
        <w:rPr>
          <w:rFonts w:ascii="Times New Roman" w:hAnsi="Times New Roman" w:cs="Times New Roman"/>
          <w:sz w:val="24"/>
          <w:szCs w:val="24"/>
        </w:rPr>
        <w:t xml:space="preserve"> travers la carte grise qui fournit : Nom et prénom ou raison sociale, </w:t>
      </w:r>
      <w:r w:rsidRPr="007B7714">
        <w:rPr>
          <w:rFonts w:ascii="Times New Roman" w:hAnsi="Times New Roman" w:cs="Times New Roman"/>
          <w:sz w:val="24"/>
          <w:szCs w:val="24"/>
        </w:rPr>
        <w:t>Adresse,</w:t>
      </w:r>
      <w:r w:rsidR="00576BAA"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Pr="007B7714">
        <w:rPr>
          <w:rFonts w:ascii="Times New Roman" w:hAnsi="Times New Roman" w:cs="Times New Roman"/>
          <w:sz w:val="24"/>
          <w:szCs w:val="24"/>
        </w:rPr>
        <w:t>ville,</w:t>
      </w:r>
    </w:p>
    <w:p w14:paraId="19099A15" w14:textId="77777777" w:rsidR="004B005F" w:rsidRPr="007B7714" w:rsidRDefault="00A32CD4" w:rsidP="002F0543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b/>
          <w:sz w:val="24"/>
          <w:szCs w:val="24"/>
          <w:u w:val="single"/>
        </w:rPr>
        <w:t>L’identification</w:t>
      </w:r>
      <w:r w:rsidR="004B005F" w:rsidRPr="007B7714">
        <w:rPr>
          <w:rFonts w:ascii="Times New Roman" w:hAnsi="Times New Roman" w:cs="Times New Roman"/>
          <w:b/>
          <w:sz w:val="24"/>
          <w:szCs w:val="24"/>
          <w:u w:val="single"/>
        </w:rPr>
        <w:t xml:space="preserve"> du véhicule</w:t>
      </w:r>
      <w:r w:rsidR="004B005F" w:rsidRPr="007B7714">
        <w:rPr>
          <w:rFonts w:ascii="Times New Roman" w:hAnsi="Times New Roman" w:cs="Times New Roman"/>
          <w:sz w:val="24"/>
          <w:szCs w:val="24"/>
        </w:rPr>
        <w:t xml:space="preserve"> à travers la carte grise</w:t>
      </w:r>
    </w:p>
    <w:p w14:paraId="2068E8DB" w14:textId="77777777" w:rsidR="004B005F" w:rsidRPr="007B7714" w:rsidRDefault="004B005F" w:rsidP="002F0543">
      <w:pPr>
        <w:pStyle w:val="Paragraphedeliste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 xml:space="preserve">Marque et </w:t>
      </w:r>
      <w:r w:rsidR="007B7714" w:rsidRPr="007B7714">
        <w:rPr>
          <w:rFonts w:ascii="Times New Roman" w:hAnsi="Times New Roman" w:cs="Times New Roman"/>
          <w:sz w:val="24"/>
          <w:szCs w:val="24"/>
        </w:rPr>
        <w:t>type,</w:t>
      </w:r>
      <w:r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7B7714" w:rsidRPr="007B7714">
        <w:rPr>
          <w:rFonts w:ascii="Times New Roman" w:hAnsi="Times New Roman" w:cs="Times New Roman"/>
          <w:sz w:val="24"/>
          <w:szCs w:val="24"/>
        </w:rPr>
        <w:t>genre,</w:t>
      </w:r>
      <w:r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7B7714" w:rsidRPr="007B7714">
        <w:rPr>
          <w:rFonts w:ascii="Times New Roman" w:hAnsi="Times New Roman" w:cs="Times New Roman"/>
          <w:sz w:val="24"/>
          <w:szCs w:val="24"/>
        </w:rPr>
        <w:t>usage,</w:t>
      </w:r>
      <w:r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7B7714" w:rsidRPr="007B7714">
        <w:rPr>
          <w:rFonts w:ascii="Times New Roman" w:hAnsi="Times New Roman" w:cs="Times New Roman"/>
          <w:sz w:val="24"/>
          <w:szCs w:val="24"/>
        </w:rPr>
        <w:t>immatriculation,</w:t>
      </w:r>
      <w:r w:rsidRPr="007B7714">
        <w:rPr>
          <w:rFonts w:ascii="Times New Roman" w:hAnsi="Times New Roman" w:cs="Times New Roman"/>
          <w:sz w:val="24"/>
          <w:szCs w:val="24"/>
        </w:rPr>
        <w:t xml:space="preserve"> N° de </w:t>
      </w:r>
      <w:r w:rsidR="007B7714" w:rsidRPr="007B7714">
        <w:rPr>
          <w:rFonts w:ascii="Times New Roman" w:hAnsi="Times New Roman" w:cs="Times New Roman"/>
          <w:sz w:val="24"/>
          <w:szCs w:val="24"/>
        </w:rPr>
        <w:t>châssis,</w:t>
      </w:r>
      <w:r w:rsidRPr="007B7714">
        <w:rPr>
          <w:rFonts w:ascii="Times New Roman" w:hAnsi="Times New Roman" w:cs="Times New Roman"/>
          <w:sz w:val="24"/>
          <w:szCs w:val="24"/>
        </w:rPr>
        <w:t xml:space="preserve"> zone de </w:t>
      </w:r>
      <w:r w:rsidR="007B7714" w:rsidRPr="007B7714">
        <w:rPr>
          <w:rFonts w:ascii="Times New Roman" w:hAnsi="Times New Roman" w:cs="Times New Roman"/>
          <w:sz w:val="24"/>
          <w:szCs w:val="24"/>
        </w:rPr>
        <w:t>circulation,</w:t>
      </w:r>
      <w:r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7B7714" w:rsidRPr="007B7714">
        <w:rPr>
          <w:rFonts w:ascii="Times New Roman" w:hAnsi="Times New Roman" w:cs="Times New Roman"/>
          <w:sz w:val="24"/>
          <w:szCs w:val="24"/>
        </w:rPr>
        <w:t>puissance,</w:t>
      </w:r>
      <w:r w:rsidRPr="007B7714">
        <w:rPr>
          <w:rFonts w:ascii="Times New Roman" w:hAnsi="Times New Roman" w:cs="Times New Roman"/>
          <w:sz w:val="24"/>
          <w:szCs w:val="24"/>
        </w:rPr>
        <w:t xml:space="preserve"> source </w:t>
      </w:r>
      <w:r w:rsidR="007B7714" w:rsidRPr="007B7714">
        <w:rPr>
          <w:rFonts w:ascii="Times New Roman" w:hAnsi="Times New Roman" w:cs="Times New Roman"/>
          <w:sz w:val="24"/>
          <w:szCs w:val="24"/>
        </w:rPr>
        <w:t>d’énergie,</w:t>
      </w:r>
      <w:r w:rsidRPr="007B7714">
        <w:rPr>
          <w:rFonts w:ascii="Times New Roman" w:hAnsi="Times New Roman" w:cs="Times New Roman"/>
          <w:sz w:val="24"/>
          <w:szCs w:val="24"/>
        </w:rPr>
        <w:t xml:space="preserve"> nombre de </w:t>
      </w:r>
      <w:r w:rsidR="007B7714" w:rsidRPr="007B7714">
        <w:rPr>
          <w:rFonts w:ascii="Times New Roman" w:hAnsi="Times New Roman" w:cs="Times New Roman"/>
          <w:sz w:val="24"/>
          <w:szCs w:val="24"/>
        </w:rPr>
        <w:t>places,</w:t>
      </w:r>
      <w:r w:rsidRPr="007B7714">
        <w:rPr>
          <w:rFonts w:ascii="Times New Roman" w:hAnsi="Times New Roman" w:cs="Times New Roman"/>
          <w:sz w:val="24"/>
          <w:szCs w:val="24"/>
        </w:rPr>
        <w:t xml:space="preserve"> date de première mise en circulation.</w:t>
      </w:r>
    </w:p>
    <w:p w14:paraId="73B9E023" w14:textId="77777777" w:rsidR="00990E4F" w:rsidRPr="007B7714" w:rsidRDefault="00990E4F" w:rsidP="002F0543">
      <w:pPr>
        <w:pStyle w:val="Paragraphedeliste"/>
        <w:spacing w:after="0"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3CD8A2F7" w14:textId="77777777" w:rsidR="00BE009F" w:rsidRPr="007B7714" w:rsidRDefault="00BE009F" w:rsidP="002F0543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b/>
          <w:sz w:val="24"/>
          <w:szCs w:val="24"/>
        </w:rPr>
        <w:t>Souscription de la police d’assurance</w:t>
      </w:r>
      <w:r w:rsidRPr="007B7714">
        <w:rPr>
          <w:rFonts w:ascii="Times New Roman" w:hAnsi="Times New Roman" w:cs="Times New Roman"/>
          <w:sz w:val="24"/>
          <w:szCs w:val="24"/>
        </w:rPr>
        <w:t> :</w:t>
      </w:r>
    </w:p>
    <w:p w14:paraId="5DF0A822" w14:textId="77777777" w:rsidR="004F29A4" w:rsidRPr="007B7714" w:rsidRDefault="00A0233B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Après discussion et entente avec le client,</w:t>
      </w:r>
      <w:r w:rsidR="00BE2D14"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Pr="007B7714">
        <w:rPr>
          <w:rFonts w:ascii="Times New Roman" w:hAnsi="Times New Roman" w:cs="Times New Roman"/>
          <w:sz w:val="24"/>
          <w:szCs w:val="24"/>
        </w:rPr>
        <w:t>les données sont saisies en machine</w:t>
      </w:r>
      <w:r w:rsidR="00BE009F" w:rsidRPr="007B7714">
        <w:rPr>
          <w:rFonts w:ascii="Times New Roman" w:hAnsi="Times New Roman" w:cs="Times New Roman"/>
          <w:sz w:val="24"/>
          <w:szCs w:val="24"/>
        </w:rPr>
        <w:t xml:space="preserve"> en vue de la production de</w:t>
      </w:r>
      <w:r w:rsidR="004F29A4" w:rsidRPr="007B7714">
        <w:rPr>
          <w:rFonts w:ascii="Times New Roman" w:hAnsi="Times New Roman" w:cs="Times New Roman"/>
          <w:sz w:val="24"/>
          <w:szCs w:val="24"/>
        </w:rPr>
        <w:t>s différents documents à remettre au client à savoir :</w:t>
      </w:r>
    </w:p>
    <w:p w14:paraId="746F0859" w14:textId="77777777" w:rsidR="009C58F0" w:rsidRPr="007B7714" w:rsidRDefault="00BE009F" w:rsidP="002F054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commentRangeStart w:id="0"/>
      <w:commentRangeStart w:id="1"/>
      <w:r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7B7714" w:rsidRPr="007B7714">
        <w:rPr>
          <w:rFonts w:ascii="Times New Roman" w:hAnsi="Times New Roman" w:cs="Times New Roman"/>
          <w:sz w:val="24"/>
          <w:szCs w:val="24"/>
        </w:rPr>
        <w:t>La</w:t>
      </w:r>
      <w:r w:rsidRPr="007B7714">
        <w:rPr>
          <w:rFonts w:ascii="Times New Roman" w:hAnsi="Times New Roman" w:cs="Times New Roman"/>
          <w:sz w:val="24"/>
          <w:szCs w:val="24"/>
        </w:rPr>
        <w:t xml:space="preserve"> condition particulière à lui présenter. C’est un formulaire qui comporte </w:t>
      </w:r>
      <w:r w:rsidR="00011D4A" w:rsidRPr="007B7714">
        <w:rPr>
          <w:rFonts w:ascii="Times New Roman" w:hAnsi="Times New Roman" w:cs="Times New Roman"/>
          <w:sz w:val="24"/>
          <w:szCs w:val="24"/>
        </w:rPr>
        <w:t>toutes les informations sur</w:t>
      </w:r>
      <w:r w:rsidRPr="007B7714">
        <w:rPr>
          <w:rFonts w:ascii="Times New Roman" w:hAnsi="Times New Roman" w:cs="Times New Roman"/>
          <w:sz w:val="24"/>
          <w:szCs w:val="24"/>
        </w:rPr>
        <w:t> :</w:t>
      </w:r>
    </w:p>
    <w:p w14:paraId="62A04307" w14:textId="4371A07A" w:rsidR="00BE009F" w:rsidRPr="007B7714" w:rsidRDefault="00BE009F" w:rsidP="002F0543">
      <w:pPr>
        <w:spacing w:after="0"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 xml:space="preserve">L’identification du client, du véhicule, </w:t>
      </w:r>
      <w:commentRangeStart w:id="2"/>
      <w:r w:rsidR="00E9231B" w:rsidRPr="007B7714">
        <w:rPr>
          <w:rFonts w:ascii="Times New Roman" w:hAnsi="Times New Roman" w:cs="Times New Roman"/>
          <w:sz w:val="24"/>
          <w:szCs w:val="24"/>
        </w:rPr>
        <w:t>l</w:t>
      </w:r>
      <w:r w:rsidR="006C4CC9">
        <w:rPr>
          <w:rFonts w:ascii="Times New Roman" w:hAnsi="Times New Roman" w:cs="Times New Roman"/>
          <w:sz w:val="24"/>
          <w:szCs w:val="24"/>
        </w:rPr>
        <w:t>e</w:t>
      </w:r>
      <w:r w:rsidR="00E9231B" w:rsidRPr="007B7714">
        <w:rPr>
          <w:rFonts w:ascii="Times New Roman" w:hAnsi="Times New Roman" w:cs="Times New Roman"/>
          <w:sz w:val="24"/>
          <w:szCs w:val="24"/>
        </w:rPr>
        <w:t xml:space="preserve"> décompte de </w:t>
      </w:r>
      <w:commentRangeStart w:id="3"/>
      <w:r w:rsidR="00E9231B" w:rsidRPr="007B7714">
        <w:rPr>
          <w:rFonts w:ascii="Times New Roman" w:hAnsi="Times New Roman" w:cs="Times New Roman"/>
          <w:sz w:val="24"/>
          <w:szCs w:val="24"/>
        </w:rPr>
        <w:t xml:space="preserve">la prime à </w:t>
      </w:r>
      <w:r w:rsidR="007B7714" w:rsidRPr="007B7714">
        <w:rPr>
          <w:rFonts w:ascii="Times New Roman" w:hAnsi="Times New Roman" w:cs="Times New Roman"/>
          <w:sz w:val="24"/>
          <w:szCs w:val="24"/>
        </w:rPr>
        <w:t>payer</w:t>
      </w:r>
      <w:commentRangeEnd w:id="3"/>
      <w:r w:rsidR="002131EF">
        <w:rPr>
          <w:rStyle w:val="Marquedecommentaire"/>
        </w:rPr>
        <w:commentReference w:id="3"/>
      </w:r>
      <w:commentRangeEnd w:id="2"/>
      <w:r w:rsidR="004C0554">
        <w:rPr>
          <w:rStyle w:val="Marquedecommentaire"/>
        </w:rPr>
        <w:commentReference w:id="2"/>
      </w:r>
      <w:r w:rsidR="007B7714" w:rsidRPr="007B7714">
        <w:rPr>
          <w:rFonts w:ascii="Times New Roman" w:hAnsi="Times New Roman" w:cs="Times New Roman"/>
          <w:sz w:val="24"/>
          <w:szCs w:val="24"/>
        </w:rPr>
        <w:t>,</w:t>
      </w:r>
      <w:r w:rsidR="00E9231B" w:rsidRPr="007B7714">
        <w:rPr>
          <w:rFonts w:ascii="Times New Roman" w:hAnsi="Times New Roman" w:cs="Times New Roman"/>
          <w:sz w:val="24"/>
          <w:szCs w:val="24"/>
        </w:rPr>
        <w:t xml:space="preserve"> la période de couverture de la police d’assurance, la date de prise d’effet et d’ex</w:t>
      </w:r>
      <w:r w:rsidR="004F29A4" w:rsidRPr="007B7714">
        <w:rPr>
          <w:rFonts w:ascii="Times New Roman" w:hAnsi="Times New Roman" w:cs="Times New Roman"/>
          <w:sz w:val="24"/>
          <w:szCs w:val="24"/>
        </w:rPr>
        <w:t>piration.</w:t>
      </w:r>
    </w:p>
    <w:p w14:paraId="393857C2" w14:textId="77777777" w:rsidR="004F29A4" w:rsidRPr="007B7714" w:rsidRDefault="004F29A4" w:rsidP="002F054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L’attestation d’assurance : ses informations lui sont transmises par la machine venant de la condition particulière</w:t>
      </w:r>
    </w:p>
    <w:p w14:paraId="418B7CC0" w14:textId="77777777" w:rsidR="004F29A4" w:rsidRPr="007B7714" w:rsidRDefault="004F29A4" w:rsidP="002F054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L’attestation de la carte rose : comme l’attestation de la carte rose, elle a la même source d’information</w:t>
      </w:r>
    </w:p>
    <w:p w14:paraId="1F3DB256" w14:textId="77777777" w:rsidR="004F29A4" w:rsidRPr="007B7714" w:rsidRDefault="002D27DE" w:rsidP="002F054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La quittance a la même source d’information que les autres</w:t>
      </w:r>
    </w:p>
    <w:p w14:paraId="1CEF45E4" w14:textId="77777777" w:rsidR="002D27DE" w:rsidRPr="007B7714" w:rsidRDefault="002D27DE" w:rsidP="002F0543">
      <w:pPr>
        <w:pStyle w:val="Paragraphedeliste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L’attestation de paiement des Droits de Timbre Automobile (DTA) encore appelée vignette automobile.</w:t>
      </w:r>
      <w:commentRangeEnd w:id="0"/>
      <w:r w:rsidR="005968D9">
        <w:rPr>
          <w:rStyle w:val="Marquedecommentaire"/>
        </w:rPr>
        <w:commentReference w:id="0"/>
      </w:r>
      <w:commentRangeEnd w:id="1"/>
      <w:r w:rsidR="00F370C1">
        <w:rPr>
          <w:rStyle w:val="Marquedecommentaire"/>
        </w:rPr>
        <w:commentReference w:id="1"/>
      </w:r>
    </w:p>
    <w:p w14:paraId="2258FB98" w14:textId="0C1FE764" w:rsidR="00C756A6" w:rsidRPr="007B7714" w:rsidRDefault="00C756A6" w:rsidP="002F054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bookmarkStart w:id="4" w:name="_GoBack"/>
      <w:bookmarkEnd w:id="4"/>
    </w:p>
    <w:p w14:paraId="4AB8BFCC" w14:textId="77777777" w:rsidR="00990E4F" w:rsidRPr="007B7714" w:rsidRDefault="00990E4F" w:rsidP="002F0543">
      <w:pPr>
        <w:pStyle w:val="Paragraphedeliste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b/>
          <w:sz w:val="24"/>
          <w:szCs w:val="24"/>
          <w:u w:val="single"/>
        </w:rPr>
        <w:t>Enregistrement et conservation des données</w:t>
      </w:r>
    </w:p>
    <w:p w14:paraId="2CA2DD30" w14:textId="77777777" w:rsidR="00C756A6" w:rsidRPr="007B7714" w:rsidRDefault="00C756A6" w:rsidP="002F054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 xml:space="preserve">Une fois le client servi, toutes ces informations sont saisies à nouveau et conservée dans une feuille </w:t>
      </w:r>
      <w:r w:rsidR="00C3618D">
        <w:rPr>
          <w:rFonts w:ascii="Times New Roman" w:hAnsi="Times New Roman" w:cs="Times New Roman"/>
          <w:sz w:val="24"/>
          <w:szCs w:val="24"/>
        </w:rPr>
        <w:t>E</w:t>
      </w:r>
      <w:r w:rsidRPr="007B7714">
        <w:rPr>
          <w:rFonts w:ascii="Times New Roman" w:hAnsi="Times New Roman" w:cs="Times New Roman"/>
          <w:sz w:val="24"/>
          <w:szCs w:val="24"/>
        </w:rPr>
        <w:t>xcel créée à cet effet.</w:t>
      </w:r>
    </w:p>
    <w:p w14:paraId="7F0C3960" w14:textId="77777777" w:rsidR="00C756A6" w:rsidRPr="007B7714" w:rsidRDefault="00C756A6" w:rsidP="002F0543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lastRenderedPageBreak/>
        <w:t xml:space="preserve">Et </w:t>
      </w:r>
      <w:r w:rsidR="00B81FAB" w:rsidRPr="007B7714">
        <w:rPr>
          <w:rFonts w:ascii="Times New Roman" w:hAnsi="Times New Roman" w:cs="Times New Roman"/>
          <w:sz w:val="24"/>
          <w:szCs w:val="24"/>
        </w:rPr>
        <w:t>c</w:t>
      </w:r>
      <w:r w:rsidRPr="007B7714">
        <w:rPr>
          <w:rFonts w:ascii="Times New Roman" w:hAnsi="Times New Roman" w:cs="Times New Roman"/>
          <w:sz w:val="24"/>
          <w:szCs w:val="24"/>
        </w:rPr>
        <w:t>‘est la fin.</w:t>
      </w:r>
    </w:p>
    <w:p w14:paraId="130207E5" w14:textId="77777777" w:rsidR="00BE009F" w:rsidRPr="007B7714" w:rsidRDefault="003928EA" w:rsidP="002F054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B7714">
        <w:rPr>
          <w:rFonts w:ascii="Times New Roman" w:hAnsi="Times New Roman" w:cs="Times New Roman"/>
          <w:sz w:val="24"/>
          <w:szCs w:val="24"/>
        </w:rPr>
        <w:t>Ce qui est demandé :</w:t>
      </w:r>
      <w:r w:rsidR="00990E4F" w:rsidRPr="007B7714">
        <w:rPr>
          <w:rFonts w:ascii="Times New Roman" w:hAnsi="Times New Roman" w:cs="Times New Roman"/>
          <w:sz w:val="24"/>
          <w:szCs w:val="24"/>
        </w:rPr>
        <w:t xml:space="preserve"> nous voudrions que à l’étape II, que l’on </w:t>
      </w:r>
      <w:r w:rsidR="007B7714" w:rsidRPr="007B7714">
        <w:rPr>
          <w:rFonts w:ascii="Times New Roman" w:hAnsi="Times New Roman" w:cs="Times New Roman"/>
          <w:sz w:val="24"/>
          <w:szCs w:val="24"/>
        </w:rPr>
        <w:t>ait</w:t>
      </w:r>
      <w:r w:rsidR="00990E4F" w:rsidRPr="007B7714">
        <w:rPr>
          <w:rFonts w:ascii="Times New Roman" w:hAnsi="Times New Roman" w:cs="Times New Roman"/>
          <w:sz w:val="24"/>
          <w:szCs w:val="24"/>
        </w:rPr>
        <w:t xml:space="preserve"> plus à saisir les donnée</w:t>
      </w:r>
      <w:r w:rsidR="007B7714" w:rsidRPr="007B7714">
        <w:rPr>
          <w:rFonts w:ascii="Times New Roman" w:hAnsi="Times New Roman" w:cs="Times New Roman"/>
          <w:sz w:val="24"/>
          <w:szCs w:val="24"/>
        </w:rPr>
        <w:t>s</w:t>
      </w:r>
      <w:r w:rsidR="00990E4F" w:rsidRPr="007B7714">
        <w:rPr>
          <w:rFonts w:ascii="Times New Roman" w:hAnsi="Times New Roman" w:cs="Times New Roman"/>
          <w:sz w:val="24"/>
          <w:szCs w:val="24"/>
        </w:rPr>
        <w:t xml:space="preserve"> </w:t>
      </w:r>
      <w:r w:rsidR="00FD5D62" w:rsidRPr="007B7714">
        <w:rPr>
          <w:rFonts w:ascii="Times New Roman" w:hAnsi="Times New Roman" w:cs="Times New Roman"/>
          <w:sz w:val="24"/>
          <w:szCs w:val="24"/>
        </w:rPr>
        <w:t xml:space="preserve">à sauvegarder </w:t>
      </w:r>
      <w:r w:rsidR="00990E4F" w:rsidRPr="007B7714">
        <w:rPr>
          <w:rFonts w:ascii="Times New Roman" w:hAnsi="Times New Roman" w:cs="Times New Roman"/>
          <w:sz w:val="24"/>
          <w:szCs w:val="24"/>
        </w:rPr>
        <w:t xml:space="preserve">manuellement </w:t>
      </w:r>
      <w:r w:rsidR="00FD5D62" w:rsidRPr="007B7714">
        <w:rPr>
          <w:rFonts w:ascii="Times New Roman" w:hAnsi="Times New Roman" w:cs="Times New Roman"/>
          <w:sz w:val="24"/>
          <w:szCs w:val="24"/>
        </w:rPr>
        <w:t xml:space="preserve">dans la feuille Excel mais que ces données soient transférées automatiquement dans une base de données créée à cet effet. </w:t>
      </w:r>
    </w:p>
    <w:sectPr w:rsidR="00BE009F" w:rsidRPr="007B7714" w:rsidSect="009C58F0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3" w:author="Christian FOMEKONG" w:date="2018-07-17T17:02:00Z" w:initials="CF">
    <w:p w14:paraId="54D09B86" w14:textId="77777777" w:rsidR="002131EF" w:rsidRDefault="002131EF">
      <w:pPr>
        <w:pStyle w:val="Commentaire"/>
      </w:pPr>
      <w:r>
        <w:rPr>
          <w:rStyle w:val="Marquedecommentaire"/>
        </w:rPr>
        <w:annotationRef/>
      </w:r>
      <w:r>
        <w:t>Sur quelle base d</w:t>
      </w:r>
      <w:r w:rsidR="004C0554">
        <w:t>é</w:t>
      </w:r>
      <w:r>
        <w:t>fin</w:t>
      </w:r>
      <w:r w:rsidR="004C0554">
        <w:t>i</w:t>
      </w:r>
      <w:r>
        <w:t>t-on la pr</w:t>
      </w:r>
      <w:r w:rsidR="004C0554">
        <w:t>ime à payer</w:t>
      </w:r>
    </w:p>
    <w:p w14:paraId="19ED396F" w14:textId="7E58551C" w:rsidR="005B712F" w:rsidRDefault="005B712F">
      <w:pPr>
        <w:pStyle w:val="Commentaire"/>
      </w:pPr>
      <w:r>
        <w:t>La prime à payer se calcule sur la base d’</w:t>
      </w:r>
      <w:r w:rsidR="00284545">
        <w:t>un barème  ministériel</w:t>
      </w:r>
      <w:r>
        <w:t xml:space="preserve"> en fonction de la puissance (nbre de chevaux vapeur) du véhicule, sa source d’énergie(essence ou gasoil), sa catégorie  d’usage (personnelle ou commerciale)</w:t>
      </w:r>
    </w:p>
  </w:comment>
  <w:comment w:id="2" w:author="Christian FOMEKONG" w:date="2018-07-17T17:02:00Z" w:initials="CF">
    <w:p w14:paraId="61EB5319" w14:textId="1FE715F0" w:rsidR="004C0554" w:rsidRDefault="004C0554">
      <w:pPr>
        <w:pStyle w:val="Commentaire"/>
      </w:pPr>
      <w:r>
        <w:rPr>
          <w:rStyle w:val="Marquedecommentaire"/>
        </w:rPr>
        <w:annotationRef/>
      </w:r>
      <w:r>
        <w:t xml:space="preserve">Sur </w:t>
      </w:r>
      <w:r w:rsidR="005B712F">
        <w:t>quelle</w:t>
      </w:r>
      <w:r>
        <w:t xml:space="preserve"> base fait-on le décompte ?</w:t>
      </w:r>
    </w:p>
    <w:p w14:paraId="7F4164D6" w14:textId="3BBF0E59" w:rsidR="005B712F" w:rsidRDefault="00C1630C">
      <w:pPr>
        <w:pStyle w:val="Commentaire"/>
      </w:pPr>
      <w:r>
        <w:t xml:space="preserve">Le décompte se fait à partir des éléments de calcul des différentes garanties choisies. </w:t>
      </w:r>
    </w:p>
    <w:p w14:paraId="5EDC1283" w14:textId="3D03581C" w:rsidR="00C1630C" w:rsidRDefault="00C1630C">
      <w:pPr>
        <w:pStyle w:val="Commentaire"/>
      </w:pPr>
      <w:r>
        <w:t>Exple : pour un véhicule de tourisme à usage personnel de 8 CV Essence, la prime 12 mois sera :</w:t>
      </w:r>
    </w:p>
    <w:p w14:paraId="44580E6D" w14:textId="5A1CCFDF" w:rsidR="00C1630C" w:rsidRDefault="00C1630C">
      <w:pPr>
        <w:pStyle w:val="Commentaire"/>
      </w:pPr>
      <w:r>
        <w:t xml:space="preserve">Prime Nette -------------------------- </w:t>
      </w:r>
      <w:r w:rsidR="005F04A2">
        <w:t xml:space="preserve">--------- </w:t>
      </w:r>
      <w:r>
        <w:t>70 877</w:t>
      </w:r>
    </w:p>
    <w:p w14:paraId="2BF033D9" w14:textId="50C1E9A4" w:rsidR="00C1630C" w:rsidRDefault="00C1630C">
      <w:pPr>
        <w:pStyle w:val="Commentaire"/>
      </w:pPr>
      <w:r>
        <w:t xml:space="preserve">Accessoire  ---------------------------- </w:t>
      </w:r>
      <w:r w:rsidR="005F04A2">
        <w:t xml:space="preserve">--------- </w:t>
      </w:r>
      <w:r>
        <w:t xml:space="preserve"> 2 500</w:t>
      </w:r>
    </w:p>
    <w:p w14:paraId="665114E8" w14:textId="26EE4FBB" w:rsidR="00C1630C" w:rsidRDefault="00C1630C">
      <w:pPr>
        <w:pStyle w:val="Commentaire"/>
      </w:pPr>
      <w:r>
        <w:t xml:space="preserve">Individuelles pers Transportées ---- </w:t>
      </w:r>
      <w:r w:rsidR="005F04A2">
        <w:t>---------</w:t>
      </w:r>
      <w:r>
        <w:t xml:space="preserve"> 7 500</w:t>
      </w:r>
    </w:p>
    <w:p w14:paraId="0DD0F346" w14:textId="5F750283" w:rsidR="00C1630C" w:rsidRDefault="00C1630C">
      <w:pPr>
        <w:pStyle w:val="Commentaire"/>
      </w:pPr>
      <w:r>
        <w:t>Défense et Recours -------------------</w:t>
      </w:r>
      <w:r w:rsidR="005F04A2">
        <w:t>--------</w:t>
      </w:r>
      <w:r>
        <w:t xml:space="preserve">  </w:t>
      </w:r>
      <w:r w:rsidR="005F04A2">
        <w:t>1 500</w:t>
      </w:r>
    </w:p>
    <w:p w14:paraId="697E2469" w14:textId="53C3FFB8" w:rsidR="005F04A2" w:rsidRDefault="005F04A2">
      <w:pPr>
        <w:pStyle w:val="Commentaire"/>
      </w:pPr>
      <w:r>
        <w:t>TVA(70877+2500+7500+1500)*19.5%) ---- 15 816</w:t>
      </w:r>
    </w:p>
    <w:p w14:paraId="06DA6845" w14:textId="5DA7B9ED" w:rsidR="005F04A2" w:rsidRDefault="005F04A2">
      <w:pPr>
        <w:pStyle w:val="Commentaire"/>
      </w:pPr>
      <w:r>
        <w:t>DTA     (selon le barème de l’Etat) --------- 25 000</w:t>
      </w:r>
    </w:p>
    <w:p w14:paraId="0E1A6075" w14:textId="0CE43237" w:rsidR="005F04A2" w:rsidRDefault="005F04A2">
      <w:pPr>
        <w:pStyle w:val="Commentaire"/>
      </w:pPr>
      <w:r>
        <w:t xml:space="preserve">                                                                   ________</w:t>
      </w:r>
    </w:p>
    <w:p w14:paraId="06949351" w14:textId="1CC6ABB6" w:rsidR="005F04A2" w:rsidRDefault="005F04A2">
      <w:pPr>
        <w:pStyle w:val="Commentaire"/>
      </w:pPr>
      <w:r>
        <w:t>Prime TTC à payer ---------------                122 193 FCFA</w:t>
      </w:r>
    </w:p>
    <w:p w14:paraId="0CB62A5B" w14:textId="79750FA2" w:rsidR="005F04A2" w:rsidRDefault="005F04A2">
      <w:pPr>
        <w:pStyle w:val="Commentaire"/>
      </w:pPr>
      <w:r>
        <w:t>Ça c’est un client à qui on n’a accordé aucune réduction.</w:t>
      </w:r>
    </w:p>
  </w:comment>
  <w:comment w:id="0" w:author="Christian FOMEKONG" w:date="2018-07-17T17:06:00Z" w:initials="CF">
    <w:p w14:paraId="0B378E93" w14:textId="77777777" w:rsidR="005968D9" w:rsidRDefault="005968D9">
      <w:pPr>
        <w:pStyle w:val="Commentaire"/>
      </w:pPr>
      <w:r>
        <w:rPr>
          <w:rStyle w:val="Marquedecommentaire"/>
        </w:rPr>
        <w:annotationRef/>
      </w:r>
      <w:r>
        <w:t>Avec quel outil produis-tu ces pièces aujourd’hui</w:t>
      </w:r>
    </w:p>
    <w:p w14:paraId="3DD4BA14" w14:textId="491F513F" w:rsidR="000E5FEB" w:rsidRDefault="000E5FEB" w:rsidP="000E5FEB">
      <w:pPr>
        <w:pStyle w:val="Commentaire"/>
        <w:numPr>
          <w:ilvl w:val="0"/>
          <w:numId w:val="4"/>
        </w:numPr>
      </w:pPr>
      <w:r>
        <w:t>La condition particulière est un imprimé préconçu qui est en machine, on y met des informations tirées de la carte grise et on imprime seulement</w:t>
      </w:r>
      <w:r w:rsidR="005B712F">
        <w:t xml:space="preserve"> (sur format A4)</w:t>
      </w:r>
      <w:r>
        <w:t>.</w:t>
      </w:r>
    </w:p>
    <w:p w14:paraId="517CB421" w14:textId="77777777" w:rsidR="000E5FEB" w:rsidRDefault="000E5FEB" w:rsidP="000E5FEB">
      <w:pPr>
        <w:pStyle w:val="Commentaire"/>
        <w:numPr>
          <w:ilvl w:val="0"/>
          <w:numId w:val="4"/>
        </w:numPr>
      </w:pPr>
      <w:r>
        <w:t>L’attestation (carton) d’assurance et carte rose sont des d</w:t>
      </w:r>
      <w:r w:rsidR="005B712F">
        <w:t xml:space="preserve">ocuments livrés par la direction. </w:t>
      </w:r>
    </w:p>
    <w:p w14:paraId="289949F0" w14:textId="0E061200" w:rsidR="005B712F" w:rsidRDefault="005B712F" w:rsidP="000E5FEB">
      <w:pPr>
        <w:pStyle w:val="Commentaire"/>
        <w:numPr>
          <w:ilvl w:val="0"/>
          <w:numId w:val="4"/>
        </w:numPr>
      </w:pPr>
      <w:r>
        <w:t>La quittance et le DTA sont aussi imprimés sur format A4</w:t>
      </w:r>
    </w:p>
  </w:comment>
  <w:comment w:id="1" w:author="Christian FOMEKONG" w:date="2018-07-19T15:07:00Z" w:initials="CF">
    <w:p w14:paraId="51BD07DF" w14:textId="5BE3DA0A" w:rsidR="00F370C1" w:rsidRDefault="00F370C1">
      <w:pPr>
        <w:pStyle w:val="Commentaire"/>
      </w:pPr>
      <w:r>
        <w:rPr>
          <w:rStyle w:val="Marquedecommentair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9ED396F" w15:done="0"/>
  <w15:commentEx w15:paraId="0CB62A5B" w15:done="0"/>
  <w15:commentEx w15:paraId="289949F0" w15:done="0"/>
  <w15:commentEx w15:paraId="51BD07DF" w15:paraIdParent="289949F0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9ED396F" w16cid:durableId="1EFB27A9"/>
  <w16cid:commentId w16cid:paraId="0CB62A5B" w16cid:durableId="1EFB27AA"/>
  <w16cid:commentId w16cid:paraId="289949F0" w16cid:durableId="1EF8A09C"/>
  <w16cid:commentId w16cid:paraId="51BD07DF" w16cid:durableId="1EFB27CD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0B33B6"/>
    <w:multiLevelType w:val="hybridMultilevel"/>
    <w:tmpl w:val="71DA5C34"/>
    <w:lvl w:ilvl="0" w:tplc="DAAECD82">
      <w:start w:val="1"/>
      <w:numFmt w:val="upperRoman"/>
      <w:lvlText w:val="%1)"/>
      <w:lvlJc w:val="left"/>
      <w:pPr>
        <w:ind w:left="1080" w:hanging="72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8925AAB"/>
    <w:multiLevelType w:val="hybridMultilevel"/>
    <w:tmpl w:val="CDD4CAD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2636E3B"/>
    <w:multiLevelType w:val="hybridMultilevel"/>
    <w:tmpl w:val="C674C6B4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8D3542"/>
    <w:multiLevelType w:val="hybridMultilevel"/>
    <w:tmpl w:val="C658D762"/>
    <w:lvl w:ilvl="0" w:tplc="5EBE25B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Christian FOMEKONG">
    <w15:presenceInfo w15:providerId="None" w15:userId="Christian FOMEKO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1180"/>
    <w:rsid w:val="00011D4A"/>
    <w:rsid w:val="000E5FEB"/>
    <w:rsid w:val="002131EF"/>
    <w:rsid w:val="00284545"/>
    <w:rsid w:val="002C0B8F"/>
    <w:rsid w:val="002C5F99"/>
    <w:rsid w:val="002D013E"/>
    <w:rsid w:val="002D27DE"/>
    <w:rsid w:val="002F0543"/>
    <w:rsid w:val="003928EA"/>
    <w:rsid w:val="00490ACF"/>
    <w:rsid w:val="00496220"/>
    <w:rsid w:val="004B005F"/>
    <w:rsid w:val="004C0554"/>
    <w:rsid w:val="004D6DA2"/>
    <w:rsid w:val="004F29A4"/>
    <w:rsid w:val="00576BAA"/>
    <w:rsid w:val="005968D9"/>
    <w:rsid w:val="005B41B9"/>
    <w:rsid w:val="005B712F"/>
    <w:rsid w:val="005E6AD0"/>
    <w:rsid w:val="005F04A2"/>
    <w:rsid w:val="00636E68"/>
    <w:rsid w:val="0066553A"/>
    <w:rsid w:val="006C4CC9"/>
    <w:rsid w:val="007A3225"/>
    <w:rsid w:val="007B7714"/>
    <w:rsid w:val="008C7902"/>
    <w:rsid w:val="00990E4F"/>
    <w:rsid w:val="009C58F0"/>
    <w:rsid w:val="00A0233B"/>
    <w:rsid w:val="00A32CD4"/>
    <w:rsid w:val="00A61180"/>
    <w:rsid w:val="00AE6CAE"/>
    <w:rsid w:val="00B22664"/>
    <w:rsid w:val="00B81FAB"/>
    <w:rsid w:val="00BE009F"/>
    <w:rsid w:val="00BE2D14"/>
    <w:rsid w:val="00C116E8"/>
    <w:rsid w:val="00C1630C"/>
    <w:rsid w:val="00C16C3B"/>
    <w:rsid w:val="00C3618D"/>
    <w:rsid w:val="00C756A6"/>
    <w:rsid w:val="00C85695"/>
    <w:rsid w:val="00CD3353"/>
    <w:rsid w:val="00CE1A8B"/>
    <w:rsid w:val="00CF793A"/>
    <w:rsid w:val="00D7243B"/>
    <w:rsid w:val="00E2127B"/>
    <w:rsid w:val="00E44B48"/>
    <w:rsid w:val="00E9231B"/>
    <w:rsid w:val="00EF63A1"/>
    <w:rsid w:val="00F370C1"/>
    <w:rsid w:val="00F65634"/>
    <w:rsid w:val="00F8174B"/>
    <w:rsid w:val="00FD5D62"/>
    <w:rsid w:val="00FE1D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3F5F9C"/>
  <w15:docId w15:val="{DC05D820-B11D-446A-9518-AF45616D1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1D0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4B005F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2131EF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2131EF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2131EF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2131EF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2131EF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2131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131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217</TotalTime>
  <Pages>2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Christian mepat</cp:lastModifiedBy>
  <cp:revision>8</cp:revision>
  <dcterms:created xsi:type="dcterms:W3CDTF">2018-07-17T18:02:00Z</dcterms:created>
  <dcterms:modified xsi:type="dcterms:W3CDTF">2018-08-04T16:51:00Z</dcterms:modified>
</cp:coreProperties>
</file>