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E4" w:rsidRDefault="00D057A4" w:rsidP="003426E4">
      <w:pPr>
        <w:pStyle w:val="Heading1"/>
      </w:pPr>
      <w:r>
        <w:t xml:space="preserve">Neato SmartApps: </w:t>
      </w:r>
      <w:bookmarkStart w:id="0" w:name="_GoBack"/>
      <w:bookmarkEnd w:id="0"/>
      <w:r w:rsidR="003426E4">
        <w:t>Setting up Tsung Test Framework</w:t>
      </w:r>
    </w:p>
    <w:p w:rsidR="003426E4" w:rsidRDefault="003426E4" w:rsidP="003426E4"/>
    <w:p w:rsidR="003426E4" w:rsidRDefault="003426E4" w:rsidP="003426E4">
      <w:r>
        <w:t>Raja Software</w:t>
      </w:r>
    </w:p>
    <w:p w:rsidR="003426E4" w:rsidRDefault="003426E4" w:rsidP="003426E4">
      <w:r>
        <w:t>Last updated: 08/</w:t>
      </w:r>
      <w:r w:rsidR="00930A1E">
        <w:t>1</w:t>
      </w:r>
      <w:r w:rsidR="00045B81">
        <w:t>8</w:t>
      </w:r>
      <w:r>
        <w:t>/2014</w:t>
      </w:r>
    </w:p>
    <w:p w:rsidR="003426E4" w:rsidRDefault="003426E4" w:rsidP="003426E4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350"/>
        <w:gridCol w:w="6678"/>
      </w:tblGrid>
      <w:tr w:rsidR="003426E4" w:rsidTr="00EE6868">
        <w:tc>
          <w:tcPr>
            <w:tcW w:w="1548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Date</w:t>
            </w:r>
          </w:p>
        </w:tc>
        <w:tc>
          <w:tcPr>
            <w:tcW w:w="1350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Version</w:t>
            </w:r>
          </w:p>
        </w:tc>
        <w:tc>
          <w:tcPr>
            <w:tcW w:w="6678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Author/Comments</w:t>
            </w:r>
          </w:p>
        </w:tc>
      </w:tr>
      <w:tr w:rsidR="003426E4" w:rsidTr="00EE6868">
        <w:tc>
          <w:tcPr>
            <w:tcW w:w="1548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07/29/2014</w:t>
            </w:r>
          </w:p>
        </w:tc>
        <w:tc>
          <w:tcPr>
            <w:tcW w:w="1350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0.1</w:t>
            </w:r>
          </w:p>
        </w:tc>
        <w:tc>
          <w:tcPr>
            <w:tcW w:w="6678" w:type="dxa"/>
          </w:tcPr>
          <w:p w:rsidR="003426E4" w:rsidRDefault="003426E4" w:rsidP="00EE6868">
            <w:pPr>
              <w:spacing w:line="240" w:lineRule="auto"/>
            </w:pPr>
            <w:r>
              <w:t>Initial draft</w:t>
            </w:r>
          </w:p>
        </w:tc>
      </w:tr>
      <w:tr w:rsidR="003426E4" w:rsidTr="00EE6868">
        <w:tc>
          <w:tcPr>
            <w:tcW w:w="1548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08/06/2014</w:t>
            </w:r>
          </w:p>
        </w:tc>
        <w:tc>
          <w:tcPr>
            <w:tcW w:w="1350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6678" w:type="dxa"/>
          </w:tcPr>
          <w:p w:rsidR="003426E4" w:rsidRDefault="003426E4" w:rsidP="00EE6868">
            <w:pPr>
              <w:spacing w:line="240" w:lineRule="auto"/>
            </w:pPr>
            <w:r>
              <w:t>Added verification steps for the Tsung set up. Also removed the footprint of test-7 from the document.</w:t>
            </w:r>
          </w:p>
        </w:tc>
      </w:tr>
      <w:tr w:rsidR="003426E4" w:rsidTr="00EE6868">
        <w:tc>
          <w:tcPr>
            <w:tcW w:w="1548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08/07/2014</w:t>
            </w:r>
          </w:p>
        </w:tc>
        <w:tc>
          <w:tcPr>
            <w:tcW w:w="1350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0.3</w:t>
            </w:r>
          </w:p>
        </w:tc>
        <w:tc>
          <w:tcPr>
            <w:tcW w:w="6678" w:type="dxa"/>
          </w:tcPr>
          <w:p w:rsidR="003426E4" w:rsidRDefault="003426E4" w:rsidP="00EE6868">
            <w:pPr>
              <w:spacing w:line="240" w:lineRule="auto"/>
            </w:pPr>
            <w:r>
              <w:t xml:space="preserve">Removed verification steps for </w:t>
            </w:r>
            <w:proofErr w:type="spellStart"/>
            <w:r>
              <w:t>jabber_setup</w:t>
            </w:r>
            <w:proofErr w:type="gramStart"/>
            <w:r>
              <w:t>,xml</w:t>
            </w:r>
            <w:proofErr w:type="spellEnd"/>
            <w:proofErr w:type="gramEnd"/>
            <w:r>
              <w:t xml:space="preserve"> and added information about how to 2 new test cases detailing how to customize it, run them and verify that they worked fine.</w:t>
            </w:r>
          </w:p>
        </w:tc>
      </w:tr>
      <w:tr w:rsidR="003426E4" w:rsidTr="00EE6868">
        <w:tc>
          <w:tcPr>
            <w:tcW w:w="1548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08/14/2014</w:t>
            </w:r>
          </w:p>
        </w:tc>
        <w:tc>
          <w:tcPr>
            <w:tcW w:w="1350" w:type="dxa"/>
          </w:tcPr>
          <w:p w:rsidR="003426E4" w:rsidRDefault="003426E4" w:rsidP="00EE6868">
            <w:pPr>
              <w:spacing w:line="240" w:lineRule="auto"/>
              <w:jc w:val="center"/>
            </w:pPr>
            <w:r>
              <w:t>0.5</w:t>
            </w:r>
          </w:p>
        </w:tc>
        <w:tc>
          <w:tcPr>
            <w:tcW w:w="6678" w:type="dxa"/>
          </w:tcPr>
          <w:p w:rsidR="003426E4" w:rsidRDefault="003426E4" w:rsidP="00EE6868">
            <w:pPr>
              <w:spacing w:line="240" w:lineRule="auto"/>
            </w:pPr>
            <w:r>
              <w:t>Referred to Verify</w:t>
            </w:r>
            <w:r w:rsidR="00045B81">
              <w:t xml:space="preserve"> </w:t>
            </w:r>
            <w:r>
              <w:t>Setup, rewrote large pieces of description</w:t>
            </w:r>
          </w:p>
        </w:tc>
      </w:tr>
      <w:tr w:rsidR="00011292" w:rsidTr="00EE6868">
        <w:tc>
          <w:tcPr>
            <w:tcW w:w="1548" w:type="dxa"/>
          </w:tcPr>
          <w:p w:rsidR="00011292" w:rsidRDefault="00011292" w:rsidP="00EE6868">
            <w:pPr>
              <w:spacing w:line="240" w:lineRule="auto"/>
              <w:jc w:val="center"/>
            </w:pPr>
            <w:r>
              <w:t>08/18/2014</w:t>
            </w:r>
          </w:p>
        </w:tc>
        <w:tc>
          <w:tcPr>
            <w:tcW w:w="1350" w:type="dxa"/>
          </w:tcPr>
          <w:p w:rsidR="00011292" w:rsidRDefault="00011292" w:rsidP="00EE6868">
            <w:pPr>
              <w:spacing w:line="240" w:lineRule="auto"/>
              <w:jc w:val="center"/>
            </w:pPr>
            <w:r>
              <w:t>0.6</w:t>
            </w:r>
          </w:p>
        </w:tc>
        <w:tc>
          <w:tcPr>
            <w:tcW w:w="6678" w:type="dxa"/>
          </w:tcPr>
          <w:p w:rsidR="00011292" w:rsidRDefault="00AD5228" w:rsidP="00AD5228">
            <w:pPr>
              <w:spacing w:line="240" w:lineRule="auto"/>
            </w:pPr>
            <w:r>
              <w:t xml:space="preserve">Added details on script to create robots, updated Customization section. </w:t>
            </w:r>
          </w:p>
        </w:tc>
      </w:tr>
    </w:tbl>
    <w:p w:rsidR="002E78F9" w:rsidRDefault="002E78F9" w:rsidP="003426E4">
      <w:bookmarkStart w:id="1" w:name="h.30j0zll" w:colFirst="0" w:colLast="0"/>
      <w:bookmarkEnd w:id="1"/>
    </w:p>
    <w:p w:rsidR="003426E4" w:rsidRDefault="003426E4" w:rsidP="002E78F9">
      <w:pPr>
        <w:pStyle w:val="Heading2"/>
      </w:pPr>
      <w:r>
        <w:t>Introduction</w:t>
      </w:r>
    </w:p>
    <w:p w:rsidR="002E78F9" w:rsidRDefault="003426E4" w:rsidP="003426E4">
      <w:r>
        <w:t>Tsung (</w:t>
      </w:r>
      <w:hyperlink r:id="rId9">
        <w:r>
          <w:rPr>
            <w:color w:val="1155CC"/>
            <w:u w:val="single"/>
          </w:rPr>
          <w:t>http://tsung.erlang-projects.org/</w:t>
        </w:r>
      </w:hyperlink>
      <w:r>
        <w:t xml:space="preserve">) is a multi-protocol distributed load testing framework with which a real time heavy traffic scenario can be simulated to test the scalability and the performance of client/server applications. As part of Tsung framework, both HTTP and Ejabberd client libraries are provided. As the </w:t>
      </w:r>
      <w:r w:rsidR="002E78F9">
        <w:t xml:space="preserve">Neato SmartApps </w:t>
      </w:r>
      <w:r>
        <w:t xml:space="preserve">backend </w:t>
      </w:r>
      <w:r w:rsidR="002E78F9">
        <w:t>uses HTTP and XMPP extensively, Tsung is a good framework to test the Neato backend scalability and performance.</w:t>
      </w:r>
    </w:p>
    <w:p w:rsidR="002E78F9" w:rsidRDefault="002E78F9" w:rsidP="003426E4"/>
    <w:p w:rsidR="002E78F9" w:rsidRDefault="002E78F9" w:rsidP="00C50FE7">
      <w:r>
        <w:t xml:space="preserve">This document explains how to setup the Tsung framework and run some simple tests to verify everything is setup correctly. </w:t>
      </w:r>
      <w:r w:rsidR="00C50FE7">
        <w:t>It also provides some information on how to run the various Neato backend specific tests, etc.</w:t>
      </w:r>
    </w:p>
    <w:p w:rsidR="003426E4" w:rsidRDefault="003426E4" w:rsidP="002E78F9">
      <w:pPr>
        <w:pStyle w:val="Heading2"/>
      </w:pPr>
      <w:r>
        <w:t>Installation</w:t>
      </w:r>
    </w:p>
    <w:p w:rsidR="003426E4" w:rsidRDefault="003426E4" w:rsidP="003426E4">
      <w:r>
        <w:t>Tsung can be installed using standard apt-get install but the source repositories are not pointing to the latest version</w:t>
      </w:r>
      <w:r w:rsidR="00A86F40">
        <w:t xml:space="preserve">, so it will install an older version of Tsung. </w:t>
      </w:r>
      <w:r>
        <w:t>We are using Tsung 1.5 as it has better Ejabberd client support. To install Tsung 1.5 on an Ubuntu machine, please fire following commands:</w:t>
      </w:r>
    </w:p>
    <w:p w:rsidR="003426E4" w:rsidRDefault="003426E4" w:rsidP="003426E4"/>
    <w:p w:rsidR="003426E4" w:rsidRDefault="003426E4" w:rsidP="003426E4">
      <w:r>
        <w:t>Execute following commands one by one</w:t>
      </w:r>
    </w:p>
    <w:p w:rsidR="003426E4" w:rsidRDefault="003426E4" w:rsidP="003426E4"/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apt-get update  // This would update the source repositories </w:t>
      </w:r>
    </w:p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apt-get install </w:t>
      </w:r>
      <w:proofErr w:type="spellStart"/>
      <w:r>
        <w:rPr>
          <w:rFonts w:ascii="Courier New" w:eastAsia="Courier New" w:hAnsi="Courier New" w:cs="Courier New"/>
        </w:rPr>
        <w:t>erlang</w:t>
      </w:r>
      <w:proofErr w:type="spellEnd"/>
      <w:r>
        <w:rPr>
          <w:rFonts w:ascii="Courier New" w:eastAsia="Courier New" w:hAnsi="Courier New" w:cs="Courier New"/>
        </w:rPr>
        <w:t xml:space="preserve">   // We need </w:t>
      </w:r>
      <w:proofErr w:type="spellStart"/>
      <w:r>
        <w:rPr>
          <w:rFonts w:ascii="Courier New" w:eastAsia="Courier New" w:hAnsi="Courier New" w:cs="Courier New"/>
        </w:rPr>
        <w:t>Erlang</w:t>
      </w:r>
      <w:proofErr w:type="spellEnd"/>
      <w:r>
        <w:rPr>
          <w:rFonts w:ascii="Courier New" w:eastAsia="Courier New" w:hAnsi="Courier New" w:cs="Courier New"/>
        </w:rPr>
        <w:t xml:space="preserve"> to install Tsung</w:t>
      </w:r>
    </w:p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apt-get install make     // This would install make</w:t>
      </w:r>
    </w:p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sudowget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http://tsung.erlang-projects.org/dist/tsung-1.5.1.tar.gz       </w:t>
      </w:r>
    </w:p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tar -</w:t>
      </w:r>
      <w:proofErr w:type="spellStart"/>
      <w:r>
        <w:rPr>
          <w:rFonts w:ascii="Courier New" w:eastAsia="Courier New" w:hAnsi="Courier New" w:cs="Courier New"/>
        </w:rPr>
        <w:t>zxvf</w:t>
      </w:r>
      <w:proofErr w:type="spellEnd"/>
      <w:r>
        <w:rPr>
          <w:rFonts w:ascii="Courier New" w:eastAsia="Courier New" w:hAnsi="Courier New" w:cs="Courier New"/>
        </w:rPr>
        <w:t xml:space="preserve"> tsung-1.5.1.tar.gz     // </w:t>
      </w:r>
      <w:proofErr w:type="spellStart"/>
      <w:r>
        <w:rPr>
          <w:rFonts w:ascii="Courier New" w:eastAsia="Courier New" w:hAnsi="Courier New" w:cs="Courier New"/>
        </w:rPr>
        <w:t>Untar</w:t>
      </w:r>
      <w:proofErr w:type="spellEnd"/>
      <w:r>
        <w:rPr>
          <w:rFonts w:ascii="Courier New" w:eastAsia="Courier New" w:hAnsi="Courier New" w:cs="Courier New"/>
        </w:rPr>
        <w:t xml:space="preserve"> the downloaded Tsung</w:t>
      </w:r>
    </w:p>
    <w:p w:rsidR="003426E4" w:rsidRDefault="003426E4" w:rsidP="003426E4">
      <w:pPr>
        <w:ind w:left="720"/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tsung-1.5.1/ </w:t>
      </w:r>
    </w:p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./configure </w:t>
      </w:r>
    </w:p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make</w:t>
      </w:r>
    </w:p>
    <w:p w:rsidR="003426E4" w:rsidRDefault="003426E4" w:rsidP="003426E4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make install </w:t>
      </w:r>
    </w:p>
    <w:p w:rsidR="003426E4" w:rsidRDefault="003426E4" w:rsidP="003426E4"/>
    <w:p w:rsidR="003426E4" w:rsidRDefault="003426E4" w:rsidP="00A86F40">
      <w:r>
        <w:t xml:space="preserve">Now if you </w:t>
      </w:r>
      <w:r w:rsidR="00A86F40">
        <w:t xml:space="preserve">simply execute </w:t>
      </w:r>
      <w:proofErr w:type="spellStart"/>
      <w:r>
        <w:rPr>
          <w:rFonts w:ascii="Courier New" w:eastAsia="Courier New" w:hAnsi="Courier New" w:cs="Courier New"/>
          <w:b/>
        </w:rPr>
        <w:t>tsung</w:t>
      </w:r>
      <w:proofErr w:type="spellEnd"/>
      <w:r w:rsidR="00045B81">
        <w:rPr>
          <w:rFonts w:ascii="Courier New" w:eastAsia="Courier New" w:hAnsi="Courier New" w:cs="Courier New"/>
          <w:b/>
        </w:rPr>
        <w:t xml:space="preserve"> </w:t>
      </w:r>
      <w:r w:rsidR="00A86F40">
        <w:t xml:space="preserve">with not parameters, it will show you standard usage help. </w:t>
      </w:r>
    </w:p>
    <w:p w:rsidR="00A86F40" w:rsidRDefault="00A86F40" w:rsidP="00A86F40"/>
    <w:p w:rsidR="003426E4" w:rsidRDefault="003426E4" w:rsidP="00A86F40">
      <w:pPr>
        <w:pStyle w:val="Heading2"/>
      </w:pPr>
      <w:r>
        <w:lastRenderedPageBreak/>
        <w:t>Setup Verification</w:t>
      </w:r>
    </w:p>
    <w:p w:rsidR="003426E4" w:rsidRDefault="00A86F40" w:rsidP="003426E4">
      <w:pPr>
        <w:spacing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We have provided 2 simple scripts to verify that Tsung is setup correctly – these are under the </w:t>
      </w:r>
      <w:proofErr w:type="spellStart"/>
      <w:r w:rsidRPr="00A86F40">
        <w:rPr>
          <w:rFonts w:eastAsia="Times New Roman"/>
          <w:lang w:val="en-IN" w:eastAsia="en-IN"/>
        </w:rPr>
        <w:t>VerifyTsungSetup</w:t>
      </w:r>
      <w:proofErr w:type="spellEnd"/>
      <w:r>
        <w:rPr>
          <w:rFonts w:eastAsia="Times New Roman"/>
          <w:lang w:val="en-IN" w:eastAsia="en-IN"/>
        </w:rPr>
        <w:t xml:space="preserve"> folder.</w:t>
      </w:r>
      <w:r w:rsidR="00F00D33">
        <w:rPr>
          <w:rFonts w:eastAsia="Times New Roman"/>
          <w:lang w:val="en-IN" w:eastAsia="en-IN"/>
        </w:rPr>
        <w:t xml:space="preserve"> Please see </w:t>
      </w:r>
      <w:proofErr w:type="spellStart"/>
      <w:r w:rsidR="00F00D33" w:rsidRPr="00F00D33">
        <w:rPr>
          <w:rFonts w:eastAsia="Times New Roman"/>
          <w:lang w:val="en-IN" w:eastAsia="en-IN"/>
        </w:rPr>
        <w:t>VerifyTsungSetup</w:t>
      </w:r>
      <w:proofErr w:type="spellEnd"/>
      <w:r w:rsidR="00F00D33">
        <w:rPr>
          <w:rFonts w:eastAsia="Times New Roman"/>
          <w:lang w:val="en-IN" w:eastAsia="en-IN"/>
        </w:rPr>
        <w:t>/</w:t>
      </w:r>
      <w:r w:rsidR="00F00D33" w:rsidRPr="00F00D33">
        <w:rPr>
          <w:rFonts w:eastAsia="Times New Roman"/>
          <w:lang w:val="en-IN" w:eastAsia="en-IN"/>
        </w:rPr>
        <w:t>VerifySetup.Readme.txt</w:t>
      </w:r>
      <w:r w:rsidR="00F00D33">
        <w:rPr>
          <w:rFonts w:eastAsia="Times New Roman"/>
          <w:lang w:val="en-IN" w:eastAsia="en-IN"/>
        </w:rPr>
        <w:t xml:space="preserve"> for more details.</w:t>
      </w:r>
    </w:p>
    <w:p w:rsidR="003426E4" w:rsidRDefault="003426E4" w:rsidP="003426E4">
      <w:pPr>
        <w:spacing w:line="240" w:lineRule="auto"/>
        <w:rPr>
          <w:rFonts w:eastAsia="Times New Roman"/>
          <w:lang w:val="en-IN" w:eastAsia="en-IN"/>
        </w:rPr>
      </w:pPr>
    </w:p>
    <w:p w:rsidR="003426E4" w:rsidRPr="00AE177E" w:rsidRDefault="003426E4" w:rsidP="00AE177E">
      <w:pPr>
        <w:pStyle w:val="Heading3"/>
      </w:pPr>
      <w:r w:rsidRPr="00AE177E">
        <w:t>Test_Setup_1.xml</w:t>
      </w:r>
    </w:p>
    <w:p w:rsidR="00AE177E" w:rsidRDefault="00AE177E" w:rsidP="00AE177E">
      <w:pPr>
        <w:pStyle w:val="ListParagraph"/>
        <w:numPr>
          <w:ilvl w:val="0"/>
          <w:numId w:val="16"/>
        </w:numPr>
      </w:pPr>
      <w:r>
        <w:t>This test makes an API request (</w:t>
      </w:r>
      <w:proofErr w:type="spellStart"/>
      <w:r>
        <w:t>getApiVersion</w:t>
      </w:r>
      <w:proofErr w:type="spellEnd"/>
      <w:r>
        <w:t>) and prints the response</w:t>
      </w:r>
    </w:p>
    <w:p w:rsidR="003426E4" w:rsidRDefault="003426E4" w:rsidP="00AE177E">
      <w:pPr>
        <w:pStyle w:val="ListParagraph"/>
        <w:numPr>
          <w:ilvl w:val="0"/>
          <w:numId w:val="16"/>
        </w:numPr>
      </w:pPr>
      <w:r>
        <w:t>The idea behind this test is to verify that your basic Tsung set up is working as expected.</w:t>
      </w:r>
    </w:p>
    <w:p w:rsidR="00AE177E" w:rsidRDefault="00AE177E" w:rsidP="00AE177E">
      <w:pPr>
        <w:pStyle w:val="ListParagraph"/>
        <w:numPr>
          <w:ilvl w:val="0"/>
          <w:numId w:val="16"/>
        </w:numPr>
      </w:pPr>
      <w:r>
        <w:t>Search and replace “neatostaging.rajatogo.com” with your own hostname.</w:t>
      </w:r>
    </w:p>
    <w:p w:rsidR="003426E4" w:rsidRDefault="00AE177E" w:rsidP="00AE177E">
      <w:pPr>
        <w:pStyle w:val="ListParagraph"/>
        <w:numPr>
          <w:ilvl w:val="0"/>
          <w:numId w:val="16"/>
        </w:numPr>
      </w:pPr>
      <w:r>
        <w:t xml:space="preserve">To run, type </w:t>
      </w:r>
      <w:r w:rsidRPr="00AE177E">
        <w:rPr>
          <w:rFonts w:ascii="Courier New" w:hAnsi="Courier New" w:cs="Courier New"/>
        </w:rPr>
        <w:t>“</w:t>
      </w:r>
      <w:proofErr w:type="spellStart"/>
      <w:r w:rsidRPr="00AE177E">
        <w:rPr>
          <w:rFonts w:ascii="Courier New" w:hAnsi="Courier New" w:cs="Courier New"/>
        </w:rPr>
        <w:t>tsung</w:t>
      </w:r>
      <w:proofErr w:type="spellEnd"/>
      <w:r w:rsidRPr="00AE177E">
        <w:rPr>
          <w:rFonts w:ascii="Courier New" w:hAnsi="Courier New" w:cs="Courier New"/>
        </w:rPr>
        <w:t xml:space="preserve"> -f Test_Setup_1.xml start”</w:t>
      </w:r>
    </w:p>
    <w:p w:rsidR="003426E4" w:rsidRDefault="00AE177E" w:rsidP="00AE177E">
      <w:pPr>
        <w:pStyle w:val="ListParagraph"/>
        <w:numPr>
          <w:ilvl w:val="0"/>
          <w:numId w:val="16"/>
        </w:numPr>
      </w:pPr>
      <w:r>
        <w:t>Expected Output:</w:t>
      </w:r>
    </w:p>
    <w:p w:rsidR="003426E4" w:rsidRDefault="003426E4" w:rsidP="003426E4">
      <w:r>
        <w:tab/>
      </w:r>
    </w:p>
    <w:p w:rsidR="003426E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  <w:t>HTTP/1.1 200 OK</w:t>
      </w:r>
    </w:p>
    <w:p w:rsidR="00806790" w:rsidRPr="00372774" w:rsidRDefault="00806790" w:rsidP="003426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:rsidR="003426E4" w:rsidRPr="0037277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  <w:t>Content-Length: 23</w:t>
      </w:r>
    </w:p>
    <w:p w:rsidR="003426E4" w:rsidRPr="0037277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  <w:t>Content-Type: text/</w:t>
      </w:r>
      <w:proofErr w:type="spellStart"/>
      <w:r w:rsidRPr="00372774">
        <w:rPr>
          <w:rFonts w:ascii="Courier New" w:hAnsi="Courier New" w:cs="Courier New"/>
        </w:rPr>
        <w:t>javascript</w:t>
      </w:r>
      <w:proofErr w:type="spellEnd"/>
      <w:r w:rsidRPr="00372774">
        <w:rPr>
          <w:rFonts w:ascii="Courier New" w:hAnsi="Courier New" w:cs="Courier New"/>
        </w:rPr>
        <w:t>; charset=UTF-8</w:t>
      </w:r>
    </w:p>
    <w:p w:rsidR="003426E4" w:rsidRPr="0037277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</w:r>
    </w:p>
    <w:p w:rsidR="003426E4" w:rsidRPr="0037277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</w:r>
      <w:r w:rsidRPr="00AE177E">
        <w:rPr>
          <w:rFonts w:ascii="Courier New" w:hAnsi="Courier New" w:cs="Courier New"/>
          <w:color w:val="548DD4" w:themeColor="text2" w:themeTint="99"/>
        </w:rPr>
        <w:t>{"status":</w:t>
      </w:r>
      <w:proofErr w:type="gramStart"/>
      <w:r w:rsidRPr="00AE177E">
        <w:rPr>
          <w:rFonts w:ascii="Courier New" w:hAnsi="Courier New" w:cs="Courier New"/>
          <w:color w:val="548DD4" w:themeColor="text2" w:themeTint="99"/>
        </w:rPr>
        <w:t>0,"</w:t>
      </w:r>
      <w:proofErr w:type="gramEnd"/>
      <w:r w:rsidRPr="00AE177E">
        <w:rPr>
          <w:rFonts w:ascii="Courier New" w:hAnsi="Courier New" w:cs="Courier New"/>
          <w:color w:val="548DD4" w:themeColor="text2" w:themeTint="99"/>
        </w:rPr>
        <w:t>result":1}</w:t>
      </w:r>
    </w:p>
    <w:p w:rsidR="003426E4" w:rsidRDefault="003426E4" w:rsidP="003426E4">
      <w:r>
        <w:tab/>
      </w:r>
    </w:p>
    <w:p w:rsidR="003426E4" w:rsidRPr="005B7323" w:rsidRDefault="00AE177E" w:rsidP="003426E4">
      <w:pPr>
        <w:pStyle w:val="ListParagraph"/>
        <w:numPr>
          <w:ilvl w:val="0"/>
          <w:numId w:val="16"/>
        </w:numPr>
        <w:rPr>
          <w:b/>
        </w:rPr>
      </w:pPr>
      <w:r>
        <w:t xml:space="preserve">The most important part is the JSON result </w:t>
      </w:r>
      <w:r w:rsidR="003426E4" w:rsidRPr="005B7323">
        <w:rPr>
          <w:rFonts w:ascii="Courier New" w:hAnsi="Courier New" w:cs="Courier New"/>
        </w:rPr>
        <w:t>{"status":</w:t>
      </w:r>
      <w:proofErr w:type="gramStart"/>
      <w:r w:rsidR="003426E4" w:rsidRPr="005B7323">
        <w:rPr>
          <w:rFonts w:ascii="Courier New" w:hAnsi="Courier New" w:cs="Courier New"/>
        </w:rPr>
        <w:t>0,"</w:t>
      </w:r>
      <w:proofErr w:type="gramEnd"/>
      <w:r w:rsidR="003426E4" w:rsidRPr="005B7323">
        <w:rPr>
          <w:rFonts w:ascii="Courier New" w:hAnsi="Courier New" w:cs="Courier New"/>
        </w:rPr>
        <w:t>result":1}</w:t>
      </w:r>
      <w:r w:rsidRPr="005B7323">
        <w:rPr>
          <w:rFonts w:ascii="Courier New" w:hAnsi="Courier New" w:cs="Courier New"/>
        </w:rPr>
        <w:t xml:space="preserve">. </w:t>
      </w:r>
      <w:r w:rsidR="003426E4">
        <w:t xml:space="preserve">If you do </w:t>
      </w:r>
      <w:r>
        <w:t xml:space="preserve">not see this in the output, or you see other errors, it means that </w:t>
      </w:r>
      <w:r w:rsidR="005B7323">
        <w:t>either your Tsung setup is incorrect, or the Neato backend server is not setup correctly.</w:t>
      </w:r>
    </w:p>
    <w:p w:rsidR="003426E4" w:rsidRPr="00372774" w:rsidRDefault="003426E4" w:rsidP="005B7323">
      <w:pPr>
        <w:pStyle w:val="Heading3"/>
      </w:pPr>
      <w:r w:rsidRPr="00372774">
        <w:t>Test_Setup_2.xml</w:t>
      </w:r>
    </w:p>
    <w:p w:rsidR="005B7323" w:rsidRDefault="005B7323" w:rsidP="005B7323">
      <w:pPr>
        <w:pStyle w:val="ListParagraph"/>
        <w:numPr>
          <w:ilvl w:val="0"/>
          <w:numId w:val="16"/>
        </w:numPr>
      </w:pPr>
      <w:r w:rsidRPr="005B7323">
        <w:t xml:space="preserve">This test brings 1 robot online </w:t>
      </w:r>
      <w:r>
        <w:t>and verifies if it came online.</w:t>
      </w:r>
    </w:p>
    <w:p w:rsidR="003C6552" w:rsidRPr="003C6552" w:rsidRDefault="005B7323" w:rsidP="005B7323">
      <w:pPr>
        <w:pStyle w:val="ListParagraph"/>
        <w:numPr>
          <w:ilvl w:val="0"/>
          <w:numId w:val="16"/>
        </w:numPr>
      </w:pPr>
      <w:r>
        <w:t xml:space="preserve">You need to customize the hostname, the robot serial number, chat id details and the Jabber hostname. See </w:t>
      </w:r>
      <w:r w:rsidR="003C6552" w:rsidRPr="00F00D33">
        <w:rPr>
          <w:rFonts w:eastAsia="Times New Roman"/>
          <w:lang w:val="en-IN" w:eastAsia="en-IN"/>
        </w:rPr>
        <w:t>VerifySetup.Readme.txt</w:t>
      </w:r>
      <w:r w:rsidR="003C6552">
        <w:rPr>
          <w:rFonts w:eastAsia="Times New Roman"/>
          <w:lang w:val="en-IN" w:eastAsia="en-IN"/>
        </w:rPr>
        <w:t xml:space="preserve"> for more details.</w:t>
      </w:r>
    </w:p>
    <w:p w:rsidR="003C6552" w:rsidRDefault="003C6552" w:rsidP="003C6552">
      <w:pPr>
        <w:pStyle w:val="ListParagraph"/>
        <w:numPr>
          <w:ilvl w:val="0"/>
          <w:numId w:val="16"/>
        </w:numPr>
      </w:pPr>
      <w:r>
        <w:t xml:space="preserve">To run, type </w:t>
      </w:r>
      <w:r w:rsidRPr="00AE177E">
        <w:rPr>
          <w:rFonts w:ascii="Courier New" w:hAnsi="Courier New" w:cs="Courier New"/>
        </w:rPr>
        <w:t>“</w:t>
      </w:r>
      <w:proofErr w:type="spellStart"/>
      <w:r w:rsidRPr="00AE177E">
        <w:rPr>
          <w:rFonts w:ascii="Courier New" w:hAnsi="Courier New" w:cs="Courier New"/>
        </w:rPr>
        <w:t>tsung</w:t>
      </w:r>
      <w:proofErr w:type="spellEnd"/>
      <w:r w:rsidRPr="00AE177E">
        <w:rPr>
          <w:rFonts w:ascii="Courier New" w:hAnsi="Courier New" w:cs="Courier New"/>
        </w:rPr>
        <w:t xml:space="preserve"> -f Test_Setup_</w:t>
      </w:r>
      <w:r>
        <w:rPr>
          <w:rFonts w:ascii="Courier New" w:hAnsi="Courier New" w:cs="Courier New"/>
        </w:rPr>
        <w:t>2</w:t>
      </w:r>
      <w:r w:rsidRPr="00AE177E">
        <w:rPr>
          <w:rFonts w:ascii="Courier New" w:hAnsi="Courier New" w:cs="Courier New"/>
        </w:rPr>
        <w:t>.xml start”</w:t>
      </w:r>
    </w:p>
    <w:p w:rsidR="003426E4" w:rsidRDefault="003C6552" w:rsidP="003C6552">
      <w:pPr>
        <w:pStyle w:val="ListParagraph"/>
        <w:numPr>
          <w:ilvl w:val="0"/>
          <w:numId w:val="16"/>
        </w:numPr>
      </w:pPr>
      <w:r>
        <w:t>You should see the following JSON output in the log file</w:t>
      </w:r>
    </w:p>
    <w:p w:rsidR="00806790" w:rsidRDefault="00806790" w:rsidP="003426E4"/>
    <w:p w:rsidR="003426E4" w:rsidRDefault="003426E4" w:rsidP="003426E4">
      <w:pPr>
        <w:rPr>
          <w:rFonts w:ascii="Courier New" w:hAnsi="Courier New" w:cs="Courier New"/>
        </w:rPr>
      </w:pPr>
      <w:r>
        <w:tab/>
      </w:r>
      <w:r w:rsidRPr="00372774">
        <w:rPr>
          <w:rFonts w:ascii="Courier New" w:hAnsi="Courier New" w:cs="Courier New"/>
        </w:rPr>
        <w:t>HTTP/1.1 200 OK</w:t>
      </w:r>
    </w:p>
    <w:p w:rsidR="00806790" w:rsidRPr="00372774" w:rsidRDefault="00806790" w:rsidP="003426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:rsidR="003426E4" w:rsidRPr="0037277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  <w:t>Content-Length: 73</w:t>
      </w:r>
    </w:p>
    <w:p w:rsidR="003426E4" w:rsidRPr="0037277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  <w:t>Content-Type: text/</w:t>
      </w:r>
      <w:proofErr w:type="spellStart"/>
      <w:r w:rsidRPr="00372774">
        <w:rPr>
          <w:rFonts w:ascii="Courier New" w:hAnsi="Courier New" w:cs="Courier New"/>
        </w:rPr>
        <w:t>javascript</w:t>
      </w:r>
      <w:proofErr w:type="spellEnd"/>
      <w:r w:rsidRPr="00372774">
        <w:rPr>
          <w:rFonts w:ascii="Courier New" w:hAnsi="Courier New" w:cs="Courier New"/>
        </w:rPr>
        <w:t>; charset=UTF-8</w:t>
      </w:r>
    </w:p>
    <w:p w:rsidR="003426E4" w:rsidRPr="00372774" w:rsidRDefault="003426E4" w:rsidP="003426E4">
      <w:pPr>
        <w:rPr>
          <w:rFonts w:ascii="Courier New" w:hAnsi="Courier New" w:cs="Courier New"/>
        </w:rPr>
      </w:pPr>
    </w:p>
    <w:p w:rsidR="003426E4" w:rsidRPr="00372774" w:rsidRDefault="003426E4" w:rsidP="003426E4">
      <w:pPr>
        <w:rPr>
          <w:rFonts w:ascii="Courier New" w:hAnsi="Courier New" w:cs="Courier New"/>
        </w:rPr>
      </w:pPr>
      <w:r w:rsidRPr="00372774">
        <w:rPr>
          <w:rFonts w:ascii="Courier New" w:hAnsi="Courier New" w:cs="Courier New"/>
        </w:rPr>
        <w:tab/>
        <w:t>{"status":0,"result":{"</w:t>
      </w:r>
      <w:proofErr w:type="spellStart"/>
      <w:r w:rsidRPr="00372774">
        <w:rPr>
          <w:rFonts w:ascii="Courier New" w:hAnsi="Courier New" w:cs="Courier New"/>
        </w:rPr>
        <w:t>online"</w:t>
      </w:r>
      <w:proofErr w:type="gramStart"/>
      <w:r w:rsidRPr="00372774">
        <w:rPr>
          <w:rFonts w:ascii="Courier New" w:hAnsi="Courier New" w:cs="Courier New"/>
        </w:rPr>
        <w:t>:true</w:t>
      </w:r>
      <w:proofErr w:type="gramEnd"/>
      <w:r w:rsidRPr="00372774">
        <w:rPr>
          <w:rFonts w:ascii="Courier New" w:hAnsi="Courier New" w:cs="Courier New"/>
        </w:rPr>
        <w:t>,"message":"Robot</w:t>
      </w:r>
      <w:proofErr w:type="spellEnd"/>
      <w:r w:rsidRPr="00372774">
        <w:rPr>
          <w:rFonts w:ascii="Courier New" w:hAnsi="Courier New" w:cs="Courier New"/>
        </w:rPr>
        <w:t xml:space="preserve"> neato1 is online."}}</w:t>
      </w:r>
    </w:p>
    <w:p w:rsidR="003426E4" w:rsidRDefault="0048409D" w:rsidP="00806790">
      <w:pPr>
        <w:pStyle w:val="Heading2"/>
      </w:pPr>
      <w:r>
        <w:t>Scalability Test</w:t>
      </w:r>
      <w:r w:rsidR="003426E4">
        <w:t xml:space="preserve"> Scripts</w:t>
      </w:r>
      <w:r w:rsidR="00317CDE">
        <w:t xml:space="preserve"> </w:t>
      </w:r>
      <w:r w:rsidR="00412811">
        <w:t>–</w:t>
      </w:r>
      <w:r w:rsidR="00317CDE">
        <w:t xml:space="preserve"> Overview</w:t>
      </w:r>
    </w:p>
    <w:p w:rsidR="00807DF4" w:rsidRDefault="00807DF4" w:rsidP="003426E4">
      <w:r>
        <w:t xml:space="preserve">Once you have verified that the basic setup is working, you can start running other tests in the Scalability/Tsung folder (these folders have the format Test#). To get an overview of the tests, see </w:t>
      </w:r>
      <w:r w:rsidRPr="00807DF4">
        <w:t>Tsung_Perf_Test_Overview.txt</w:t>
      </w:r>
      <w:r>
        <w:t>.</w:t>
      </w:r>
    </w:p>
    <w:p w:rsidR="00807DF4" w:rsidRDefault="00807DF4" w:rsidP="003426E4"/>
    <w:p w:rsidR="003426E4" w:rsidRDefault="00637CF8" w:rsidP="003426E4">
      <w:r>
        <w:t xml:space="preserve">Each test </w:t>
      </w:r>
      <w:r w:rsidR="00F456FB">
        <w:t>typically</w:t>
      </w:r>
      <w:r>
        <w:t xml:space="preserve"> has 2 Tsung scripts and a CSV file.</w:t>
      </w:r>
    </w:p>
    <w:p w:rsidR="003426E4" w:rsidRDefault="003426E4" w:rsidP="003426E4"/>
    <w:p w:rsidR="003426E4" w:rsidRDefault="00637CF8" w:rsidP="003426E4">
      <w:r>
        <w:t xml:space="preserve">The </w:t>
      </w:r>
      <w:r w:rsidR="003426E4">
        <w:t xml:space="preserve">XML script with jabber_ prefix </w:t>
      </w:r>
      <w:r>
        <w:t>does the following:</w:t>
      </w:r>
    </w:p>
    <w:p w:rsidR="003426E4" w:rsidRDefault="003426E4" w:rsidP="003426E4">
      <w:pPr>
        <w:numPr>
          <w:ilvl w:val="0"/>
          <w:numId w:val="6"/>
        </w:numPr>
        <w:ind w:hanging="359"/>
        <w:contextualSpacing/>
      </w:pPr>
      <w:r>
        <w:rPr>
          <w:highlight w:val="white"/>
        </w:rPr>
        <w:t>Bring</w:t>
      </w:r>
      <w:r w:rsidR="0084714F">
        <w:rPr>
          <w:highlight w:val="white"/>
        </w:rPr>
        <w:t>s</w:t>
      </w:r>
      <w:r>
        <w:rPr>
          <w:highlight w:val="white"/>
        </w:rPr>
        <w:t xml:space="preserve"> </w:t>
      </w:r>
      <w:r w:rsidR="00637CF8">
        <w:rPr>
          <w:highlight w:val="white"/>
        </w:rPr>
        <w:t>X</w:t>
      </w:r>
      <w:r>
        <w:rPr>
          <w:highlight w:val="white"/>
        </w:rPr>
        <w:t>X number of robots online</w:t>
      </w:r>
      <w:r w:rsidR="00637CF8">
        <w:rPr>
          <w:highlight w:val="white"/>
        </w:rPr>
        <w:t>, send</w:t>
      </w:r>
      <w:r w:rsidR="0084714F">
        <w:rPr>
          <w:highlight w:val="white"/>
        </w:rPr>
        <w:t>s</w:t>
      </w:r>
      <w:r w:rsidR="00637CF8">
        <w:rPr>
          <w:highlight w:val="white"/>
        </w:rPr>
        <w:t xml:space="preserve"> initial presence packet</w:t>
      </w:r>
      <w:r w:rsidR="0084714F">
        <w:rPr>
          <w:highlight w:val="white"/>
        </w:rPr>
        <w:t>s to each robot</w:t>
      </w:r>
      <w:r w:rsidR="00637CF8">
        <w:rPr>
          <w:highlight w:val="white"/>
        </w:rPr>
        <w:t>, and then wait for X minutes to let the system stabilize.</w:t>
      </w:r>
    </w:p>
    <w:p w:rsidR="003426E4" w:rsidRDefault="00637CF8" w:rsidP="003426E4">
      <w:pPr>
        <w:numPr>
          <w:ilvl w:val="0"/>
          <w:numId w:val="6"/>
        </w:numPr>
        <w:ind w:hanging="359"/>
        <w:contextualSpacing/>
      </w:pPr>
      <w:r>
        <w:rPr>
          <w:highlight w:val="white"/>
        </w:rPr>
        <w:lastRenderedPageBreak/>
        <w:t xml:space="preserve">Once all the XX robots are online, the script sends </w:t>
      </w:r>
      <w:proofErr w:type="spellStart"/>
      <w:r>
        <w:rPr>
          <w:highlight w:val="white"/>
        </w:rPr>
        <w:t>http_ping</w:t>
      </w:r>
      <w:proofErr w:type="spellEnd"/>
      <w:r>
        <w:rPr>
          <w:highlight w:val="white"/>
        </w:rPr>
        <w:t xml:space="preserve"> requests and IQ packets to the server (the periodic pinging keeps the connection alive and prevents </w:t>
      </w:r>
      <w:proofErr w:type="spellStart"/>
      <w:r>
        <w:rPr>
          <w:highlight w:val="white"/>
        </w:rPr>
        <w:t>eJabberD</w:t>
      </w:r>
      <w:proofErr w:type="spellEnd"/>
      <w:r>
        <w:rPr>
          <w:highlight w:val="white"/>
        </w:rPr>
        <w:t xml:space="preserve"> from shutting down the connection and causing the robot to go offline). Once all the pings are sent, there is a delay to cool off. </w:t>
      </w:r>
    </w:p>
    <w:p w:rsidR="003426E4" w:rsidRDefault="003426E4" w:rsidP="003426E4">
      <w:pPr>
        <w:numPr>
          <w:ilvl w:val="0"/>
          <w:numId w:val="6"/>
        </w:numPr>
        <w:ind w:hanging="359"/>
        <w:contextualSpacing/>
      </w:pPr>
      <w:r>
        <w:rPr>
          <w:highlight w:val="white"/>
        </w:rPr>
        <w:t>Different variations of the script sends IQ or presence packet for ALL the robots in a given interval. Some scripts send the IQ/Presence packets and then wait for some time and then start all over again.</w:t>
      </w:r>
    </w:p>
    <w:p w:rsidR="00637CF8" w:rsidRDefault="00637CF8" w:rsidP="003426E4">
      <w:pPr>
        <w:rPr>
          <w:highlight w:val="white"/>
        </w:rPr>
      </w:pPr>
    </w:p>
    <w:p w:rsidR="00637CF8" w:rsidRDefault="003426E4" w:rsidP="003426E4">
      <w:pPr>
        <w:rPr>
          <w:highlight w:val="white"/>
        </w:rPr>
      </w:pPr>
      <w:proofErr w:type="gramStart"/>
      <w:r>
        <w:rPr>
          <w:highlight w:val="white"/>
        </w:rPr>
        <w:t>jusers.csv</w:t>
      </w:r>
      <w:proofErr w:type="gramEnd"/>
      <w:r w:rsidR="0068113A">
        <w:rPr>
          <w:highlight w:val="white"/>
        </w:rPr>
        <w:t xml:space="preserve"> </w:t>
      </w:r>
      <w:r w:rsidR="00637CF8">
        <w:rPr>
          <w:highlight w:val="white"/>
        </w:rPr>
        <w:t xml:space="preserve">is used to authenticate the robots – it contains the robot serial numbers and passwords. </w:t>
      </w:r>
    </w:p>
    <w:p w:rsidR="00637CF8" w:rsidRDefault="00637CF8" w:rsidP="003426E4">
      <w:pPr>
        <w:rPr>
          <w:highlight w:val="white"/>
        </w:rPr>
      </w:pPr>
    </w:p>
    <w:p w:rsidR="003426E4" w:rsidRDefault="00637CF8" w:rsidP="00637CF8">
      <w:r>
        <w:rPr>
          <w:highlight w:val="white"/>
        </w:rPr>
        <w:t xml:space="preserve">Get_set.xml is another Tsung script that calls get and </w:t>
      </w:r>
      <w:proofErr w:type="spellStart"/>
      <w:r>
        <w:rPr>
          <w:highlight w:val="white"/>
        </w:rPr>
        <w:t>setProfile</w:t>
      </w:r>
      <w:proofErr w:type="spellEnd"/>
      <w:r>
        <w:rPr>
          <w:highlight w:val="white"/>
        </w:rPr>
        <w:t xml:space="preserve"> calls to all the robots. This script is run manually after all the robots are online (by running the first script).</w:t>
      </w:r>
    </w:p>
    <w:p w:rsidR="003426E4" w:rsidRDefault="003426E4" w:rsidP="003426E4"/>
    <w:p w:rsidR="0084714F" w:rsidRDefault="0084714F" w:rsidP="000A379C">
      <w:pPr>
        <w:pStyle w:val="Heading2"/>
      </w:pPr>
      <w:r>
        <w:t>Increase “</w:t>
      </w:r>
      <w:proofErr w:type="spellStart"/>
      <w:r>
        <w:t>ulimit</w:t>
      </w:r>
      <w:proofErr w:type="spellEnd"/>
      <w:r>
        <w:t>” value</w:t>
      </w:r>
    </w:p>
    <w:p w:rsidR="0084714F" w:rsidRDefault="0084714F" w:rsidP="0084714F">
      <w:r>
        <w:t>Before you start running tests, you will likely want to increase the “</w:t>
      </w:r>
      <w:proofErr w:type="spellStart"/>
      <w:r>
        <w:t>ulimit</w:t>
      </w:r>
      <w:proofErr w:type="spellEnd"/>
      <w:r>
        <w:t xml:space="preserve">” value – this controls the number of concurrent socket connections on your Tsung client. This value is set to 1024 by </w:t>
      </w:r>
      <w:proofErr w:type="gramStart"/>
      <w:r>
        <w:t>default,</w:t>
      </w:r>
      <w:proofErr w:type="gramEnd"/>
      <w:r>
        <w:t xml:space="preserve"> you can increase it by running</w:t>
      </w:r>
    </w:p>
    <w:p w:rsidR="0084714F" w:rsidRDefault="0084714F" w:rsidP="0084714F"/>
    <w:p w:rsidR="0084714F" w:rsidRDefault="0084714F" w:rsidP="0084714F">
      <w:pPr>
        <w:ind w:firstLine="360"/>
      </w:pPr>
      <w:proofErr w:type="spellStart"/>
      <w:proofErr w:type="gramStart"/>
      <w:r>
        <w:rPr>
          <w:rFonts w:ascii="Courier New" w:eastAsia="Courier New" w:hAnsi="Courier New" w:cs="Courier New"/>
        </w:rPr>
        <w:t>ulimit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–n 10000</w:t>
      </w:r>
    </w:p>
    <w:p w:rsidR="0084714F" w:rsidRDefault="0084714F" w:rsidP="0084714F"/>
    <w:p w:rsidR="0068113A" w:rsidRDefault="0084714F" w:rsidP="000A379C">
      <w:pPr>
        <w:pStyle w:val="Heading2"/>
      </w:pPr>
      <w:r>
        <w:t xml:space="preserve">Creating </w:t>
      </w:r>
      <w:r w:rsidR="0068113A">
        <w:t>Robots in Bulk</w:t>
      </w:r>
    </w:p>
    <w:p w:rsidR="0084714F" w:rsidRDefault="0084714F" w:rsidP="0068113A">
      <w:r>
        <w:t>Before you can run a test script to bring XX robots online, these robots have to be first created on the Neato SmartApps backend server. We have provided a simple server side PHP script that creates robots on the backend – this script is just a helper, and can be run before the actual test script itself.</w:t>
      </w:r>
    </w:p>
    <w:p w:rsidR="0084714F" w:rsidRDefault="0084714F" w:rsidP="0068113A"/>
    <w:p w:rsidR="004424F3" w:rsidRDefault="004424F3" w:rsidP="004424F3">
      <w:pPr>
        <w:rPr>
          <w:rFonts w:ascii="Courier New" w:hAnsi="Courier New" w:cs="Courier New"/>
        </w:rPr>
      </w:pPr>
      <w:r>
        <w:t xml:space="preserve">IMPORTANT: This script needs to be run on the </w:t>
      </w:r>
      <w:r w:rsidRPr="004424F3">
        <w:rPr>
          <w:u w:val="single"/>
        </w:rPr>
        <w:t>Neato backend server</w:t>
      </w:r>
      <w:r>
        <w:t xml:space="preserve">. You need to execute this command from </w:t>
      </w:r>
      <w:r w:rsidRPr="003C4E2F">
        <w:rPr>
          <w:rFonts w:ascii="Courier New" w:hAnsi="Courier New" w:cs="Courier New"/>
        </w:rPr>
        <w:t>/</w:t>
      </w:r>
      <w:proofErr w:type="spellStart"/>
      <w:r w:rsidRPr="003C4E2F">
        <w:rPr>
          <w:rFonts w:ascii="Courier New" w:hAnsi="Courier New" w:cs="Courier New"/>
        </w:rPr>
        <w:t>var</w:t>
      </w:r>
      <w:proofErr w:type="spellEnd"/>
      <w:r w:rsidRPr="003C4E2F">
        <w:rPr>
          <w:rFonts w:ascii="Courier New" w:hAnsi="Courier New" w:cs="Courier New"/>
        </w:rPr>
        <w:t>/www/</w:t>
      </w:r>
      <w:proofErr w:type="spellStart"/>
      <w:r w:rsidRPr="003C4E2F">
        <w:rPr>
          <w:rFonts w:ascii="Courier New" w:hAnsi="Courier New" w:cs="Courier New"/>
        </w:rPr>
        <w:t>Neato_Server</w:t>
      </w:r>
      <w:proofErr w:type="spellEnd"/>
      <w:r w:rsidRPr="003C4E2F">
        <w:rPr>
          <w:rFonts w:ascii="Courier New" w:hAnsi="Courier New" w:cs="Courier New"/>
        </w:rPr>
        <w:t>/Server/Neato/protected</w:t>
      </w:r>
      <w:r>
        <w:rPr>
          <w:rFonts w:ascii="Courier New" w:hAnsi="Courier New" w:cs="Courier New"/>
        </w:rPr>
        <w:t>/</w:t>
      </w:r>
    </w:p>
    <w:p w:rsidR="004424F3" w:rsidRDefault="004424F3" w:rsidP="0068113A"/>
    <w:p w:rsidR="004424F3" w:rsidRDefault="004424F3" w:rsidP="0068113A">
      <w:r>
        <w:t>The “</w:t>
      </w:r>
      <w:proofErr w:type="spellStart"/>
      <w:r>
        <w:t>jobToCreateRobots</w:t>
      </w:r>
      <w:proofErr w:type="spellEnd"/>
      <w:r>
        <w:t>” takes 4 parameters:</w:t>
      </w:r>
    </w:p>
    <w:p w:rsidR="004424F3" w:rsidRPr="004424F3" w:rsidRDefault="004424F3" w:rsidP="004424F3">
      <w:pPr>
        <w:numPr>
          <w:ilvl w:val="0"/>
          <w:numId w:val="6"/>
        </w:numPr>
        <w:ind w:hanging="359"/>
        <w:contextualSpacing/>
        <w:rPr>
          <w:highlight w:val="white"/>
        </w:rPr>
      </w:pPr>
      <w:r w:rsidRPr="004424F3">
        <w:rPr>
          <w:highlight w:val="white"/>
        </w:rPr>
        <w:t>A robot prefix</w:t>
      </w:r>
    </w:p>
    <w:p w:rsidR="004424F3" w:rsidRPr="004424F3" w:rsidRDefault="004424F3" w:rsidP="004424F3">
      <w:pPr>
        <w:numPr>
          <w:ilvl w:val="0"/>
          <w:numId w:val="6"/>
        </w:numPr>
        <w:ind w:hanging="359"/>
        <w:contextualSpacing/>
        <w:rPr>
          <w:highlight w:val="white"/>
        </w:rPr>
      </w:pPr>
      <w:r w:rsidRPr="004424F3">
        <w:rPr>
          <w:highlight w:val="white"/>
        </w:rPr>
        <w:t>A numeric start index</w:t>
      </w:r>
    </w:p>
    <w:p w:rsidR="004424F3" w:rsidRPr="004424F3" w:rsidRDefault="004424F3" w:rsidP="004424F3">
      <w:pPr>
        <w:numPr>
          <w:ilvl w:val="0"/>
          <w:numId w:val="6"/>
        </w:numPr>
        <w:ind w:hanging="359"/>
        <w:contextualSpacing/>
        <w:rPr>
          <w:highlight w:val="white"/>
        </w:rPr>
      </w:pPr>
      <w:r w:rsidRPr="004424F3">
        <w:rPr>
          <w:highlight w:val="white"/>
        </w:rPr>
        <w:t>A numeric end index (greater than the start index)</w:t>
      </w:r>
    </w:p>
    <w:p w:rsidR="004424F3" w:rsidRDefault="004424F3" w:rsidP="004424F3">
      <w:pPr>
        <w:numPr>
          <w:ilvl w:val="0"/>
          <w:numId w:val="6"/>
        </w:numPr>
        <w:ind w:hanging="359"/>
        <w:contextualSpacing/>
      </w:pPr>
      <w:r w:rsidRPr="004424F3">
        <w:rPr>
          <w:highlight w:val="white"/>
        </w:rPr>
        <w:t xml:space="preserve">An optional email/user to link these robots against. Without this </w:t>
      </w:r>
      <w:proofErr w:type="spellStart"/>
      <w:r w:rsidRPr="004424F3">
        <w:rPr>
          <w:highlight w:val="white"/>
        </w:rPr>
        <w:t>param</w:t>
      </w:r>
      <w:proofErr w:type="spellEnd"/>
      <w:r w:rsidRPr="004424F3">
        <w:rPr>
          <w:highlight w:val="white"/>
        </w:rPr>
        <w:t>, no link is</w:t>
      </w:r>
      <w:r>
        <w:t xml:space="preserve"> established)</w:t>
      </w:r>
    </w:p>
    <w:p w:rsidR="004424F3" w:rsidRDefault="004424F3" w:rsidP="004424F3"/>
    <w:p w:rsidR="0084714F" w:rsidRDefault="0084714F" w:rsidP="0068113A">
      <w:r>
        <w:t xml:space="preserve">This test needs to be run from </w:t>
      </w:r>
    </w:p>
    <w:p w:rsidR="005C296B" w:rsidRDefault="0068113A" w:rsidP="0068113A">
      <w:r>
        <w:t xml:space="preserve">To run Tsung script for scalability, system needs </w:t>
      </w:r>
      <w:r w:rsidR="005C296B">
        <w:t>large</w:t>
      </w:r>
      <w:r>
        <w:t xml:space="preserve"> number of robots already registered. To make this process easy, </w:t>
      </w:r>
      <w:r w:rsidR="005C296B">
        <w:t>backend</w:t>
      </w:r>
      <w:r>
        <w:t xml:space="preserve"> provides </w:t>
      </w:r>
      <w:proofErr w:type="spellStart"/>
      <w:r w:rsidR="005C296B">
        <w:t>Yii</w:t>
      </w:r>
      <w:proofErr w:type="spellEnd"/>
      <w:r>
        <w:t xml:space="preserve"> </w:t>
      </w:r>
      <w:r w:rsidR="005C296B">
        <w:t>PHP script. This script accepts</w:t>
      </w:r>
      <w:r>
        <w:t xml:space="preserve"> 'prefix', 'start', 'end' and 'email'. Here parameters 'prefix', 'start' and 'end' are mandatory parameter</w:t>
      </w:r>
      <w:r w:rsidR="005C296B">
        <w:t>s where the</w:t>
      </w:r>
      <w:r>
        <w:t xml:space="preserve"> 'email' is </w:t>
      </w:r>
      <w:r w:rsidR="005C296B">
        <w:t xml:space="preserve">an </w:t>
      </w:r>
      <w:r>
        <w:t>optional</w:t>
      </w:r>
      <w:r w:rsidR="005C296B">
        <w:t xml:space="preserve"> parameter</w:t>
      </w:r>
      <w:r>
        <w:t>.</w:t>
      </w:r>
      <w:r w:rsidR="005C296B">
        <w:t xml:space="preserve"> </w:t>
      </w:r>
    </w:p>
    <w:p w:rsidR="005C296B" w:rsidRDefault="005C296B" w:rsidP="0068113A"/>
    <w:p w:rsidR="0068113A" w:rsidRPr="003C4E2F" w:rsidRDefault="0068113A" w:rsidP="0068113A">
      <w:pPr>
        <w:rPr>
          <w:b/>
        </w:rPr>
      </w:pPr>
      <w:r w:rsidRPr="003C4E2F">
        <w:rPr>
          <w:b/>
        </w:rPr>
        <w:t xml:space="preserve">Usage: </w:t>
      </w:r>
    </w:p>
    <w:p w:rsidR="00624701" w:rsidRDefault="0068113A" w:rsidP="00624701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3C4E2F">
        <w:rPr>
          <w:rFonts w:ascii="Courier New" w:hAnsi="Courier New" w:cs="Courier New"/>
        </w:rPr>
        <w:t>php</w:t>
      </w:r>
      <w:proofErr w:type="spellEnd"/>
      <w:proofErr w:type="gramEnd"/>
      <w:r w:rsidRPr="003C4E2F">
        <w:rPr>
          <w:rFonts w:ascii="Courier New" w:hAnsi="Courier New" w:cs="Courier New"/>
        </w:rPr>
        <w:t xml:space="preserve"> </w:t>
      </w:r>
      <w:proofErr w:type="spellStart"/>
      <w:r w:rsidRPr="003C4E2F">
        <w:rPr>
          <w:rFonts w:ascii="Courier New" w:hAnsi="Courier New" w:cs="Courier New"/>
        </w:rPr>
        <w:t>yiic</w:t>
      </w:r>
      <w:proofErr w:type="spellEnd"/>
      <w:r w:rsidRPr="003C4E2F">
        <w:rPr>
          <w:rFonts w:ascii="Courier New" w:hAnsi="Courier New" w:cs="Courier New"/>
        </w:rPr>
        <w:t xml:space="preserve"> robot </w:t>
      </w:r>
      <w:proofErr w:type="spellStart"/>
      <w:r w:rsidRPr="003C4E2F">
        <w:rPr>
          <w:rFonts w:ascii="Courier New" w:hAnsi="Courier New" w:cs="Courier New"/>
        </w:rPr>
        <w:t>jobToCreateRobots</w:t>
      </w:r>
      <w:proofErr w:type="spellEnd"/>
      <w:r w:rsidRPr="003C4E2F">
        <w:rPr>
          <w:rFonts w:ascii="Courier New" w:hAnsi="Courier New" w:cs="Courier New"/>
        </w:rPr>
        <w:t xml:space="preserve"> --prefix=value --start=value </w:t>
      </w:r>
    </w:p>
    <w:p w:rsidR="0068113A" w:rsidRPr="00624701" w:rsidRDefault="0068113A" w:rsidP="00624701">
      <w:pPr>
        <w:ind w:firstLine="720"/>
        <w:rPr>
          <w:rFonts w:ascii="Courier New" w:hAnsi="Courier New" w:cs="Courier New"/>
        </w:rPr>
      </w:pPr>
      <w:r w:rsidRPr="003C4E2F">
        <w:rPr>
          <w:rFonts w:ascii="Courier New" w:hAnsi="Courier New" w:cs="Courier New"/>
        </w:rPr>
        <w:t>--end=value [--email=]</w:t>
      </w:r>
    </w:p>
    <w:p w:rsidR="0068113A" w:rsidRDefault="0068113A" w:rsidP="003426E4"/>
    <w:p w:rsidR="00624701" w:rsidRPr="003C4E2F" w:rsidRDefault="00624701" w:rsidP="00624701">
      <w:pPr>
        <w:rPr>
          <w:b/>
        </w:rPr>
      </w:pPr>
      <w:r>
        <w:rPr>
          <w:b/>
        </w:rPr>
        <w:t>Example</w:t>
      </w:r>
    </w:p>
    <w:p w:rsidR="00624701" w:rsidRPr="003C4E2F" w:rsidRDefault="00624701" w:rsidP="00624701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3C4E2F">
        <w:rPr>
          <w:rFonts w:ascii="Courier New" w:hAnsi="Courier New" w:cs="Courier New"/>
        </w:rPr>
        <w:t>php</w:t>
      </w:r>
      <w:proofErr w:type="spellEnd"/>
      <w:proofErr w:type="gramEnd"/>
      <w:r w:rsidRPr="003C4E2F">
        <w:rPr>
          <w:rFonts w:ascii="Courier New" w:hAnsi="Courier New" w:cs="Courier New"/>
        </w:rPr>
        <w:t xml:space="preserve"> </w:t>
      </w:r>
      <w:proofErr w:type="spellStart"/>
      <w:r w:rsidRPr="003C4E2F">
        <w:rPr>
          <w:rFonts w:ascii="Courier New" w:hAnsi="Courier New" w:cs="Courier New"/>
        </w:rPr>
        <w:t>yiic</w:t>
      </w:r>
      <w:proofErr w:type="spellEnd"/>
      <w:r w:rsidRPr="003C4E2F">
        <w:rPr>
          <w:rFonts w:ascii="Courier New" w:hAnsi="Courier New" w:cs="Courier New"/>
        </w:rPr>
        <w:t xml:space="preserve"> robot </w:t>
      </w:r>
      <w:proofErr w:type="spellStart"/>
      <w:r w:rsidRPr="003C4E2F">
        <w:rPr>
          <w:rFonts w:ascii="Courier New" w:hAnsi="Courier New" w:cs="Courier New"/>
        </w:rPr>
        <w:t>jobToCreateRobots</w:t>
      </w:r>
      <w:proofErr w:type="spellEnd"/>
      <w:r w:rsidRPr="003C4E2F">
        <w:rPr>
          <w:rFonts w:ascii="Courier New" w:hAnsi="Courier New" w:cs="Courier New"/>
        </w:rPr>
        <w:t xml:space="preserve"> --prefix=</w:t>
      </w:r>
      <w:r>
        <w:rPr>
          <w:rFonts w:ascii="Courier New" w:hAnsi="Courier New" w:cs="Courier New"/>
        </w:rPr>
        <w:t>RSL</w:t>
      </w:r>
      <w:r w:rsidRPr="003C4E2F">
        <w:rPr>
          <w:rFonts w:ascii="Courier New" w:hAnsi="Courier New" w:cs="Courier New"/>
        </w:rPr>
        <w:t xml:space="preserve"> --start=</w:t>
      </w:r>
      <w:r>
        <w:rPr>
          <w:rFonts w:ascii="Courier New" w:hAnsi="Courier New" w:cs="Courier New"/>
        </w:rPr>
        <w:t>1</w:t>
      </w:r>
      <w:r w:rsidRPr="003C4E2F">
        <w:rPr>
          <w:rFonts w:ascii="Courier New" w:hAnsi="Courier New" w:cs="Courier New"/>
        </w:rPr>
        <w:t xml:space="preserve"> --end=</w:t>
      </w:r>
      <w:r>
        <w:rPr>
          <w:rFonts w:ascii="Courier New" w:hAnsi="Courier New" w:cs="Courier New"/>
        </w:rPr>
        <w:t>5</w:t>
      </w:r>
      <w:r w:rsidRPr="003C4E2F">
        <w:rPr>
          <w:rFonts w:ascii="Courier New" w:hAnsi="Courier New" w:cs="Courier New"/>
        </w:rPr>
        <w:t xml:space="preserve"> --email=</w:t>
      </w:r>
      <w:r>
        <w:rPr>
          <w:rFonts w:ascii="Courier New" w:hAnsi="Courier New" w:cs="Courier New"/>
        </w:rPr>
        <w:t>john@neatorobotics.com</w:t>
      </w:r>
    </w:p>
    <w:p w:rsidR="00B2191D" w:rsidRDefault="00B2191D" w:rsidP="003426E4"/>
    <w:p w:rsidR="00624701" w:rsidRDefault="00624701" w:rsidP="003426E4">
      <w:r>
        <w:lastRenderedPageBreak/>
        <w:t xml:space="preserve">This would create 5 robots with serial numbers RSL1, RSL2, RSL3, RSL4, RSL5 – each of these would be linked to a user whose email address is </w:t>
      </w:r>
      <w:hyperlink r:id="rId10" w:history="1">
        <w:r w:rsidRPr="00397DB2">
          <w:rPr>
            <w:rStyle w:val="Hyperlink"/>
          </w:rPr>
          <w:t>john@neatorobotics.com</w:t>
        </w:r>
      </w:hyperlink>
      <w:r>
        <w:t xml:space="preserve">. The script also assigns predictable chat ids and passwords for each robot (if you were to create a robot via the standard interface the chat id is random number based on the current timestamp). For a robot RSL1, its chat id would be </w:t>
      </w:r>
      <w:hyperlink r:id="rId11" w:history="1">
        <w:r w:rsidRPr="00397DB2">
          <w:rPr>
            <w:rStyle w:val="Hyperlink"/>
          </w:rPr>
          <w:t>robot_RSL1@&lt;ejabber_host&gt;.com</w:t>
        </w:r>
      </w:hyperlink>
      <w:r>
        <w:t xml:space="preserve"> and the password would be “robot_RSL1”. The “</w:t>
      </w:r>
      <w:proofErr w:type="spellStart"/>
      <w:r>
        <w:t>ejabber_host</w:t>
      </w:r>
      <w:proofErr w:type="spellEnd"/>
      <w:r>
        <w:t xml:space="preserve">” value depends on what the actual Ejabberd host value is specified in </w:t>
      </w:r>
      <w:proofErr w:type="spellStart"/>
      <w:r>
        <w:t>main.config.php</w:t>
      </w:r>
      <w:proofErr w:type="spellEnd"/>
      <w:r>
        <w:t xml:space="preserve"> on the Neato backend server.</w:t>
      </w:r>
    </w:p>
    <w:p w:rsidR="003426E4" w:rsidRDefault="00637CF8" w:rsidP="000A379C">
      <w:pPr>
        <w:pStyle w:val="Heading2"/>
      </w:pPr>
      <w:r>
        <w:t>Customizing Test Scripts</w:t>
      </w:r>
    </w:p>
    <w:p w:rsidR="002F6C49" w:rsidRDefault="00A522E4" w:rsidP="000B0773">
      <w:pPr>
        <w:contextualSpacing/>
        <w:rPr>
          <w:highlight w:val="white"/>
        </w:rPr>
      </w:pPr>
      <w:r>
        <w:rPr>
          <w:highlight w:val="white"/>
        </w:rPr>
        <w:t>The scripts assume that you have already created the necessary robots on the backend server</w:t>
      </w:r>
      <w:r w:rsidR="000B0773">
        <w:rPr>
          <w:highlight w:val="white"/>
        </w:rPr>
        <w:t>. (Using the “</w:t>
      </w:r>
      <w:proofErr w:type="spellStart"/>
      <w:r w:rsidR="000B0773">
        <w:rPr>
          <w:highlight w:val="white"/>
        </w:rPr>
        <w:t>jobToCreateRobots</w:t>
      </w:r>
      <w:proofErr w:type="spellEnd"/>
      <w:r w:rsidR="000B0773">
        <w:rPr>
          <w:highlight w:val="white"/>
        </w:rPr>
        <w:t xml:space="preserve">” will simplify the script configuration, but is not mandatory – you can create robots using any method). </w:t>
      </w:r>
    </w:p>
    <w:p w:rsidR="002F6C49" w:rsidRDefault="002F6C49" w:rsidP="000B0773">
      <w:pPr>
        <w:contextualSpacing/>
        <w:rPr>
          <w:highlight w:val="white"/>
        </w:rPr>
      </w:pPr>
    </w:p>
    <w:p w:rsidR="00911447" w:rsidRPr="00911447" w:rsidRDefault="002F6C49" w:rsidP="00911447">
      <w:pPr>
        <w:numPr>
          <w:ilvl w:val="0"/>
          <w:numId w:val="6"/>
        </w:numPr>
        <w:ind w:hanging="359"/>
        <w:contextualSpacing/>
        <w:rPr>
          <w:highlight w:val="white"/>
        </w:rPr>
      </w:pPr>
      <w:r>
        <w:rPr>
          <w:highlight w:val="white"/>
        </w:rPr>
        <w:t>“</w:t>
      </w:r>
      <w:proofErr w:type="spellStart"/>
      <w:r w:rsidR="003426E4" w:rsidRPr="002F6C49">
        <w:rPr>
          <w:highlight w:val="white"/>
        </w:rPr>
        <w:t>UserArrivalRate</w:t>
      </w:r>
      <w:proofErr w:type="spellEnd"/>
      <w:r>
        <w:rPr>
          <w:highlight w:val="white"/>
        </w:rPr>
        <w:t>”</w:t>
      </w:r>
      <w:r w:rsidR="003426E4" w:rsidRPr="002F6C49">
        <w:rPr>
          <w:highlight w:val="white"/>
        </w:rPr>
        <w:t xml:space="preserve"> is the variable that decides how many robots would come online per second. This is used only in the script that brings robots online (starting with </w:t>
      </w:r>
      <w:proofErr w:type="spellStart"/>
      <w:r w:rsidR="003426E4" w:rsidRPr="002F6C49">
        <w:rPr>
          <w:highlight w:val="white"/>
        </w:rPr>
        <w:t>jabberd</w:t>
      </w:r>
      <w:proofErr w:type="spellEnd"/>
      <w:r w:rsidR="003426E4" w:rsidRPr="002F6C49">
        <w:rPr>
          <w:highlight w:val="white"/>
        </w:rPr>
        <w:t xml:space="preserve"> prefix).</w:t>
      </w:r>
    </w:p>
    <w:p w:rsidR="00911447" w:rsidRPr="00911447" w:rsidRDefault="00911447" w:rsidP="00911447">
      <w:pPr>
        <w:numPr>
          <w:ilvl w:val="0"/>
          <w:numId w:val="6"/>
        </w:numPr>
        <w:ind w:hanging="359"/>
        <w:contextualSpacing/>
        <w:rPr>
          <w:highlight w:val="white"/>
        </w:rPr>
      </w:pPr>
      <w:r>
        <w:t>You can configure Ejabberd domain name – you need to change this in two places. The code snippet below uses neatostaging.rajatogo.com – and you need to replace it with your Ejabberd domain.</w:t>
      </w:r>
    </w:p>
    <w:p w:rsidR="00911447" w:rsidRDefault="00911447" w:rsidP="00911447">
      <w:pP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22222"/>
        </w:rPr>
      </w:pPr>
    </w:p>
    <w:p w:rsidR="00911447" w:rsidRDefault="00911447" w:rsidP="00911447">
      <w:pPr>
        <w:ind w:left="720"/>
        <w:rPr>
          <w:color w:val="222222"/>
          <w:shd w:val="clear" w:color="auto" w:fill="FFFFFF"/>
        </w:rPr>
      </w:pPr>
      <w:r w:rsidRPr="00FD3056">
        <w:rPr>
          <w:rFonts w:ascii="Courier New" w:hAnsi="Courier New" w:cs="Courier New"/>
          <w:color w:val="222222"/>
          <w:shd w:val="clear" w:color="auto" w:fill="FFFFFF"/>
        </w:rPr>
        <w:t>&lt;</w:t>
      </w:r>
      <w:proofErr w:type="gramStart"/>
      <w:r w:rsidRPr="00FD3056">
        <w:rPr>
          <w:rFonts w:ascii="Courier New" w:hAnsi="Courier New" w:cs="Courier New"/>
          <w:color w:val="222222"/>
          <w:shd w:val="clear" w:color="auto" w:fill="FFFFFF"/>
        </w:rPr>
        <w:t>servers</w:t>
      </w:r>
      <w:proofErr w:type="gramEnd"/>
      <w:r w:rsidRPr="00FD3056">
        <w:rPr>
          <w:rFonts w:ascii="Courier New" w:hAnsi="Courier New" w:cs="Courier New"/>
          <w:color w:val="222222"/>
          <w:shd w:val="clear" w:color="auto" w:fill="FFFFFF"/>
        </w:rPr>
        <w:t>&gt;&lt;server host="</w:t>
      </w:r>
      <w:hyperlink r:id="rId12" w:history="1">
        <w:r w:rsidRPr="00FD3056">
          <w:rPr>
            <w:rStyle w:val="Hyperlink"/>
            <w:rFonts w:ascii="Courier New" w:hAnsi="Courier New" w:cs="Courier New"/>
            <w:color w:val="0065CC"/>
            <w:shd w:val="clear" w:color="auto" w:fill="FFFFFF"/>
          </w:rPr>
          <w:t>neato</w:t>
        </w:r>
        <w:r>
          <w:rPr>
            <w:rStyle w:val="Hyperlink"/>
            <w:rFonts w:ascii="Courier New" w:hAnsi="Courier New" w:cs="Courier New"/>
            <w:color w:val="0065CC"/>
            <w:shd w:val="clear" w:color="auto" w:fill="FFFFFF"/>
          </w:rPr>
          <w:t>staging</w:t>
        </w:r>
        <w:r w:rsidRPr="00FD3056">
          <w:rPr>
            <w:rStyle w:val="Hyperlink"/>
            <w:rFonts w:ascii="Courier New" w:hAnsi="Courier New" w:cs="Courier New"/>
            <w:color w:val="0065CC"/>
            <w:shd w:val="clear" w:color="auto" w:fill="FFFFFF"/>
          </w:rPr>
          <w:t>.rajatogo.com</w:t>
        </w:r>
      </w:hyperlink>
      <w:r w:rsidRPr="00FD3056">
        <w:rPr>
          <w:rFonts w:ascii="Courier New" w:hAnsi="Courier New" w:cs="Courier New"/>
          <w:color w:val="222222"/>
          <w:shd w:val="clear" w:color="auto" w:fill="FFFFFF"/>
        </w:rPr>
        <w:t>" port="5222" type="</w:t>
      </w:r>
      <w:proofErr w:type="spellStart"/>
      <w:r w:rsidRPr="00FD3056">
        <w:rPr>
          <w:rFonts w:ascii="Courier New" w:hAnsi="Courier New" w:cs="Courier New"/>
          <w:color w:val="222222"/>
          <w:shd w:val="clear" w:color="auto" w:fill="FFFFFF"/>
        </w:rPr>
        <w:t>tcp</w:t>
      </w:r>
      <w:proofErr w:type="spellEnd"/>
      <w:r w:rsidRPr="00FD3056">
        <w:rPr>
          <w:rFonts w:ascii="Courier New" w:hAnsi="Courier New" w:cs="Courier New"/>
          <w:color w:val="222222"/>
          <w:shd w:val="clear" w:color="auto" w:fill="FFFFFF"/>
        </w:rPr>
        <w:t>"/&gt;&lt;/servers&gt;</w:t>
      </w:r>
    </w:p>
    <w:p w:rsidR="00911447" w:rsidRDefault="00911447" w:rsidP="00911447">
      <w:pP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22222"/>
        </w:rPr>
      </w:pPr>
    </w:p>
    <w:p w:rsidR="00911447" w:rsidRPr="00FD3056" w:rsidRDefault="00911447" w:rsidP="00911447">
      <w:pP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FD3056">
        <w:rPr>
          <w:rFonts w:ascii="Courier New" w:eastAsia="Times New Roman" w:hAnsi="Courier New" w:cs="Courier New"/>
          <w:color w:val="222222"/>
        </w:rPr>
        <w:t>&lt;</w:t>
      </w:r>
      <w:proofErr w:type="gramStart"/>
      <w:r w:rsidRPr="00FD3056">
        <w:rPr>
          <w:rFonts w:ascii="Courier New" w:eastAsia="Times New Roman" w:hAnsi="Courier New" w:cs="Courier New"/>
          <w:color w:val="222222"/>
        </w:rPr>
        <w:t>options</w:t>
      </w:r>
      <w:proofErr w:type="gramEnd"/>
      <w:r w:rsidRPr="00FD3056">
        <w:rPr>
          <w:rFonts w:ascii="Courier New" w:eastAsia="Times New Roman" w:hAnsi="Courier New" w:cs="Courier New"/>
          <w:color w:val="222222"/>
        </w:rPr>
        <w:t>&gt;</w:t>
      </w:r>
    </w:p>
    <w:p w:rsidR="00911447" w:rsidRPr="00FD3056" w:rsidRDefault="00911447" w:rsidP="00911447">
      <w:pPr>
        <w:shd w:val="clear" w:color="auto" w:fill="FFFFFF"/>
        <w:spacing w:line="240" w:lineRule="auto"/>
        <w:ind w:left="1440"/>
        <w:rPr>
          <w:rFonts w:ascii="Courier New" w:eastAsia="Times New Roman" w:hAnsi="Courier New" w:cs="Courier New"/>
          <w:color w:val="222222"/>
        </w:rPr>
      </w:pPr>
      <w:r w:rsidRPr="00FD3056">
        <w:rPr>
          <w:rFonts w:ascii="Courier New" w:eastAsia="Times New Roman" w:hAnsi="Courier New" w:cs="Courier New"/>
          <w:color w:val="222222"/>
        </w:rPr>
        <w:t>&lt;option type="</w:t>
      </w:r>
      <w:proofErr w:type="spellStart"/>
      <w:r w:rsidRPr="00FD3056">
        <w:rPr>
          <w:rFonts w:ascii="Courier New" w:eastAsia="Times New Roman" w:hAnsi="Courier New" w:cs="Courier New"/>
          <w:color w:val="222222"/>
        </w:rPr>
        <w:t>ts_jabber</w:t>
      </w:r>
      <w:proofErr w:type="spellEnd"/>
      <w:r w:rsidRPr="00FD3056">
        <w:rPr>
          <w:rFonts w:ascii="Courier New" w:eastAsia="Times New Roman" w:hAnsi="Courier New" w:cs="Courier New"/>
          <w:color w:val="222222"/>
        </w:rPr>
        <w:t>" name="domain" value="</w:t>
      </w:r>
      <w:hyperlink r:id="rId13" w:tgtFrame="_blank" w:history="1">
        <w:r w:rsidRPr="00FD3056">
          <w:rPr>
            <w:rFonts w:ascii="Courier New" w:eastAsia="Times New Roman" w:hAnsi="Courier New" w:cs="Courier New"/>
            <w:color w:val="1155CC"/>
            <w:u w:val="single"/>
          </w:rPr>
          <w:t>neatostaging.rajatogo.com</w:t>
        </w:r>
      </w:hyperlink>
      <w:r w:rsidRPr="00FD3056">
        <w:rPr>
          <w:rFonts w:ascii="Courier New" w:eastAsia="Times New Roman" w:hAnsi="Courier New" w:cs="Courier New"/>
          <w:color w:val="222222"/>
        </w:rPr>
        <w:t>"&gt;&lt;/option&gt;</w:t>
      </w:r>
    </w:p>
    <w:p w:rsidR="00911447" w:rsidRPr="00FD3056" w:rsidRDefault="00911447" w:rsidP="00911447">
      <w:pPr>
        <w:ind w:left="720"/>
        <w:rPr>
          <w:rFonts w:ascii="Courier New" w:eastAsia="Times New Roman" w:hAnsi="Courier New" w:cs="Courier New"/>
          <w:color w:val="222222"/>
        </w:rPr>
      </w:pPr>
      <w:r w:rsidRPr="00FD3056">
        <w:rPr>
          <w:rFonts w:ascii="Courier New" w:eastAsia="Times New Roman" w:hAnsi="Courier New" w:cs="Courier New"/>
          <w:color w:val="222222"/>
        </w:rPr>
        <w:t>&lt;/options&gt;</w:t>
      </w:r>
    </w:p>
    <w:p w:rsidR="003426E4" w:rsidRPr="00911447" w:rsidRDefault="00911447" w:rsidP="00911447">
      <w:pPr>
        <w:numPr>
          <w:ilvl w:val="0"/>
          <w:numId w:val="6"/>
        </w:numPr>
        <w:ind w:hanging="359"/>
        <w:contextualSpacing/>
        <w:rPr>
          <w:highlight w:val="white"/>
        </w:rPr>
      </w:pPr>
      <w:r>
        <w:rPr>
          <w:highlight w:val="white"/>
        </w:rPr>
        <w:t xml:space="preserve">To change </w:t>
      </w:r>
      <w:r w:rsidR="00113CDA">
        <w:rPr>
          <w:highlight w:val="white"/>
        </w:rPr>
        <w:t>the backend server, you can change the URL in the request section of the XML. . In the snippet below, the URL is “neatostaging.rajatogo.com” and needs to be replaced. The “</w:t>
      </w:r>
      <w:proofErr w:type="spellStart"/>
      <w:r w:rsidR="00113CDA">
        <w:rPr>
          <w:highlight w:val="white"/>
        </w:rPr>
        <w:t>subst</w:t>
      </w:r>
      <w:proofErr w:type="spellEnd"/>
      <w:r w:rsidR="00113CDA">
        <w:rPr>
          <w:highlight w:val="white"/>
        </w:rPr>
        <w:t>” keyword indicates that the robot serial number will be replaced – you can use this in conjunction with the script to create robots (with a prefix and a serial counter).</w:t>
      </w:r>
    </w:p>
    <w:p w:rsidR="003426E4" w:rsidRPr="00FD3056" w:rsidRDefault="003426E4" w:rsidP="003426E4">
      <w:pPr>
        <w:pStyle w:val="ListParagraph"/>
        <w:rPr>
          <w:rFonts w:ascii="Courier New" w:hAnsi="Courier New" w:cs="Courier New"/>
          <w:b/>
        </w:rPr>
      </w:pPr>
      <w:r w:rsidRPr="00FD3056">
        <w:rPr>
          <w:rFonts w:ascii="Courier New" w:hAnsi="Courier New" w:cs="Courier New"/>
          <w:color w:val="222222"/>
          <w:shd w:val="clear" w:color="auto" w:fill="FFFFFF"/>
        </w:rPr>
        <w:t xml:space="preserve">&lt;request </w:t>
      </w:r>
      <w:proofErr w:type="spellStart"/>
      <w:r w:rsidRPr="00FD3056">
        <w:rPr>
          <w:rFonts w:ascii="Courier New" w:hAnsi="Courier New" w:cs="Courier New"/>
          <w:color w:val="222222"/>
          <w:shd w:val="clear" w:color="auto" w:fill="FFFFFF"/>
        </w:rPr>
        <w:t>subst</w:t>
      </w:r>
      <w:proofErr w:type="spellEnd"/>
      <w:r w:rsidRPr="00FD3056">
        <w:rPr>
          <w:rFonts w:ascii="Courier New" w:hAnsi="Courier New" w:cs="Courier New"/>
          <w:color w:val="222222"/>
          <w:shd w:val="clear" w:color="auto" w:fill="FFFFFF"/>
        </w:rPr>
        <w:t>="true"&gt;</w:t>
      </w:r>
      <w:r w:rsidRPr="00FD3056">
        <w:rPr>
          <w:rFonts w:ascii="Courier New" w:hAnsi="Courier New" w:cs="Courier New"/>
          <w:color w:val="222222"/>
        </w:rPr>
        <w:br/>
      </w:r>
      <w:r w:rsidRPr="00FD3056">
        <w:rPr>
          <w:rFonts w:ascii="Courier New" w:hAnsi="Courier New" w:cs="Courier New"/>
          <w:color w:val="222222"/>
          <w:shd w:val="clear" w:color="auto" w:fill="FFFFFF"/>
        </w:rPr>
        <w:t>&lt;</w:t>
      </w:r>
      <w:proofErr w:type="gramStart"/>
      <w:r w:rsidRPr="00FD3056">
        <w:rPr>
          <w:rFonts w:ascii="Courier New" w:hAnsi="Courier New" w:cs="Courier New"/>
          <w:color w:val="222222"/>
          <w:shd w:val="clear" w:color="auto" w:fill="FFFFFF"/>
        </w:rPr>
        <w:t>http  url</w:t>
      </w:r>
      <w:proofErr w:type="gramEnd"/>
      <w:r w:rsidRPr="00FD3056">
        <w:rPr>
          <w:rFonts w:ascii="Courier New" w:hAnsi="Courier New" w:cs="Courier New"/>
          <w:color w:val="222222"/>
          <w:shd w:val="clear" w:color="auto" w:fill="FFFFFF"/>
        </w:rPr>
        <w:t>="</w:t>
      </w:r>
      <w:hyperlink r:id="rId14" w:history="1">
        <w:r w:rsidR="00FD6818" w:rsidRPr="00AF6AAE">
          <w:rPr>
            <w:rStyle w:val="Hyperlink"/>
            <w:rFonts w:ascii="Courier New" w:hAnsi="Courier New" w:cs="Courier New"/>
            <w:shd w:val="clear" w:color="auto" w:fill="FFFFFF"/>
          </w:rPr>
          <w:t>http://neatostaging.rajatogo.com/api/rest/json/?method=robot.get_profile_details2</w:t>
        </w:r>
      </w:hyperlink>
      <w:r w:rsidRPr="00FD3056">
        <w:rPr>
          <w:rFonts w:ascii="Courier New" w:hAnsi="Courier New" w:cs="Courier New"/>
          <w:color w:val="222222"/>
          <w:shd w:val="clear" w:color="auto" w:fill="FFFFFF"/>
        </w:rPr>
        <w:t>"</w:t>
      </w:r>
      <w:r w:rsidRPr="00FD3056">
        <w:rPr>
          <w:rFonts w:ascii="Courier New" w:hAnsi="Courier New" w:cs="Courier New"/>
          <w:color w:val="222222"/>
        </w:rPr>
        <w:br/>
      </w:r>
      <w:r w:rsidRPr="00FD3056">
        <w:rPr>
          <w:rFonts w:ascii="Courier New" w:hAnsi="Courier New" w:cs="Courier New"/>
          <w:color w:val="222222"/>
          <w:shd w:val="clear" w:color="auto" w:fill="FFFFFF"/>
        </w:rPr>
        <w:t>method="POST" version="1.1"contents="api_key=1e26686d806d82144a71ea9a99d1b3169adaad917&amp;amp;serial_number=neato%%_serial_number%%"&gt;&lt;/http&gt;</w:t>
      </w:r>
      <w:r w:rsidRPr="00FD3056">
        <w:rPr>
          <w:rFonts w:ascii="Courier New" w:hAnsi="Courier New" w:cs="Courier New"/>
          <w:color w:val="222222"/>
        </w:rPr>
        <w:br/>
      </w:r>
      <w:r w:rsidRPr="00FD3056">
        <w:rPr>
          <w:rFonts w:ascii="Courier New" w:hAnsi="Courier New" w:cs="Courier New"/>
          <w:color w:val="222222"/>
          <w:shd w:val="clear" w:color="auto" w:fill="FFFFFF"/>
        </w:rPr>
        <w:t>&lt;/request&gt;</w:t>
      </w:r>
    </w:p>
    <w:p w:rsidR="00113CDA" w:rsidRDefault="00113CDA" w:rsidP="00113CDA">
      <w:pPr>
        <w:numPr>
          <w:ilvl w:val="0"/>
          <w:numId w:val="6"/>
        </w:numPr>
        <w:ind w:hanging="359"/>
        <w:contextualSpacing/>
      </w:pPr>
      <w:r>
        <w:rPr>
          <w:highlight w:val="white"/>
        </w:rPr>
        <w:t xml:space="preserve">Each robot has its own </w:t>
      </w:r>
      <w:proofErr w:type="spellStart"/>
      <w:r>
        <w:rPr>
          <w:highlight w:val="white"/>
        </w:rPr>
        <w:t>eJabber</w:t>
      </w:r>
      <w:proofErr w:type="spellEnd"/>
      <w:r>
        <w:rPr>
          <w:highlight w:val="white"/>
        </w:rPr>
        <w:t xml:space="preserve"> chat id. So, if you want to deal with a range of chat ids, you can specify a prefix and the end count (the start is assumed to be 1). In the snippet below, the </w:t>
      </w:r>
      <w:proofErr w:type="spellStart"/>
      <w:r>
        <w:rPr>
          <w:highlight w:val="white"/>
        </w:rPr>
        <w:t>userid_max</w:t>
      </w:r>
      <w:proofErr w:type="spellEnd"/>
      <w:r>
        <w:rPr>
          <w:highlight w:val="white"/>
        </w:rPr>
        <w:t xml:space="preserve"> value is 10 (indicating end counter is 10), and the </w:t>
      </w:r>
      <w:proofErr w:type="spellStart"/>
      <w:r>
        <w:rPr>
          <w:highlight w:val="white"/>
        </w:rPr>
        <w:t>eJabberD</w:t>
      </w:r>
      <w:proofErr w:type="spellEnd"/>
      <w:r>
        <w:rPr>
          <w:highlight w:val="white"/>
        </w:rPr>
        <w:t xml:space="preserve"> domain is “neatostaging.rajatogo.com” and the chat id prefix and password prefix is “</w:t>
      </w:r>
      <w:proofErr w:type="spellStart"/>
      <w:r>
        <w:rPr>
          <w:highlight w:val="white"/>
        </w:rPr>
        <w:t>neato</w:t>
      </w:r>
      <w:proofErr w:type="spellEnd"/>
      <w:r>
        <w:rPr>
          <w:highlight w:val="white"/>
        </w:rPr>
        <w:t>”. (Note: in the script, it may have been more readable to call it “</w:t>
      </w:r>
      <w:proofErr w:type="spellStart"/>
      <w:r>
        <w:rPr>
          <w:highlight w:val="white"/>
        </w:rPr>
        <w:t>chatid_prefix</w:t>
      </w:r>
      <w:proofErr w:type="spellEnd"/>
      <w:r>
        <w:rPr>
          <w:highlight w:val="white"/>
        </w:rPr>
        <w:t>” and “</w:t>
      </w:r>
      <w:proofErr w:type="spellStart"/>
      <w:r>
        <w:rPr>
          <w:highlight w:val="white"/>
        </w:rPr>
        <w:t>password_prefix</w:t>
      </w:r>
      <w:proofErr w:type="spellEnd"/>
      <w:r>
        <w:rPr>
          <w:highlight w:val="white"/>
        </w:rPr>
        <w:t>” instead of “username” and “</w:t>
      </w:r>
      <w:proofErr w:type="spellStart"/>
      <w:r>
        <w:rPr>
          <w:highlight w:val="white"/>
        </w:rPr>
        <w:t>passwd</w:t>
      </w:r>
      <w:proofErr w:type="spellEnd"/>
      <w:r>
        <w:rPr>
          <w:highlight w:val="white"/>
        </w:rPr>
        <w:t xml:space="preserve">”, respectively. The script below will do the actions for chat ids “neato1, </w:t>
      </w:r>
      <w:proofErr w:type="gramStart"/>
      <w:r>
        <w:rPr>
          <w:highlight w:val="white"/>
        </w:rPr>
        <w:t>neato2, …</w:t>
      </w:r>
      <w:proofErr w:type="gramEnd"/>
      <w:r>
        <w:rPr>
          <w:highlight w:val="white"/>
        </w:rPr>
        <w:t xml:space="preserve"> neato10”.</w:t>
      </w:r>
    </w:p>
    <w:p w:rsidR="003426E4" w:rsidRPr="00113CDA" w:rsidRDefault="003426E4" w:rsidP="003426E4">
      <w:pPr>
        <w:shd w:val="clear" w:color="auto" w:fill="FFFFFF"/>
        <w:spacing w:line="240" w:lineRule="auto"/>
        <w:ind w:left="1440"/>
        <w:rPr>
          <w:rFonts w:ascii="Courier New" w:eastAsia="Times New Roman" w:hAnsi="Courier New" w:cs="Courier New"/>
          <w:color w:val="222222"/>
        </w:rPr>
      </w:pPr>
      <w:r w:rsidRPr="00113CDA">
        <w:rPr>
          <w:rFonts w:ascii="Courier New" w:eastAsia="Times New Roman" w:hAnsi="Courier New" w:cs="Courier New"/>
          <w:color w:val="222222"/>
        </w:rPr>
        <w:t>&lt;</w:t>
      </w:r>
      <w:proofErr w:type="gramStart"/>
      <w:r w:rsidRPr="00113CDA">
        <w:rPr>
          <w:rFonts w:ascii="Courier New" w:eastAsia="Times New Roman" w:hAnsi="Courier New" w:cs="Courier New"/>
          <w:color w:val="222222"/>
        </w:rPr>
        <w:t>options</w:t>
      </w:r>
      <w:proofErr w:type="gramEnd"/>
      <w:r w:rsidRPr="00113CDA">
        <w:rPr>
          <w:rFonts w:ascii="Courier New" w:eastAsia="Times New Roman" w:hAnsi="Courier New" w:cs="Courier New"/>
          <w:color w:val="222222"/>
        </w:rPr>
        <w:t>&gt;</w:t>
      </w:r>
    </w:p>
    <w:p w:rsidR="003426E4" w:rsidRPr="00113CDA" w:rsidRDefault="003426E4" w:rsidP="003426E4">
      <w:pPr>
        <w:shd w:val="clear" w:color="auto" w:fill="FFFFFF"/>
        <w:spacing w:line="240" w:lineRule="auto"/>
        <w:ind w:left="1440"/>
        <w:rPr>
          <w:rFonts w:ascii="Courier New" w:eastAsia="Times New Roman" w:hAnsi="Courier New" w:cs="Courier New"/>
          <w:color w:val="222222"/>
        </w:rPr>
      </w:pPr>
      <w:r w:rsidRPr="00113CDA">
        <w:rPr>
          <w:rFonts w:ascii="Courier New" w:eastAsia="Times New Roman" w:hAnsi="Courier New" w:cs="Courier New"/>
          <w:color w:val="222222"/>
        </w:rPr>
        <w:t>&lt;option type="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ts_jabber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 name="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userid_max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 value="10"&gt;&lt;/option&gt;</w:t>
      </w:r>
    </w:p>
    <w:p w:rsidR="003426E4" w:rsidRPr="00113CDA" w:rsidRDefault="003426E4" w:rsidP="003426E4">
      <w:pPr>
        <w:shd w:val="clear" w:color="auto" w:fill="FFFFFF"/>
        <w:spacing w:line="240" w:lineRule="auto"/>
        <w:ind w:left="1440"/>
        <w:rPr>
          <w:rFonts w:ascii="Courier New" w:eastAsia="Times New Roman" w:hAnsi="Courier New" w:cs="Courier New"/>
          <w:color w:val="222222"/>
        </w:rPr>
      </w:pPr>
      <w:r w:rsidRPr="00113CDA">
        <w:rPr>
          <w:rFonts w:ascii="Courier New" w:eastAsia="Times New Roman" w:hAnsi="Courier New" w:cs="Courier New"/>
          <w:color w:val="222222"/>
        </w:rPr>
        <w:t>&lt;option type="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ts_jabber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 name="domain" value="</w:t>
      </w:r>
      <w:hyperlink r:id="rId15" w:tgtFrame="_blank" w:history="1">
        <w:r w:rsidRPr="00113CDA">
          <w:rPr>
            <w:rFonts w:ascii="Courier New" w:eastAsia="Times New Roman" w:hAnsi="Courier New" w:cs="Courier New"/>
            <w:color w:val="1155CC"/>
            <w:u w:val="single"/>
          </w:rPr>
          <w:t>neatostaging.rajatogo.com</w:t>
        </w:r>
      </w:hyperlink>
      <w:r w:rsidRPr="00113CDA">
        <w:rPr>
          <w:rFonts w:ascii="Courier New" w:eastAsia="Times New Roman" w:hAnsi="Courier New" w:cs="Courier New"/>
          <w:color w:val="222222"/>
        </w:rPr>
        <w:t>"&gt;&lt;/option&gt;</w:t>
      </w:r>
    </w:p>
    <w:p w:rsidR="003426E4" w:rsidRPr="00113CDA" w:rsidRDefault="003426E4" w:rsidP="003426E4">
      <w:pPr>
        <w:shd w:val="clear" w:color="auto" w:fill="FFFFFF"/>
        <w:spacing w:line="240" w:lineRule="auto"/>
        <w:ind w:left="1440"/>
        <w:rPr>
          <w:rFonts w:ascii="Courier New" w:eastAsia="Times New Roman" w:hAnsi="Courier New" w:cs="Courier New"/>
          <w:color w:val="222222"/>
        </w:rPr>
      </w:pPr>
      <w:r w:rsidRPr="00113CDA">
        <w:rPr>
          <w:rFonts w:ascii="Courier New" w:eastAsia="Times New Roman" w:hAnsi="Courier New" w:cs="Courier New"/>
          <w:color w:val="222222"/>
        </w:rPr>
        <w:t>&lt;option type="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ts_jabber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 name="username" value="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neato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"&gt;&lt;/option&gt;</w:t>
      </w:r>
    </w:p>
    <w:p w:rsidR="003426E4" w:rsidRPr="00113CDA" w:rsidRDefault="003426E4" w:rsidP="003426E4">
      <w:pPr>
        <w:shd w:val="clear" w:color="auto" w:fill="FFFFFF"/>
        <w:spacing w:line="240" w:lineRule="auto"/>
        <w:ind w:left="1440"/>
        <w:rPr>
          <w:rFonts w:ascii="Courier New" w:eastAsia="Times New Roman" w:hAnsi="Courier New" w:cs="Courier New"/>
          <w:color w:val="222222"/>
        </w:rPr>
      </w:pPr>
      <w:r w:rsidRPr="00113CDA">
        <w:rPr>
          <w:rFonts w:ascii="Courier New" w:eastAsia="Times New Roman" w:hAnsi="Courier New" w:cs="Courier New"/>
          <w:color w:val="222222"/>
        </w:rPr>
        <w:t>&lt;option type="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ts_jabber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 name="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passwd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 value="</w:t>
      </w:r>
      <w:proofErr w:type="spellStart"/>
      <w:r w:rsidRPr="00113CDA">
        <w:rPr>
          <w:rFonts w:ascii="Courier New" w:eastAsia="Times New Roman" w:hAnsi="Courier New" w:cs="Courier New"/>
          <w:color w:val="222222"/>
        </w:rPr>
        <w:t>neato</w:t>
      </w:r>
      <w:proofErr w:type="spellEnd"/>
      <w:r w:rsidRPr="00113CDA">
        <w:rPr>
          <w:rFonts w:ascii="Courier New" w:eastAsia="Times New Roman" w:hAnsi="Courier New" w:cs="Courier New"/>
          <w:color w:val="222222"/>
        </w:rPr>
        <w:t>"&gt;&lt;/option&gt;</w:t>
      </w:r>
    </w:p>
    <w:p w:rsidR="003426E4" w:rsidRPr="00183EB3" w:rsidRDefault="003426E4" w:rsidP="003426E4">
      <w:pPr>
        <w:shd w:val="clear" w:color="auto" w:fill="FFFFFF"/>
        <w:spacing w:line="240" w:lineRule="auto"/>
        <w:ind w:left="1440"/>
        <w:rPr>
          <w:rFonts w:eastAsia="Times New Roman"/>
          <w:color w:val="222222"/>
        </w:rPr>
      </w:pPr>
      <w:r w:rsidRPr="00113CDA">
        <w:rPr>
          <w:rFonts w:ascii="Courier New" w:eastAsia="Times New Roman" w:hAnsi="Courier New" w:cs="Courier New"/>
          <w:color w:val="222222"/>
        </w:rPr>
        <w:lastRenderedPageBreak/>
        <w:t>&lt;/options&gt;</w:t>
      </w:r>
    </w:p>
    <w:p w:rsidR="00113CDA" w:rsidRDefault="00113CDA" w:rsidP="00113CDA"/>
    <w:p w:rsidR="003426E4" w:rsidRDefault="00471AE5" w:rsidP="003426E4">
      <w:pPr>
        <w:numPr>
          <w:ilvl w:val="0"/>
          <w:numId w:val="6"/>
        </w:numPr>
        <w:ind w:hanging="359"/>
        <w:contextualSpacing/>
      </w:pPr>
      <w:r w:rsidRPr="00471AE5">
        <w:rPr>
          <w:highlight w:val="white"/>
        </w:rPr>
        <w:t xml:space="preserve">You can also specify a series of robot chat ids and passwords using a CSV file (the </w:t>
      </w:r>
      <w:proofErr w:type="spellStart"/>
      <w:r w:rsidRPr="00471AE5">
        <w:rPr>
          <w:highlight w:val="white"/>
        </w:rPr>
        <w:t>csv</w:t>
      </w:r>
      <w:proofErr w:type="spellEnd"/>
      <w:r w:rsidRPr="00471AE5">
        <w:rPr>
          <w:highlight w:val="white"/>
        </w:rPr>
        <w:t xml:space="preserve"> file should be in the same directory as the script itself). See jusers.csv for a sample format. The script refers to this </w:t>
      </w:r>
      <w:proofErr w:type="spellStart"/>
      <w:r w:rsidRPr="00471AE5">
        <w:rPr>
          <w:highlight w:val="white"/>
        </w:rPr>
        <w:t>csv</w:t>
      </w:r>
      <w:proofErr w:type="spellEnd"/>
      <w:r w:rsidRPr="00471AE5">
        <w:rPr>
          <w:highlight w:val="white"/>
        </w:rPr>
        <w:t xml:space="preserve"> file as shown in the following snippet.</w:t>
      </w:r>
    </w:p>
    <w:p w:rsidR="003426E4" w:rsidRDefault="003426E4" w:rsidP="003426E4">
      <w:pPr>
        <w:ind w:firstLine="720"/>
      </w:pP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options</w:t>
      </w:r>
      <w:proofErr w:type="gramEnd"/>
      <w:r>
        <w:rPr>
          <w:rFonts w:ascii="Courier New" w:eastAsia="Courier New" w:hAnsi="Courier New" w:cs="Courier New"/>
        </w:rPr>
        <w:t>&gt;</w:t>
      </w:r>
    </w:p>
    <w:p w:rsidR="003426E4" w:rsidRDefault="003426E4" w:rsidP="003426E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&lt;option type="</w:t>
      </w:r>
      <w:proofErr w:type="spellStart"/>
      <w:r>
        <w:rPr>
          <w:rFonts w:ascii="Courier New" w:eastAsia="Courier New" w:hAnsi="Courier New" w:cs="Courier New"/>
        </w:rPr>
        <w:t>ts_jabber</w:t>
      </w:r>
      <w:proofErr w:type="spellEnd"/>
      <w:r>
        <w:rPr>
          <w:rFonts w:ascii="Courier New" w:eastAsia="Courier New" w:hAnsi="Courier New" w:cs="Courier New"/>
        </w:rPr>
        <w:t>" name="domain" value = "neatodev.rajatogo.com"&gt;&lt;/option&gt;</w:t>
      </w:r>
    </w:p>
    <w:p w:rsidR="003426E4" w:rsidRDefault="003426E4" w:rsidP="003426E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&lt;option name="</w:t>
      </w:r>
      <w:proofErr w:type="spellStart"/>
      <w:r>
        <w:rPr>
          <w:rFonts w:ascii="Courier New" w:eastAsia="Courier New" w:hAnsi="Courier New" w:cs="Courier New"/>
        </w:rPr>
        <w:t>file_server</w:t>
      </w:r>
      <w:proofErr w:type="spellEnd"/>
      <w:r>
        <w:rPr>
          <w:rFonts w:ascii="Courier New" w:eastAsia="Courier New" w:hAnsi="Courier New" w:cs="Courier New"/>
        </w:rPr>
        <w:t>" id='</w:t>
      </w:r>
      <w:proofErr w:type="spellStart"/>
      <w:r>
        <w:rPr>
          <w:rFonts w:ascii="Courier New" w:eastAsia="Courier New" w:hAnsi="Courier New" w:cs="Courier New"/>
        </w:rPr>
        <w:t>userdb</w:t>
      </w:r>
      <w:proofErr w:type="spellEnd"/>
      <w:r>
        <w:rPr>
          <w:rFonts w:ascii="Courier New" w:eastAsia="Courier New" w:hAnsi="Courier New" w:cs="Courier New"/>
        </w:rPr>
        <w:t>' value = "</w:t>
      </w:r>
      <w:r>
        <w:rPr>
          <w:rFonts w:ascii="Courier New" w:eastAsia="Courier New" w:hAnsi="Courier New" w:cs="Courier New"/>
          <w:b/>
        </w:rPr>
        <w:t>/home/Test</w:t>
      </w:r>
      <w:r w:rsidR="00471AE5">
        <w:rPr>
          <w:rFonts w:ascii="Courier New" w:eastAsia="Courier New" w:hAnsi="Courier New" w:cs="Courier New"/>
          <w:b/>
        </w:rPr>
        <w:t>6</w:t>
      </w:r>
      <w:r>
        <w:rPr>
          <w:rFonts w:ascii="Courier New" w:eastAsia="Courier New" w:hAnsi="Courier New" w:cs="Courier New"/>
          <w:b/>
        </w:rPr>
        <w:t>/jusers.csv</w:t>
      </w:r>
      <w:r>
        <w:rPr>
          <w:rFonts w:ascii="Courier New" w:eastAsia="Courier New" w:hAnsi="Courier New" w:cs="Courier New"/>
        </w:rPr>
        <w:t>"/&gt;</w:t>
      </w:r>
    </w:p>
    <w:p w:rsidR="003426E4" w:rsidRDefault="003426E4" w:rsidP="003426E4">
      <w:r>
        <w:rPr>
          <w:rFonts w:ascii="Courier New" w:eastAsia="Courier New" w:hAnsi="Courier New" w:cs="Courier New"/>
        </w:rPr>
        <w:tab/>
        <w:t>&lt;/options&gt;</w:t>
      </w:r>
    </w:p>
    <w:p w:rsidR="003426E4" w:rsidRDefault="003426E4" w:rsidP="003426E4"/>
    <w:p w:rsidR="00471AE5" w:rsidRDefault="00471AE5" w:rsidP="003916CA">
      <w:pPr>
        <w:pStyle w:val="Heading2"/>
      </w:pPr>
      <w:r>
        <w:t>Measuring Server Health, Misc</w:t>
      </w:r>
      <w:r w:rsidR="003916CA">
        <w:t>.</w:t>
      </w:r>
      <w:r>
        <w:t xml:space="preserve"> Tips</w:t>
      </w:r>
    </w:p>
    <w:p w:rsidR="00471AE5" w:rsidRDefault="00471AE5" w:rsidP="003426E4"/>
    <w:p w:rsidR="003426E4" w:rsidRDefault="003916CA" w:rsidP="003426E4">
      <w:r>
        <w:t xml:space="preserve">Typically you would run two Tsung scripts from 2 separate client machines (we were unable to run them on the same machine). For example, you would run the first script to bring all the robots online, and a second script to get/set robot data from another machine. </w:t>
      </w:r>
    </w:p>
    <w:p w:rsidR="003916CA" w:rsidRDefault="003916CA" w:rsidP="003426E4"/>
    <w:p w:rsidR="003916CA" w:rsidRDefault="003916CA" w:rsidP="003426E4">
      <w:r>
        <w:t>To collect server health information (reported in the Excel spreadsheet measurements), you would run the following commands on the Neato backend server.</w:t>
      </w:r>
    </w:p>
    <w:p w:rsidR="003426E4" w:rsidRDefault="003426E4" w:rsidP="003426E4"/>
    <w:p w:rsidR="003426E4" w:rsidRDefault="003426E4" w:rsidP="003426E4">
      <w:pPr>
        <w:ind w:firstLine="720"/>
      </w:pPr>
      <w:proofErr w:type="spellStart"/>
      <w:proofErr w:type="gramStart"/>
      <w:r>
        <w:rPr>
          <w:rFonts w:ascii="Courier New" w:eastAsia="Courier New" w:hAnsi="Courier New" w:cs="Courier New"/>
        </w:rPr>
        <w:t>pgrep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-c apache2</w:t>
      </w:r>
      <w:r>
        <w:tab/>
      </w:r>
      <w:r>
        <w:tab/>
        <w:t xml:space="preserve">      // To see the total number of Apache processes</w:t>
      </w:r>
    </w:p>
    <w:p w:rsidR="003426E4" w:rsidRDefault="003426E4" w:rsidP="003426E4">
      <w:r>
        <w:tab/>
      </w:r>
      <w:proofErr w:type="gramStart"/>
      <w:r>
        <w:rPr>
          <w:rFonts w:ascii="Courier New" w:eastAsia="Courier New" w:hAnsi="Courier New" w:cs="Courier New"/>
        </w:rPr>
        <w:t>top</w:t>
      </w:r>
      <w:proofErr w:type="gramEnd"/>
      <w:r w:rsidR="009B668B">
        <w:rPr>
          <w:rFonts w:ascii="Courier New" w:eastAsia="Courier New" w:hAnsi="Courier New" w:cs="Courier New"/>
        </w:rPr>
        <w:t xml:space="preserve">    </w:t>
      </w:r>
      <w:r>
        <w:t xml:space="preserve">// To get Memory and CPU usage of the MySQL, </w:t>
      </w:r>
      <w:proofErr w:type="spellStart"/>
      <w:r>
        <w:t>RabbitMQ</w:t>
      </w:r>
      <w:proofErr w:type="spellEnd"/>
      <w:r>
        <w:t xml:space="preserve"> and Ejabberd</w:t>
      </w:r>
    </w:p>
    <w:p w:rsidR="003426E4" w:rsidRDefault="003426E4" w:rsidP="003426E4">
      <w:pPr>
        <w:ind w:firstLine="720"/>
      </w:pPr>
      <w:proofErr w:type="spellStart"/>
      <w:proofErr w:type="gramStart"/>
      <w:r>
        <w:rPr>
          <w:rFonts w:ascii="Courier New" w:eastAsia="Courier New" w:hAnsi="Courier New" w:cs="Courier New"/>
        </w:rPr>
        <w:t>lsof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19181 | </w:t>
      </w:r>
      <w:proofErr w:type="spellStart"/>
      <w:r>
        <w:rPr>
          <w:rFonts w:ascii="Courier New" w:eastAsia="Courier New" w:hAnsi="Courier New" w:cs="Courier New"/>
        </w:rPr>
        <w:t>wc</w:t>
      </w:r>
      <w:proofErr w:type="spellEnd"/>
      <w:r>
        <w:rPr>
          <w:rFonts w:ascii="Courier New" w:eastAsia="Courier New" w:hAnsi="Courier New" w:cs="Courier New"/>
        </w:rPr>
        <w:t xml:space="preserve"> -l  </w:t>
      </w:r>
      <w:r>
        <w:t>// to get the open file handles.</w:t>
      </w:r>
    </w:p>
    <w:p w:rsidR="003426E4" w:rsidRDefault="003426E4" w:rsidP="003426E4">
      <w:pPr>
        <w:ind w:left="720"/>
      </w:pPr>
      <w:r>
        <w:tab/>
      </w:r>
      <w:r>
        <w:tab/>
      </w:r>
      <w:r>
        <w:tab/>
      </w:r>
      <w:r>
        <w:tab/>
      </w:r>
      <w:r>
        <w:tab/>
      </w:r>
    </w:p>
    <w:p w:rsidR="003426E4" w:rsidRPr="00EB54E3" w:rsidRDefault="003916CA" w:rsidP="003916CA">
      <w:proofErr w:type="gramStart"/>
      <w:r>
        <w:rPr>
          <w:rFonts w:eastAsia="Courier New"/>
        </w:rPr>
        <w:t xml:space="preserve">If your Neato backend server is a spread across 3 servers (Apache, MySQL and </w:t>
      </w:r>
      <w:proofErr w:type="spellStart"/>
      <w:r>
        <w:rPr>
          <w:rFonts w:eastAsia="Courier New"/>
        </w:rPr>
        <w:t>eJabber</w:t>
      </w:r>
      <w:proofErr w:type="spellEnd"/>
      <w:r>
        <w:rPr>
          <w:rFonts w:eastAsia="Courier New"/>
        </w:rPr>
        <w:t>), you will need to run the above commands on all 3 servers.</w:t>
      </w:r>
      <w:proofErr w:type="gramEnd"/>
      <w:r>
        <w:rPr>
          <w:rFonts w:eastAsia="Courier New"/>
        </w:rPr>
        <w:t xml:space="preserve"> The key processes involved are: a</w:t>
      </w:r>
      <w:r w:rsidR="003426E4" w:rsidRPr="00EB54E3">
        <w:rPr>
          <w:rFonts w:eastAsia="Courier New"/>
        </w:rPr>
        <w:t xml:space="preserve">pache2 (owner www-data), </w:t>
      </w:r>
      <w:proofErr w:type="spellStart"/>
      <w:r>
        <w:rPr>
          <w:rFonts w:eastAsia="Courier New"/>
        </w:rPr>
        <w:t>mysql</w:t>
      </w:r>
      <w:proofErr w:type="spellEnd"/>
      <w:r>
        <w:rPr>
          <w:rFonts w:eastAsia="Courier New"/>
        </w:rPr>
        <w:t xml:space="preserve"> </w:t>
      </w:r>
      <w:r w:rsidR="003426E4" w:rsidRPr="00EB54E3">
        <w:rPr>
          <w:rFonts w:eastAsia="Courier New"/>
        </w:rPr>
        <w:t xml:space="preserve">(owner root), </w:t>
      </w:r>
      <w:proofErr w:type="spellStart"/>
      <w:r w:rsidR="003426E4" w:rsidRPr="00EB54E3">
        <w:rPr>
          <w:rFonts w:eastAsia="Courier New"/>
        </w:rPr>
        <w:t>beam.smp</w:t>
      </w:r>
      <w:proofErr w:type="spellEnd"/>
      <w:r w:rsidR="003426E4" w:rsidRPr="00EB54E3">
        <w:rPr>
          <w:rFonts w:eastAsia="Courier New"/>
        </w:rPr>
        <w:t xml:space="preserve"> (with owner </w:t>
      </w:r>
      <w:proofErr w:type="spellStart"/>
      <w:r w:rsidR="003426E4" w:rsidRPr="00EB54E3">
        <w:rPr>
          <w:rFonts w:eastAsia="Courier New"/>
        </w:rPr>
        <w:t>ejabberd</w:t>
      </w:r>
      <w:proofErr w:type="spellEnd"/>
      <w:r w:rsidR="003426E4" w:rsidRPr="00EB54E3">
        <w:rPr>
          <w:rFonts w:eastAsia="Courier New"/>
        </w:rPr>
        <w:t xml:space="preserve">) and </w:t>
      </w:r>
      <w:proofErr w:type="spellStart"/>
      <w:r w:rsidR="003426E4" w:rsidRPr="00EB54E3">
        <w:rPr>
          <w:rFonts w:eastAsia="Courier New"/>
        </w:rPr>
        <w:t>beam.smp</w:t>
      </w:r>
      <w:proofErr w:type="spellEnd"/>
      <w:r w:rsidR="003426E4" w:rsidRPr="00EB54E3">
        <w:rPr>
          <w:rFonts w:eastAsia="Courier New"/>
        </w:rPr>
        <w:t xml:space="preserve"> (owner </w:t>
      </w:r>
      <w:proofErr w:type="spellStart"/>
      <w:r w:rsidR="003426E4" w:rsidRPr="00EB54E3">
        <w:rPr>
          <w:rFonts w:eastAsia="Courier New"/>
        </w:rPr>
        <w:t>rabbitmq</w:t>
      </w:r>
      <w:proofErr w:type="spellEnd"/>
      <w:r w:rsidR="003426E4" w:rsidRPr="00EB54E3">
        <w:rPr>
          <w:rFonts w:eastAsia="Courier New"/>
        </w:rPr>
        <w:t>-server).</w:t>
      </w:r>
    </w:p>
    <w:p w:rsidR="003426E4" w:rsidRDefault="003426E4" w:rsidP="003426E4"/>
    <w:p w:rsidR="003426E4" w:rsidRPr="0053309B" w:rsidRDefault="003426E4" w:rsidP="003426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lang w:val="en-IN" w:eastAsia="en-IN"/>
        </w:rPr>
        <w:t>T</w:t>
      </w:r>
      <w:r w:rsidRPr="0053309B">
        <w:rPr>
          <w:rFonts w:eastAsia="Times New Roman"/>
          <w:lang w:val="en-IN" w:eastAsia="en-IN"/>
        </w:rPr>
        <w:t xml:space="preserve">o </w:t>
      </w:r>
      <w:r>
        <w:rPr>
          <w:rFonts w:eastAsia="Times New Roman"/>
          <w:lang w:val="en-IN" w:eastAsia="en-IN"/>
        </w:rPr>
        <w:t>get</w:t>
      </w:r>
      <w:r w:rsidRPr="0053309B">
        <w:rPr>
          <w:rFonts w:eastAsia="Times New Roman"/>
          <w:lang w:val="en-IN" w:eastAsia="en-IN"/>
        </w:rPr>
        <w:t xml:space="preserve"> more details about backend processes like robot log in, initial presence packets, IQ packets or check any error related to Ejabb</w:t>
      </w:r>
      <w:r>
        <w:rPr>
          <w:rFonts w:eastAsia="Times New Roman"/>
          <w:lang w:val="en-IN" w:eastAsia="en-IN"/>
        </w:rPr>
        <w:t xml:space="preserve">erd, check the log file called </w:t>
      </w:r>
      <w:r w:rsidRPr="0053309B">
        <w:rPr>
          <w:rFonts w:eastAsia="Times New Roman"/>
          <w:b/>
          <w:bCs/>
          <w:lang w:val="en-IN" w:eastAsia="en-IN"/>
        </w:rPr>
        <w:t>ejabberd.log</w:t>
      </w:r>
      <w:r w:rsidRPr="0053309B">
        <w:rPr>
          <w:rFonts w:eastAsia="Times New Roman"/>
          <w:lang w:val="en-IN" w:eastAsia="en-IN"/>
        </w:rPr>
        <w:t xml:space="preserve"> which is located at </w:t>
      </w:r>
      <w:r w:rsidRPr="0053309B">
        <w:rPr>
          <w:rFonts w:eastAsia="Times New Roman"/>
          <w:b/>
          <w:bCs/>
          <w:lang w:val="en-IN" w:eastAsia="en-IN"/>
        </w:rPr>
        <w:t>/</w:t>
      </w:r>
      <w:proofErr w:type="spellStart"/>
      <w:r w:rsidRPr="0053309B">
        <w:rPr>
          <w:rFonts w:eastAsia="Times New Roman"/>
          <w:b/>
          <w:bCs/>
          <w:lang w:val="en-IN" w:eastAsia="en-IN"/>
        </w:rPr>
        <w:t>var</w:t>
      </w:r>
      <w:proofErr w:type="spellEnd"/>
      <w:r w:rsidRPr="0053309B">
        <w:rPr>
          <w:rFonts w:eastAsia="Times New Roman"/>
          <w:b/>
          <w:bCs/>
          <w:lang w:val="en-IN" w:eastAsia="en-IN"/>
        </w:rPr>
        <w:t>/log/</w:t>
      </w:r>
      <w:proofErr w:type="spellStart"/>
      <w:r w:rsidRPr="0053309B">
        <w:rPr>
          <w:rFonts w:eastAsia="Times New Roman"/>
          <w:b/>
          <w:bCs/>
          <w:lang w:val="en-IN" w:eastAsia="en-IN"/>
        </w:rPr>
        <w:t>ejabberd</w:t>
      </w:r>
      <w:proofErr w:type="spellEnd"/>
      <w:r w:rsidRPr="0053309B">
        <w:rPr>
          <w:rFonts w:eastAsia="Times New Roman"/>
          <w:b/>
          <w:bCs/>
          <w:lang w:val="en-IN" w:eastAsia="en-IN"/>
        </w:rPr>
        <w:t>/</w:t>
      </w:r>
      <w:r w:rsidR="00011292">
        <w:rPr>
          <w:rFonts w:eastAsia="Times New Roman"/>
          <w:b/>
          <w:bCs/>
          <w:lang w:val="en-IN" w:eastAsia="en-IN"/>
        </w:rPr>
        <w:t xml:space="preserve"> </w:t>
      </w:r>
      <w:r>
        <w:rPr>
          <w:rFonts w:eastAsia="Times New Roman"/>
          <w:bCs/>
          <w:lang w:val="en-IN" w:eastAsia="en-IN"/>
        </w:rPr>
        <w:t xml:space="preserve">on </w:t>
      </w:r>
      <w:r w:rsidR="000A379C">
        <w:rPr>
          <w:rFonts w:eastAsia="Times New Roman"/>
          <w:bCs/>
          <w:lang w:val="en-IN" w:eastAsia="en-IN"/>
        </w:rPr>
        <w:t xml:space="preserve">the SmartApps backend </w:t>
      </w:r>
      <w:r>
        <w:rPr>
          <w:rFonts w:eastAsia="Times New Roman"/>
          <w:bCs/>
          <w:lang w:val="en-IN" w:eastAsia="en-IN"/>
        </w:rPr>
        <w:t>server.</w:t>
      </w:r>
    </w:p>
    <w:p w:rsidR="003426E4" w:rsidRPr="0053309B" w:rsidRDefault="003426E4" w:rsidP="003426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426E4" w:rsidRDefault="003426E4" w:rsidP="000A379C">
      <w:pPr>
        <w:spacing w:line="240" w:lineRule="auto"/>
        <w:rPr>
          <w:rFonts w:eastAsia="Times New Roman"/>
          <w:lang w:val="en-IN" w:eastAsia="en-IN"/>
        </w:rPr>
      </w:pPr>
      <w:r w:rsidRPr="0053309B">
        <w:rPr>
          <w:rFonts w:eastAsia="Times New Roman"/>
          <w:lang w:val="en-IN" w:eastAsia="en-IN"/>
        </w:rPr>
        <w:t>You can also check</w:t>
      </w:r>
      <w:r w:rsidR="000A379C">
        <w:rPr>
          <w:rFonts w:eastAsia="Times New Roman"/>
          <w:lang w:val="en-IN" w:eastAsia="en-IN"/>
        </w:rPr>
        <w:t xml:space="preserve"> the</w:t>
      </w:r>
      <w:r w:rsidRPr="0053309B">
        <w:rPr>
          <w:rFonts w:eastAsia="Times New Roman"/>
          <w:lang w:val="en-IN" w:eastAsia="en-IN"/>
        </w:rPr>
        <w:t xml:space="preserve"> Tsung log on </w:t>
      </w:r>
      <w:r w:rsidR="000A379C">
        <w:rPr>
          <w:rFonts w:eastAsia="Times New Roman"/>
          <w:lang w:val="en-IN" w:eastAsia="en-IN"/>
        </w:rPr>
        <w:t xml:space="preserve">the </w:t>
      </w:r>
      <w:r w:rsidRPr="0053309B">
        <w:rPr>
          <w:rFonts w:eastAsia="Times New Roman"/>
          <w:lang w:val="en-IN" w:eastAsia="en-IN"/>
        </w:rPr>
        <w:t>client machine (from where you are running Tsung performance script)</w:t>
      </w:r>
      <w:r w:rsidR="000A379C">
        <w:rPr>
          <w:rFonts w:eastAsia="Times New Roman"/>
          <w:lang w:val="en-IN" w:eastAsia="en-IN"/>
        </w:rPr>
        <w:t xml:space="preserve">. These files are generated in the </w:t>
      </w:r>
      <w:r w:rsidRPr="0053309B">
        <w:rPr>
          <w:rFonts w:eastAsia="Times New Roman"/>
          <w:lang w:val="en-IN" w:eastAsia="en-IN"/>
        </w:rPr>
        <w:t>Tsung log directory</w:t>
      </w:r>
      <w:r w:rsidR="000A379C">
        <w:rPr>
          <w:rFonts w:eastAsia="Times New Roman"/>
          <w:lang w:val="en-IN" w:eastAsia="en-IN"/>
        </w:rPr>
        <w:t xml:space="preserve"> – when you run a script Tsung will print a location to the runtime log file – you can check this log if there were any failures.</w:t>
      </w:r>
    </w:p>
    <w:p w:rsidR="000A379C" w:rsidRDefault="000A379C" w:rsidP="000A379C">
      <w:pPr>
        <w:spacing w:line="240" w:lineRule="auto"/>
        <w:rPr>
          <w:rFonts w:eastAsia="Times New Roman"/>
          <w:lang w:val="en-IN" w:eastAsia="en-IN"/>
        </w:rPr>
      </w:pPr>
    </w:p>
    <w:p w:rsidR="000A379C" w:rsidRDefault="000A379C" w:rsidP="000A379C">
      <w:pPr>
        <w:spacing w:line="240" w:lineRule="auto"/>
      </w:pPr>
    </w:p>
    <w:p w:rsidR="003426E4" w:rsidRDefault="003426E4" w:rsidP="003426E4">
      <w:r>
        <w:t>End.</w:t>
      </w:r>
    </w:p>
    <w:p w:rsidR="003426E4" w:rsidRDefault="003426E4" w:rsidP="003F0789"/>
    <w:sectPr w:rsidR="003426E4" w:rsidSect="00A26A7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95B" w:rsidRDefault="0004395B" w:rsidP="006218F4">
      <w:r>
        <w:separator/>
      </w:r>
    </w:p>
  </w:endnote>
  <w:endnote w:type="continuationSeparator" w:id="0">
    <w:p w:rsidR="0004395B" w:rsidRDefault="0004395B" w:rsidP="0062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3" w:rsidRPr="00C55773" w:rsidRDefault="00C55773" w:rsidP="006218F4">
    <w:pPr>
      <w:pStyle w:val="Footer"/>
    </w:pPr>
    <w:r w:rsidRPr="00C55773">
      <w:t>Raja Software</w:t>
    </w:r>
    <w:r w:rsidR="003C4E2F">
      <w:t xml:space="preserve"> </w:t>
    </w:r>
    <w:r w:rsidR="00EF1AAF">
      <w:t>C</w:t>
    </w:r>
    <w:r w:rsidRPr="00C55773">
      <w:t>onfidential</w:t>
    </w:r>
    <w:r w:rsidRPr="00C55773">
      <w:ptab w:relativeTo="margin" w:alignment="right" w:leader="none"/>
    </w:r>
    <w:r w:rsidR="00C23793" w:rsidRPr="00C55773">
      <w:fldChar w:fldCharType="begin"/>
    </w:r>
    <w:r w:rsidRPr="00C55773">
      <w:instrText xml:space="preserve"> PAGE   \* MERGEFORMAT </w:instrText>
    </w:r>
    <w:r w:rsidR="00C23793" w:rsidRPr="00C55773">
      <w:fldChar w:fldCharType="separate"/>
    </w:r>
    <w:r w:rsidR="00D057A4">
      <w:rPr>
        <w:noProof/>
      </w:rPr>
      <w:t>1</w:t>
    </w:r>
    <w:r w:rsidR="00C23793" w:rsidRPr="00C55773">
      <w:fldChar w:fldCharType="end"/>
    </w:r>
  </w:p>
  <w:p w:rsidR="00C55773" w:rsidRDefault="00C55773" w:rsidP="0062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95B" w:rsidRDefault="0004395B" w:rsidP="006218F4">
      <w:r>
        <w:separator/>
      </w:r>
    </w:p>
  </w:footnote>
  <w:footnote w:type="continuationSeparator" w:id="0">
    <w:p w:rsidR="0004395B" w:rsidRDefault="0004395B" w:rsidP="0062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839"/>
    <w:multiLevelType w:val="hybridMultilevel"/>
    <w:tmpl w:val="3124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30269"/>
    <w:multiLevelType w:val="multilevel"/>
    <w:tmpl w:val="4B661FE4"/>
    <w:lvl w:ilvl="0">
      <w:start w:val="1"/>
      <w:numFmt w:val="bullet"/>
      <w:lvlText w:val="-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abstractNum w:abstractNumId="2">
    <w:nsid w:val="05326D7B"/>
    <w:multiLevelType w:val="hybridMultilevel"/>
    <w:tmpl w:val="DE669C06"/>
    <w:lvl w:ilvl="0" w:tplc="FAAC52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56AF5"/>
    <w:multiLevelType w:val="hybridMultilevel"/>
    <w:tmpl w:val="AE463F0E"/>
    <w:lvl w:ilvl="0" w:tplc="FB0CC26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0D0E29"/>
    <w:multiLevelType w:val="hybridMultilevel"/>
    <w:tmpl w:val="F73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8077F"/>
    <w:multiLevelType w:val="hybridMultilevel"/>
    <w:tmpl w:val="9304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415A9"/>
    <w:multiLevelType w:val="hybridMultilevel"/>
    <w:tmpl w:val="44E0B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3804EA"/>
    <w:multiLevelType w:val="hybridMultilevel"/>
    <w:tmpl w:val="809A0BFE"/>
    <w:lvl w:ilvl="0" w:tplc="539886B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2B2B17"/>
    <w:multiLevelType w:val="hybridMultilevel"/>
    <w:tmpl w:val="20BC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350FF"/>
    <w:multiLevelType w:val="hybridMultilevel"/>
    <w:tmpl w:val="65A6F6C2"/>
    <w:lvl w:ilvl="0" w:tplc="14822E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403F0F"/>
    <w:multiLevelType w:val="hybridMultilevel"/>
    <w:tmpl w:val="AAC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A7680"/>
    <w:multiLevelType w:val="hybridMultilevel"/>
    <w:tmpl w:val="CBD2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364802"/>
    <w:multiLevelType w:val="hybridMultilevel"/>
    <w:tmpl w:val="8E200F04"/>
    <w:lvl w:ilvl="0" w:tplc="A7FE4F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81A7F"/>
    <w:multiLevelType w:val="hybridMultilevel"/>
    <w:tmpl w:val="7F8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E0358C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50C7F"/>
    <w:multiLevelType w:val="hybridMultilevel"/>
    <w:tmpl w:val="164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C3100"/>
    <w:multiLevelType w:val="hybridMultilevel"/>
    <w:tmpl w:val="ACFCC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D3AF2"/>
    <w:multiLevelType w:val="hybridMultilevel"/>
    <w:tmpl w:val="E8E662FC"/>
    <w:lvl w:ilvl="0" w:tplc="18221B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6"/>
  </w:num>
  <w:num w:numId="5">
    <w:abstractNumId w:val="15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13"/>
  </w:num>
  <w:num w:numId="11">
    <w:abstractNumId w:val="11"/>
  </w:num>
  <w:num w:numId="12">
    <w:abstractNumId w:val="14"/>
  </w:num>
  <w:num w:numId="13">
    <w:abstractNumId w:val="2"/>
  </w:num>
  <w:num w:numId="14">
    <w:abstractNumId w:val="9"/>
  </w:num>
  <w:num w:numId="15">
    <w:abstractNumId w:val="12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6E4"/>
    <w:rsid w:val="00011292"/>
    <w:rsid w:val="00016B43"/>
    <w:rsid w:val="00020F41"/>
    <w:rsid w:val="0004395B"/>
    <w:rsid w:val="00045845"/>
    <w:rsid w:val="00045B81"/>
    <w:rsid w:val="00062602"/>
    <w:rsid w:val="000A379C"/>
    <w:rsid w:val="000B0773"/>
    <w:rsid w:val="000B47B4"/>
    <w:rsid w:val="000C6989"/>
    <w:rsid w:val="000F40A0"/>
    <w:rsid w:val="00113CDA"/>
    <w:rsid w:val="00114011"/>
    <w:rsid w:val="00147D22"/>
    <w:rsid w:val="001569C4"/>
    <w:rsid w:val="00194D9A"/>
    <w:rsid w:val="001C60AD"/>
    <w:rsid w:val="001E490A"/>
    <w:rsid w:val="001F574A"/>
    <w:rsid w:val="001F6DB2"/>
    <w:rsid w:val="001F7BC3"/>
    <w:rsid w:val="0021703E"/>
    <w:rsid w:val="00235C8F"/>
    <w:rsid w:val="00236F58"/>
    <w:rsid w:val="0025414A"/>
    <w:rsid w:val="002A15E4"/>
    <w:rsid w:val="002E78F9"/>
    <w:rsid w:val="002F6C49"/>
    <w:rsid w:val="00317CDE"/>
    <w:rsid w:val="003426E4"/>
    <w:rsid w:val="00365929"/>
    <w:rsid w:val="00366928"/>
    <w:rsid w:val="00382141"/>
    <w:rsid w:val="003916CA"/>
    <w:rsid w:val="003C4E2F"/>
    <w:rsid w:val="003C6552"/>
    <w:rsid w:val="003D4ABB"/>
    <w:rsid w:val="003E53E6"/>
    <w:rsid w:val="003F0789"/>
    <w:rsid w:val="003F3D98"/>
    <w:rsid w:val="00400881"/>
    <w:rsid w:val="00407BE4"/>
    <w:rsid w:val="00412811"/>
    <w:rsid w:val="00414533"/>
    <w:rsid w:val="00416CBB"/>
    <w:rsid w:val="004262EF"/>
    <w:rsid w:val="0042706E"/>
    <w:rsid w:val="00440C17"/>
    <w:rsid w:val="004424F3"/>
    <w:rsid w:val="00446205"/>
    <w:rsid w:val="00447CBD"/>
    <w:rsid w:val="00471AE5"/>
    <w:rsid w:val="00473E99"/>
    <w:rsid w:val="00475C57"/>
    <w:rsid w:val="0048409D"/>
    <w:rsid w:val="004E7C7E"/>
    <w:rsid w:val="00513236"/>
    <w:rsid w:val="00523012"/>
    <w:rsid w:val="00535F62"/>
    <w:rsid w:val="00553767"/>
    <w:rsid w:val="005635FE"/>
    <w:rsid w:val="005A5F04"/>
    <w:rsid w:val="005A63FF"/>
    <w:rsid w:val="005B7323"/>
    <w:rsid w:val="005C296B"/>
    <w:rsid w:val="005C659C"/>
    <w:rsid w:val="005D381D"/>
    <w:rsid w:val="005F3AA5"/>
    <w:rsid w:val="006034BF"/>
    <w:rsid w:val="006218F4"/>
    <w:rsid w:val="00624701"/>
    <w:rsid w:val="00625D2C"/>
    <w:rsid w:val="00630F92"/>
    <w:rsid w:val="00631361"/>
    <w:rsid w:val="006377F4"/>
    <w:rsid w:val="00637CF8"/>
    <w:rsid w:val="00641195"/>
    <w:rsid w:val="00642654"/>
    <w:rsid w:val="00670F60"/>
    <w:rsid w:val="0067101C"/>
    <w:rsid w:val="006769A1"/>
    <w:rsid w:val="0068113A"/>
    <w:rsid w:val="006D2E9F"/>
    <w:rsid w:val="006F2FA2"/>
    <w:rsid w:val="00780423"/>
    <w:rsid w:val="0078243A"/>
    <w:rsid w:val="007B1A47"/>
    <w:rsid w:val="007C73FE"/>
    <w:rsid w:val="00806790"/>
    <w:rsid w:val="00807DF4"/>
    <w:rsid w:val="0082160D"/>
    <w:rsid w:val="00830787"/>
    <w:rsid w:val="008377F3"/>
    <w:rsid w:val="00840029"/>
    <w:rsid w:val="00846DB6"/>
    <w:rsid w:val="0084714F"/>
    <w:rsid w:val="00890DF8"/>
    <w:rsid w:val="00911447"/>
    <w:rsid w:val="009258DC"/>
    <w:rsid w:val="00930A1E"/>
    <w:rsid w:val="00941EB7"/>
    <w:rsid w:val="00947C3D"/>
    <w:rsid w:val="0095031B"/>
    <w:rsid w:val="009A4159"/>
    <w:rsid w:val="009A737D"/>
    <w:rsid w:val="009B668B"/>
    <w:rsid w:val="009C1D62"/>
    <w:rsid w:val="009D012E"/>
    <w:rsid w:val="009F14EA"/>
    <w:rsid w:val="009F53FA"/>
    <w:rsid w:val="00A05B7F"/>
    <w:rsid w:val="00A11464"/>
    <w:rsid w:val="00A26A79"/>
    <w:rsid w:val="00A522E4"/>
    <w:rsid w:val="00A55D03"/>
    <w:rsid w:val="00A86F40"/>
    <w:rsid w:val="00A916A7"/>
    <w:rsid w:val="00AC0B0E"/>
    <w:rsid w:val="00AC34CE"/>
    <w:rsid w:val="00AD5228"/>
    <w:rsid w:val="00AE177E"/>
    <w:rsid w:val="00B0486D"/>
    <w:rsid w:val="00B15560"/>
    <w:rsid w:val="00B2191D"/>
    <w:rsid w:val="00B45D4C"/>
    <w:rsid w:val="00B74F07"/>
    <w:rsid w:val="00B800C4"/>
    <w:rsid w:val="00B93384"/>
    <w:rsid w:val="00BB6087"/>
    <w:rsid w:val="00BB7E17"/>
    <w:rsid w:val="00BC1A41"/>
    <w:rsid w:val="00BD0533"/>
    <w:rsid w:val="00BD2A14"/>
    <w:rsid w:val="00BE1606"/>
    <w:rsid w:val="00BE5298"/>
    <w:rsid w:val="00BF20BE"/>
    <w:rsid w:val="00BF6911"/>
    <w:rsid w:val="00C23793"/>
    <w:rsid w:val="00C317D8"/>
    <w:rsid w:val="00C429D3"/>
    <w:rsid w:val="00C50FE7"/>
    <w:rsid w:val="00C55773"/>
    <w:rsid w:val="00C7230E"/>
    <w:rsid w:val="00CA41B7"/>
    <w:rsid w:val="00CC1562"/>
    <w:rsid w:val="00D00009"/>
    <w:rsid w:val="00D057A4"/>
    <w:rsid w:val="00D2050F"/>
    <w:rsid w:val="00D372CE"/>
    <w:rsid w:val="00D41017"/>
    <w:rsid w:val="00D96613"/>
    <w:rsid w:val="00DB0036"/>
    <w:rsid w:val="00E12C2A"/>
    <w:rsid w:val="00E15548"/>
    <w:rsid w:val="00E26E02"/>
    <w:rsid w:val="00E45AC2"/>
    <w:rsid w:val="00E559BC"/>
    <w:rsid w:val="00E6721E"/>
    <w:rsid w:val="00EC13DF"/>
    <w:rsid w:val="00ED63F4"/>
    <w:rsid w:val="00EE650D"/>
    <w:rsid w:val="00EF1AAF"/>
    <w:rsid w:val="00EF22C8"/>
    <w:rsid w:val="00F00D33"/>
    <w:rsid w:val="00F03CF4"/>
    <w:rsid w:val="00F25F10"/>
    <w:rsid w:val="00F27DDD"/>
    <w:rsid w:val="00F27FA1"/>
    <w:rsid w:val="00F31A77"/>
    <w:rsid w:val="00F41AA1"/>
    <w:rsid w:val="00F4376B"/>
    <w:rsid w:val="00F456FB"/>
    <w:rsid w:val="00F741DC"/>
    <w:rsid w:val="00F8797C"/>
    <w:rsid w:val="00F948FC"/>
    <w:rsid w:val="00FB27E6"/>
    <w:rsid w:val="00FD6818"/>
    <w:rsid w:val="00FE1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77E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177E"/>
    <w:rPr>
      <w:rFonts w:ascii="Arial" w:eastAsiaTheme="majorEastAsia" w:hAnsi="Arial" w:cs="Arial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77E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177E"/>
    <w:rPr>
      <w:rFonts w:ascii="Arial" w:eastAsiaTheme="majorEastAsia" w:hAnsi="Arial" w:cs="Arial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eatocloud1j.rajatog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eatocloud1.rajatog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bot_RSL1@%3cejabber_host%3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eatocloud1j.rajatogo.com/" TargetMode="External"/><Relationship Id="rId10" Type="http://schemas.openxmlformats.org/officeDocument/2006/relationships/hyperlink" Target="mailto:john@neatorobotic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sung.erlang-projects.org/" TargetMode="External"/><Relationship Id="rId14" Type="http://schemas.openxmlformats.org/officeDocument/2006/relationships/hyperlink" Target="http://neatostaging.rajatogo.com/api/rest/json/?method=robot.get_profile_details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ja\RSL\RSL.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2AE25-E0E4-46DA-B545-D5C2116D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RSL.Default.dotx</Template>
  <TotalTime>241</TotalTime>
  <Pages>5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Venkataraman</dc:creator>
  <cp:lastModifiedBy>Raja Venkataraman</cp:lastModifiedBy>
  <cp:revision>34</cp:revision>
  <dcterms:created xsi:type="dcterms:W3CDTF">2014-08-15T00:52:00Z</dcterms:created>
  <dcterms:modified xsi:type="dcterms:W3CDTF">2014-08-18T22:06:00Z</dcterms:modified>
</cp:coreProperties>
</file>