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5" windowWidth="16095" windowHeight="9660"/>
  </bookViews>
  <sheets>
    <sheet name="Sheet1" sheetId="1" r:id="rId1"/>
  </sheets>
  <calcPr calcId="124519" fullCalcOnLoad="1"/>
</workbook>
</file>

<file path=xl/sharedStrings.xml><?xml version="1.0" encoding="utf-8"?>
<sst xmlns="http://schemas.openxmlformats.org/spreadsheetml/2006/main" count="46" uniqueCount="46">
  <si>
    <t>B2</t>
  </si>
  <si>
    <t>Build 2</t>
  </si>
  <si>
    <t>CA</t>
  </si>
  <si>
    <t>Certificate Authority</t>
  </si>
  <si>
    <t>CDN</t>
  </si>
  <si>
    <t>Combat Data Network</t>
  </si>
  <si>
    <t>CHE</t>
  </si>
  <si>
    <t>Common Hosting Environment</t>
  </si>
  <si>
    <t>CM</t>
  </si>
  <si>
    <t>Configuration Module</t>
  </si>
  <si>
    <t>COP</t>
  </si>
  <si>
    <t>Common Operating Picture</t>
  </si>
  <si>
    <t>COTS</t>
  </si>
  <si>
    <t>Commercial Off-the-Shelf</t>
  </si>
  <si>
    <t>DOD</t>
  </si>
  <si>
    <t>Department of Defense</t>
  </si>
  <si>
    <t>ECP</t>
  </si>
  <si>
    <t>Engineering Change Proposal</t>
  </si>
  <si>
    <t>FE</t>
  </si>
  <si>
    <t>Functional Equivalent</t>
  </si>
  <si>
    <t>GCE</t>
  </si>
  <si>
    <t>Ground Combat Element</t>
  </si>
  <si>
    <t>JTCW</t>
  </si>
  <si>
    <t>Joint Common Operating Picture (COP) Workstation</t>
  </si>
  <si>
    <t>MAGTF</t>
  </si>
  <si>
    <t>Marine Air Ground Task Force</t>
  </si>
  <si>
    <t>MCCIS</t>
  </si>
  <si>
    <t>Marine Corps Common Intelligence System</t>
  </si>
  <si>
    <t>ORD</t>
  </si>
  <si>
    <t>Operational Requirements Document</t>
  </si>
  <si>
    <t>POA&amp;M</t>
  </si>
  <si>
    <t>Plan of Action and Milestones</t>
  </si>
  <si>
    <t>RHEL</t>
  </si>
  <si>
    <t>Red Hat Enterprise Linux</t>
  </si>
  <si>
    <t>SUA</t>
  </si>
  <si>
    <t>System Under Assessment</t>
  </si>
  <si>
    <t>TACNET</t>
  </si>
  <si>
    <t>Tactical Networking</t>
  </si>
  <si>
    <t>TCS</t>
  </si>
  <si>
    <t>Tactical Common Operational Picture Server</t>
  </si>
  <si>
    <t>TDN</t>
  </si>
  <si>
    <t>Tactical Data Network</t>
  </si>
  <si>
    <t>VI</t>
  </si>
  <si>
    <t>Virtual Infrastructure</t>
  </si>
  <si>
    <t>VMs</t>
  </si>
  <si>
    <t>virtual machines</t>
  </si>
</sst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
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:B23"/>
  <sheetViews>
    <sheetView tabSelected="1" workbookViewId="0"/>
  </sheetViews>
  <sheetFormatPr defaultRowHeight="15"/>
  <sheetData>
    <row r="1" spans="1:2">
      <c r="A1" t="s">
        <v>0</v>
      </c>
      <c r="B1" t="s">
        <v>1</v>
      </c>
    </row>
    <row r="2" spans="1:2">
      <c r="A2" t="s">
        <v>2</v>
      </c>
      <c r="B2" t="s">
        <v>3</v>
      </c>
    </row>
    <row r="3" spans="1:2">
      <c r="A3" t="s">
        <v>4</v>
      </c>
      <c r="B3" t="s">
        <v>5</v>
      </c>
    </row>
    <row r="4" spans="1:2">
      <c r="A4" t="s">
        <v>6</v>
      </c>
      <c r="B4" t="s">
        <v>7</v>
      </c>
    </row>
    <row r="5" spans="1:2">
      <c r="A5" t="s">
        <v>8</v>
      </c>
      <c r="B5" t="s">
        <v>9</v>
      </c>
    </row>
    <row r="6" spans="1:2">
      <c r="A6" t="s">
        <v>10</v>
      </c>
      <c r="B6" t="s">
        <v>11</v>
      </c>
    </row>
    <row r="7" spans="1:2">
      <c r="A7" t="s">
        <v>12</v>
      </c>
      <c r="B7" t="s">
        <v>13</v>
      </c>
    </row>
    <row r="8" spans="1:2">
      <c r="A8" t="s">
        <v>14</v>
      </c>
      <c r="B8" t="s">
        <v>15</v>
      </c>
    </row>
    <row r="9" spans="1:2">
      <c r="A9" t="s">
        <v>16</v>
      </c>
      <c r="B9" t="s">
        <v>17</v>
      </c>
    </row>
    <row r="10" spans="1:2">
      <c r="A10" t="s">
        <v>18</v>
      </c>
      <c r="B10" t="s">
        <v>19</v>
      </c>
    </row>
    <row r="11" spans="1:2">
      <c r="A11" t="s">
        <v>20</v>
      </c>
      <c r="B11" t="s">
        <v>21</v>
      </c>
    </row>
    <row r="12" spans="1:2">
      <c r="A12" t="s">
        <v>22</v>
      </c>
      <c r="B12" t="s">
        <v>23</v>
      </c>
    </row>
    <row r="13" spans="1:2">
      <c r="A13" t="s">
        <v>24</v>
      </c>
      <c r="B13" t="s">
        <v>25</v>
      </c>
    </row>
    <row r="14" spans="1:2">
      <c r="A14" t="s">
        <v>26</v>
      </c>
      <c r="B14" t="s">
        <v>27</v>
      </c>
    </row>
    <row r="15" spans="1:2">
      <c r="A15" t="s">
        <v>28</v>
      </c>
      <c r="B15" t="s">
        <v>29</v>
      </c>
    </row>
    <row r="16" spans="1:2">
      <c r="A16" t="s">
        <v>30</v>
      </c>
      <c r="B16" t="s">
        <v>31</v>
      </c>
    </row>
    <row r="17" spans="1:2">
      <c r="A17" t="s">
        <v>32</v>
      </c>
      <c r="B17" t="s">
        <v>33</v>
      </c>
    </row>
    <row r="18" spans="1:2">
      <c r="A18" t="s">
        <v>34</v>
      </c>
      <c r="B18" t="s">
        <v>35</v>
      </c>
    </row>
    <row r="19" spans="1:2">
      <c r="A19" t="s">
        <v>36</v>
      </c>
      <c r="B19" t="s">
        <v>37</v>
      </c>
    </row>
    <row r="20" spans="1:2">
      <c r="A20" t="s">
        <v>38</v>
      </c>
      <c r="B20" t="s">
        <v>39</v>
      </c>
    </row>
    <row r="21" spans="1:2">
      <c r="A21" t="s">
        <v>40</v>
      </c>
      <c r="B21" t="s">
        <v>41</v>
      </c>
    </row>
    <row r="22" spans="1:2">
      <c r="A22" t="s">
        <v>42</v>
      </c>
      <c r="B22" t="s">
        <v>43</v>
      </c>
    </row>
    <row r="23" spans="1:2">
      <c r="A23" t="s">
        <v>44</v>
      </c>
      <c r="B23" t="s">
        <v>45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2022-07-05T14:50:44Z</dcterms:created>
  <dcterms:modified xsi:type="dcterms:W3CDTF">2022-07-05T14:50:44Z</dcterms:modified>
</cp:coreProperties>
</file>