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3390"/>
        <w:spacing w:before="161" w:line="224" w:lineRule="auto"/>
        <w:outlineLvl w:val="0"/>
        <w:rPr>
          <w:sz w:val="31"/>
          <w:szCs w:val="31"/>
        </w:rPr>
      </w:pPr>
      <w:r>
        <w:rPr>
          <w:sz w:val="31"/>
          <w:szCs w:val="31"/>
          <w:b/>
          <w:bCs/>
          <w:spacing w:val="2"/>
        </w:rPr>
        <w:t>综合实验二</w:t>
      </w:r>
    </w:p>
    <w:p>
      <w:pPr>
        <w:spacing w:line="469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7" w:line="232" w:lineRule="auto"/>
        <w:outlineLvl w:val="1"/>
        <w:rPr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9"/>
        </w:rPr>
        <w:t>1.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12"/>
        </w:rPr>
        <w:t xml:space="preserve">  </w:t>
      </w:r>
      <w:r>
        <w:rPr>
          <w:sz w:val="30"/>
          <w:szCs w:val="30"/>
          <w:b/>
          <w:bCs/>
          <w:spacing w:val="-9"/>
        </w:rPr>
        <w:t>实验目的</w:t>
      </w:r>
    </w:p>
    <w:p>
      <w:pPr>
        <w:pStyle w:val="BodyText"/>
        <w:ind w:left="510" w:right="43"/>
        <w:spacing w:before="120" w:line="234" w:lineRule="auto"/>
        <w:rPr/>
      </w:pPr>
      <w:r>
        <w:rPr>
          <w:spacing w:val="-5"/>
        </w:rPr>
        <w:t>使用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ML-Agents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-5"/>
        </w:rPr>
        <w:t>插件，在综合实验一的成果</w:t>
      </w:r>
      <w:r>
        <w:rPr>
          <w:spacing w:val="-6"/>
        </w:rPr>
        <w:t>上添加一个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Agent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spacing w:val="-6"/>
        </w:rPr>
        <w:t>并进行训练。</w:t>
      </w:r>
      <w:r>
        <w:rPr>
          <w:spacing w:val="-2"/>
        </w:rPr>
        <w:t>请训练出一个较好的模型，并将之贴负在模型上并查看成果。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21"/>
        <w:spacing w:before="97" w:line="232" w:lineRule="auto"/>
        <w:outlineLvl w:val="1"/>
        <w:rPr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7"/>
        </w:rPr>
        <w:t>2.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12"/>
        </w:rPr>
        <w:t xml:space="preserve">  </w:t>
      </w:r>
      <w:r>
        <w:rPr>
          <w:sz w:val="30"/>
          <w:szCs w:val="30"/>
          <w:b/>
          <w:bCs/>
          <w:spacing w:val="-7"/>
        </w:rPr>
        <w:t>实验提交</w:t>
      </w:r>
    </w:p>
    <w:p>
      <w:pPr>
        <w:pStyle w:val="BodyText"/>
        <w:ind w:left="511"/>
        <w:spacing w:before="122" w:line="217" w:lineRule="auto"/>
        <w:rPr/>
      </w:pPr>
      <w:r>
        <w:rPr>
          <w:spacing w:val="-2"/>
        </w:rPr>
        <w:t>本实验将提交最终项目与项目报告，内容应为一个压缩文件，其中包</w:t>
      </w:r>
      <w:r>
        <w:rPr>
          <w:spacing w:val="-3"/>
        </w:rPr>
        <w:t>含：</w:t>
      </w:r>
    </w:p>
    <w:p>
      <w:pPr>
        <w:pStyle w:val="BodyText"/>
        <w:ind w:right="39"/>
        <w:spacing w:before="30" w:line="212" w:lineRule="auto"/>
        <w:jc w:val="right"/>
        <w:rPr/>
      </w:pPr>
      <w:r>
        <w:rPr>
          <w:rFonts w:ascii="Times New Roman" w:hAnsi="Times New Roman" w:eastAsia="Times New Roman" w:cs="Times New Roman"/>
          <w:spacing w:val="-7"/>
        </w:rPr>
        <w:t>1.</w:t>
      </w:r>
      <w:r>
        <w:rPr>
          <w:spacing w:val="-7"/>
        </w:rPr>
        <w:t>工程文件。一般是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Package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spacing w:val="-7"/>
        </w:rPr>
        <w:t>文件用于代码查看，可包含一个发布版本。</w:t>
      </w:r>
    </w:p>
    <w:p>
      <w:pPr>
        <w:pStyle w:val="BodyText"/>
        <w:ind w:left="1733" w:right="12" w:hanging="450"/>
        <w:spacing w:before="36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a)    </w:t>
      </w:r>
      <w:r>
        <w:rPr>
          <w:spacing w:val="-1"/>
        </w:rPr>
        <w:t>若项目太大，请直接附上一个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txt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spacing w:val="-1"/>
        </w:rPr>
        <w:t>文档，里面应包含项目的网络</w:t>
      </w:r>
      <w:r>
        <w:rPr>
          <w:spacing w:val="-5"/>
        </w:rPr>
        <w:t>存储地址及获取方式。</w:t>
      </w:r>
    </w:p>
    <w:p>
      <w:pPr>
        <w:pStyle w:val="BodyText"/>
        <w:ind w:left="919"/>
        <w:spacing w:before="15" w:line="230" w:lineRule="auto"/>
        <w:rPr/>
      </w:pPr>
      <w:r>
        <w:rPr>
          <w:rFonts w:ascii="Times New Roman" w:hAnsi="Times New Roman" w:eastAsia="Times New Roman" w:cs="Times New Roman"/>
          <w:spacing w:val="-2"/>
        </w:rPr>
        <w:t>2.  </w:t>
      </w:r>
      <w:r>
        <w:rPr>
          <w:spacing w:val="-2"/>
        </w:rPr>
        <w:t>工程文件里应包含训练完成的模型，并附上说明。</w:t>
      </w:r>
    </w:p>
    <w:p>
      <w:pPr>
        <w:pStyle w:val="BodyText"/>
        <w:ind w:left="1343"/>
        <w:spacing w:before="13" w:line="213" w:lineRule="auto"/>
        <w:rPr/>
      </w:pPr>
      <w:r>
        <w:rPr>
          <w:rFonts w:ascii="Times New Roman" w:hAnsi="Times New Roman" w:eastAsia="Times New Roman" w:cs="Times New Roman"/>
          <w:spacing w:val="-1"/>
        </w:rPr>
        <w:t>a)    </w:t>
      </w:r>
      <w:r>
        <w:rPr>
          <w:spacing w:val="-1"/>
        </w:rPr>
        <w:t>说明方式除了文字以外，还需附上效果视频。</w:t>
      </w:r>
    </w:p>
    <w:p>
      <w:pPr>
        <w:pStyle w:val="BodyText"/>
        <w:ind w:left="1789" w:right="12" w:hanging="455"/>
        <w:spacing w:before="35" w:line="230" w:lineRule="auto"/>
        <w:rPr/>
      </w:pPr>
      <w:r>
        <w:rPr>
          <w:rFonts w:ascii="Times New Roman" w:hAnsi="Times New Roman" w:eastAsia="Times New Roman" w:cs="Times New Roman"/>
          <w:spacing w:val="-5"/>
        </w:rPr>
        <w:t>b)    AI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spacing w:val="-5"/>
        </w:rPr>
        <w:t>模型训练时的剪短录屏（开始、</w:t>
      </w:r>
      <w:r>
        <w:rPr>
          <w:spacing w:val="-6"/>
        </w:rPr>
        <w:t>过程与结果。请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15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spacing w:val="-6"/>
        </w:rPr>
        <w:t>秒以内的</w:t>
      </w:r>
      <w:r>
        <w:rPr>
          <w:spacing w:val="-6"/>
        </w:rPr>
        <w:t>小视频）</w:t>
      </w:r>
    </w:p>
    <w:p>
      <w:pPr>
        <w:pStyle w:val="BodyText"/>
        <w:ind w:left="1342"/>
        <w:spacing w:before="26" w:line="213" w:lineRule="auto"/>
        <w:rPr/>
      </w:pPr>
      <w:r>
        <w:rPr>
          <w:rFonts w:ascii="Times New Roman" w:hAnsi="Times New Roman" w:eastAsia="Times New Roman" w:cs="Times New Roman"/>
          <w:spacing w:val="-12"/>
        </w:rPr>
        <w:t>c)</w:t>
      </w:r>
      <w:r>
        <w:rPr>
          <w:rFonts w:ascii="Times New Roman" w:hAnsi="Times New Roman" w:eastAsia="Times New Roman" w:cs="Times New Roman"/>
          <w:spacing w:val="10"/>
        </w:rPr>
        <w:t xml:space="preserve">    </w:t>
      </w:r>
      <w:r>
        <w:rPr>
          <w:spacing w:val="-12"/>
        </w:rPr>
        <w:t>模型效果视频录屏（</w:t>
      </w:r>
      <w:r>
        <w:rPr>
          <w:rFonts w:ascii="Times New Roman" w:hAnsi="Times New Roman" w:eastAsia="Times New Roman" w:cs="Times New Roman"/>
          <w:spacing w:val="-12"/>
        </w:rPr>
        <w:t>15s</w:t>
      </w:r>
      <w:r>
        <w:rPr>
          <w:rFonts w:ascii="Times New Roman" w:hAnsi="Times New Roman" w:eastAsia="Times New Roman" w:cs="Times New Roman"/>
          <w:spacing w:val="44"/>
          <w:w w:val="101"/>
        </w:rPr>
        <w:t xml:space="preserve"> </w:t>
      </w:r>
      <w:r>
        <w:rPr>
          <w:spacing w:val="-12"/>
        </w:rPr>
        <w:t>以内）。</w:t>
      </w:r>
    </w:p>
    <w:p>
      <w:pPr>
        <w:pStyle w:val="BodyText"/>
        <w:ind w:left="930" w:right="12" w:hanging="6"/>
        <w:spacing w:before="37" w:line="235" w:lineRule="auto"/>
        <w:rPr/>
      </w:pPr>
      <w:r>
        <w:rPr>
          <w:rFonts w:ascii="Times New Roman" w:hAnsi="Times New Roman" w:eastAsia="Times New Roman" w:cs="Times New Roman"/>
          <w:spacing w:val="3"/>
        </w:rPr>
        <w:t>3.  </w:t>
      </w:r>
      <w:r>
        <w:rPr>
          <w:spacing w:val="3"/>
        </w:rPr>
        <w:t>按照附件提交的完整的最终实验报告，并以：《学号</w:t>
      </w:r>
      <w:r>
        <w:rPr>
          <w:rFonts w:ascii="Times New Roman" w:hAnsi="Times New Roman" w:eastAsia="Times New Roman" w:cs="Times New Roman"/>
          <w:spacing w:val="3"/>
        </w:rPr>
        <w:t>_</w:t>
      </w:r>
      <w:r>
        <w:rPr>
          <w:spacing w:val="3"/>
        </w:rPr>
        <w:t>姓名</w:t>
      </w:r>
      <w:r>
        <w:rPr>
          <w:rFonts w:ascii="Times New Roman" w:hAnsi="Times New Roman" w:eastAsia="Times New Roman" w:cs="Times New Roman"/>
          <w:spacing w:val="3"/>
        </w:rPr>
        <w:t>_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3"/>
        </w:rPr>
        <w:t>最终报</w:t>
      </w:r>
      <w:r>
        <w:rPr>
          <w:spacing w:val="-3"/>
        </w:rPr>
        <w:t>告</w:t>
      </w:r>
      <w:r>
        <w:rPr>
          <w:rFonts w:ascii="Times New Roman" w:hAnsi="Times New Roman" w:eastAsia="Times New Roman" w:cs="Times New Roman"/>
          <w:spacing w:val="-3"/>
        </w:rPr>
        <w:t>.docx</w:t>
      </w:r>
      <w:r>
        <w:rPr>
          <w:spacing w:val="-3"/>
        </w:rPr>
        <w:t>》的命名方式进行命名。</w:t>
      </w:r>
    </w:p>
    <w:p>
      <w:pPr>
        <w:pStyle w:val="BodyText"/>
        <w:ind w:left="943" w:right="12" w:hanging="25"/>
        <w:spacing w:before="12" w:line="229" w:lineRule="auto"/>
        <w:rPr/>
      </w:pPr>
      <w:r>
        <w:rPr>
          <w:rFonts w:ascii="Times New Roman" w:hAnsi="Times New Roman" w:eastAsia="Times New Roman" w:cs="Times New Roman"/>
          <w:spacing w:val="-8"/>
        </w:rPr>
        <w:t>4.</w:t>
      </w:r>
      <w:r>
        <w:rPr>
          <w:rFonts w:ascii="Times New Roman" w:hAnsi="Times New Roman" w:eastAsia="Times New Roman" w:cs="Times New Roman"/>
          <w:spacing w:val="23"/>
        </w:rPr>
        <w:t xml:space="preserve">  </w:t>
      </w:r>
      <w:r>
        <w:rPr>
          <w:spacing w:val="-8"/>
        </w:rPr>
        <w:t>以上文件请包含在一个压缩文件内，压缩文件以：《学号</w:t>
      </w:r>
      <w:r>
        <w:rPr>
          <w:rFonts w:ascii="Times New Roman" w:hAnsi="Times New Roman" w:eastAsia="Times New Roman" w:cs="Times New Roman"/>
          <w:spacing w:val="-8"/>
        </w:rPr>
        <w:t>_</w:t>
      </w:r>
      <w:r>
        <w:rPr>
          <w:spacing w:val="-8"/>
        </w:rPr>
        <w:t>姓名》命名</w:t>
      </w:r>
      <w:r>
        <w:rPr>
          <w:spacing w:val="-14"/>
        </w:rPr>
        <w:t>即可。</w:t>
      </w:r>
    </w:p>
    <w:p>
      <w:pPr>
        <w:pStyle w:val="BodyText"/>
        <w:ind w:left="493"/>
        <w:spacing w:before="28" w:line="213" w:lineRule="auto"/>
        <w:rPr/>
      </w:pPr>
      <w:r>
        <w:rPr>
          <w:rFonts w:ascii="Times New Roman" w:hAnsi="Times New Roman" w:eastAsia="Times New Roman" w:cs="Times New Roman"/>
          <w:spacing w:val="-1"/>
        </w:rPr>
        <w:t>p.s.  </w:t>
      </w:r>
      <w:r>
        <w:rPr>
          <w:spacing w:val="-1"/>
        </w:rPr>
        <w:t>请在此注意，实验报告内容应包含本学期所有实验内容。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456"/>
        <w:spacing w:before="79" w:line="231" w:lineRule="auto"/>
        <w:rPr/>
      </w:pPr>
      <w:r>
        <w:rPr>
          <w:spacing w:val="-8"/>
        </w:rPr>
        <w:t>最终提交时间：</w:t>
      </w:r>
      <w:r>
        <w:rPr>
          <w:rFonts w:ascii="Times New Roman" w:hAnsi="Times New Roman" w:eastAsia="Times New Roman" w:cs="Times New Roman"/>
          <w:spacing w:val="-8"/>
        </w:rPr>
        <w:t>2026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spacing w:val="-8"/>
        </w:rPr>
        <w:t>年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1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-8"/>
        </w:rPr>
        <w:t>月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6  </w:t>
      </w:r>
      <w:r>
        <w:rPr>
          <w:spacing w:val="-8"/>
        </w:rPr>
        <w:t>日星期二下午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16:00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8"/>
        </w:rPr>
        <w:t>前。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32" w:right="12" w:firstLine="479"/>
        <w:spacing w:before="79"/>
        <w:rPr/>
      </w:pPr>
      <w:r>
        <w:rPr>
          <w:spacing w:val="-2"/>
        </w:rPr>
        <w:t>提交内容为整个项目工程打包文件或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Build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2"/>
        </w:rPr>
        <w:t>文件，训练时录屏与成果模型效</w:t>
      </w:r>
      <w:r>
        <w:rPr>
          <w:spacing w:val="-3"/>
        </w:rPr>
        <w:t>果视频录屏（请不要过大）与最终项目报告。</w:t>
      </w:r>
    </w:p>
    <w:p>
      <w:pPr>
        <w:pStyle w:val="BodyText"/>
        <w:ind w:left="511"/>
        <w:spacing w:before="1" w:line="215" w:lineRule="auto"/>
        <w:rPr/>
      </w:pPr>
      <w:r>
        <w:rPr>
          <w:spacing w:val="-4"/>
        </w:rPr>
        <w:t>项目报告模板请查看对分易附件。</w:t>
      </w:r>
    </w:p>
    <w:p>
      <w:pPr>
        <w:spacing w:line="215" w:lineRule="auto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pStyle w:val="BodyText"/>
        <w:ind w:left="19"/>
        <w:spacing w:before="171" w:line="232" w:lineRule="auto"/>
        <w:outlineLvl w:val="1"/>
        <w:rPr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3.  </w:t>
      </w:r>
      <w:r>
        <w:rPr>
          <w:sz w:val="30"/>
          <w:szCs w:val="30"/>
          <w:b/>
          <w:bCs/>
          <w:spacing w:val="-2"/>
        </w:rPr>
        <w:t>个人项目实验指导</w:t>
      </w:r>
    </w:p>
    <w:p>
      <w:pPr>
        <w:pStyle w:val="BodyText"/>
        <w:ind w:left="511"/>
        <w:spacing w:before="120" w:line="216" w:lineRule="auto"/>
        <w:rPr/>
      </w:pPr>
      <w:r>
        <w:rPr>
          <w:spacing w:val="-2"/>
        </w:rPr>
        <w:t>本实验指导请从《综合实验一》的成果基础上进行。</w:t>
      </w:r>
    </w:p>
    <w:p>
      <w:pPr>
        <w:pStyle w:val="BodyText"/>
        <w:ind w:left="33" w:right="89" w:firstLine="478"/>
        <w:spacing w:before="31"/>
        <w:rPr/>
      </w:pPr>
      <w:r>
        <w:rPr>
          <w:spacing w:val="-3"/>
        </w:rPr>
        <w:t>本次人工智能项目的模拟对象为玩家操控对象</w:t>
      </w:r>
      <w:r>
        <w:rPr>
          <w:spacing w:val="-4"/>
        </w:rPr>
        <w:t>，其模拟目标是在整个游戏环</w:t>
      </w:r>
      <w:r>
        <w:rPr>
          <w:spacing w:val="-2"/>
        </w:rPr>
        <w:t>境中，不被敌人杀死的环境下找到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4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spacing w:val="-2"/>
        </w:rPr>
        <w:t>个目标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item</w:t>
      </w:r>
      <w:r>
        <w:rPr>
          <w:spacing w:val="-2"/>
        </w:rPr>
        <w:t>。</w:t>
      </w:r>
    </w:p>
    <w:p>
      <w:pPr>
        <w:pStyle w:val="BodyText"/>
        <w:spacing w:line="215" w:lineRule="auto"/>
        <w:jc w:val="right"/>
        <w:rPr/>
      </w:pPr>
      <w:r>
        <w:rPr>
          <w:spacing w:val="-3"/>
        </w:rPr>
        <w:t>本次实验玩家的行动较为简单：即在环境里不停地移动并寻找</w:t>
      </w:r>
      <w:r>
        <w:rPr>
          <w:spacing w:val="-1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ITEM</w:t>
      </w:r>
      <w:r>
        <w:rPr>
          <w:rFonts w:ascii="Times New Roman" w:hAnsi="Times New Roman" w:eastAsia="Times New Roman" w:cs="Times New Roman"/>
          <w:spacing w:val="50"/>
          <w:w w:val="101"/>
        </w:rPr>
        <w:t xml:space="preserve"> </w:t>
      </w:r>
      <w:r>
        <w:rPr>
          <w:spacing w:val="-3"/>
        </w:rPr>
        <w:t>即可。</w:t>
      </w:r>
    </w:p>
    <w:p>
      <w:pPr>
        <w:spacing w:line="386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91" w:line="233" w:lineRule="auto"/>
        <w:outlineLvl w:val="2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5"/>
        </w:rPr>
        <w:t>3.1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14"/>
        </w:rPr>
        <w:t xml:space="preserve">  </w:t>
      </w:r>
      <w:r>
        <w:rPr>
          <w:sz w:val="28"/>
          <w:szCs w:val="28"/>
          <w:b/>
          <w:bCs/>
          <w:spacing w:val="-5"/>
        </w:rPr>
        <w:t>代码编写</w:t>
      </w:r>
    </w:p>
    <w:p>
      <w:pPr>
        <w:pStyle w:val="BodyText"/>
        <w:ind w:left="42"/>
        <w:spacing w:before="135" w:line="212" w:lineRule="auto"/>
        <w:rPr/>
      </w:pPr>
      <w:r>
        <w:rPr>
          <w:rFonts w:ascii="Times New Roman" w:hAnsi="Times New Roman" w:eastAsia="Times New Roman" w:cs="Times New Roman"/>
          <w:spacing w:val="-4"/>
        </w:rPr>
        <w:t>1)  </w:t>
      </w:r>
      <w:r>
        <w:rPr>
          <w:spacing w:val="-4"/>
        </w:rPr>
        <w:t>为《综合实验一》加载</w:t>
      </w:r>
      <w:r>
        <w:rPr>
          <w:spacing w:val="-2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ML-Agents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-4"/>
        </w:rPr>
        <w:t>环境。</w:t>
      </w:r>
    </w:p>
    <w:p>
      <w:pPr>
        <w:pStyle w:val="BodyText"/>
        <w:ind w:left="30" w:right="118" w:hanging="11"/>
        <w:spacing w:before="37" w:line="229" w:lineRule="auto"/>
        <w:rPr/>
      </w:pPr>
      <w:r>
        <w:rPr>
          <w:rFonts w:ascii="Times New Roman" w:hAnsi="Times New Roman" w:eastAsia="Times New Roman" w:cs="Times New Roman"/>
          <w:spacing w:val="-4"/>
        </w:rPr>
        <w:t>2)  </w:t>
      </w:r>
      <w:r>
        <w:rPr>
          <w:spacing w:val="-4"/>
        </w:rPr>
        <w:t>创建一个新的脚本文件，取名为</w:t>
      </w:r>
      <w:r>
        <w:rPr>
          <w:rFonts w:ascii="Times New Roman" w:hAnsi="Times New Roman" w:eastAsia="Times New Roman" w:cs="Times New Roman"/>
          <w:spacing w:val="-4"/>
        </w:rPr>
        <w:t>“PlayerAgent.cs</w:t>
      </w:r>
      <w:r>
        <w:rPr>
          <w:rFonts w:ascii="Times New Roman" w:hAnsi="Times New Roman" w:eastAsia="Times New Roman" w:cs="Times New Roman"/>
          <w:spacing w:val="-5"/>
        </w:rPr>
        <w:t>”</w:t>
      </w:r>
      <w:r>
        <w:rPr>
          <w:spacing w:val="-5"/>
        </w:rPr>
        <w:t>。修改其中的头部代码如下图</w:t>
      </w:r>
      <w:r>
        <w:rPr>
          <w:spacing w:val="-11"/>
        </w:rPr>
        <w:t>所示。</w:t>
      </w:r>
    </w:p>
    <w:p>
      <w:pPr>
        <w:ind w:firstLine="1747"/>
        <w:spacing w:before="135" w:line="2520" w:lineRule="exact"/>
        <w:rPr/>
      </w:pPr>
      <w:r>
        <w:rPr>
          <w:position w:val="-50"/>
        </w:rPr>
        <w:drawing>
          <wp:inline distT="0" distB="0" distL="0" distR="0">
            <wp:extent cx="3073400" cy="160020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734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37"/>
        <w:spacing w:before="181" w:line="232" w:lineRule="auto"/>
        <w:outlineLvl w:val="0"/>
        <w:rPr/>
      </w:pPr>
      <w:r>
        <w:rPr>
          <w:spacing w:val="-8"/>
        </w:rPr>
        <w:t>图</w:t>
      </w:r>
      <w:r>
        <w:rPr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10.1</w:t>
      </w:r>
      <w:r>
        <w:rPr>
          <w:rFonts w:ascii="Times New Roman" w:hAnsi="Times New Roman" w:eastAsia="Times New Roman" w:cs="Times New Roman"/>
          <w:spacing w:val="10"/>
        </w:rPr>
        <w:t xml:space="preserve">  </w:t>
      </w:r>
      <w:r>
        <w:rPr>
          <w:spacing w:val="-8"/>
        </w:rPr>
        <w:t>头部代码示例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36" w:right="90" w:hanging="12"/>
        <w:spacing w:before="78" w:line="237" w:lineRule="auto"/>
        <w:rPr/>
      </w:pPr>
      <w:r>
        <w:rPr>
          <w:rFonts w:ascii="Times New Roman" w:hAnsi="Times New Roman" w:eastAsia="Times New Roman" w:cs="Times New Roman"/>
          <w:spacing w:val="1"/>
        </w:rPr>
        <w:t>3)  </w:t>
      </w:r>
      <w:r>
        <w:rPr>
          <w:spacing w:val="1"/>
        </w:rPr>
        <w:t>声明将在此代码中需要查询的公共引用，以及方便操控修改本案例的其他公</w:t>
      </w:r>
      <w:r>
        <w:rPr>
          <w:spacing w:val="-11"/>
        </w:rPr>
        <w:t>共变量。</w:t>
      </w:r>
    </w:p>
    <w:p>
      <w:pPr>
        <w:ind w:firstLine="1032"/>
        <w:spacing w:before="27" w:line="3010" w:lineRule="exact"/>
        <w:rPr/>
      </w:pPr>
      <w:r>
        <w:rPr>
          <w:position w:val="-60"/>
        </w:rPr>
        <w:drawing>
          <wp:inline distT="0" distB="0" distL="0" distR="0">
            <wp:extent cx="3975100" cy="191135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0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106"/>
        <w:spacing w:before="93" w:line="232" w:lineRule="auto"/>
        <w:outlineLvl w:val="0"/>
        <w:rPr/>
      </w:pPr>
      <w:r>
        <w:rPr>
          <w:spacing w:val="-4"/>
        </w:rPr>
        <w:t>图</w:t>
      </w:r>
      <w:r>
        <w:rPr>
          <w:spacing w:val="-16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10.2  </w:t>
      </w:r>
      <w:r>
        <w:rPr>
          <w:spacing w:val="-4"/>
        </w:rPr>
        <w:t>外部需引入对象与公共变量示例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79" w:line="232" w:lineRule="auto"/>
        <w:rPr/>
      </w:pPr>
      <w:r>
        <w:rPr>
          <w:rFonts w:ascii="Times New Roman" w:hAnsi="Times New Roman" w:eastAsia="Times New Roman" w:cs="Times New Roman"/>
          <w:spacing w:val="-1"/>
        </w:rPr>
        <w:t>4</w:t>
      </w:r>
      <w:r>
        <w:rPr>
          <w:spacing w:val="-1"/>
        </w:rPr>
        <w:t>）声明本类中所需要的私有变量。</w:t>
      </w:r>
    </w:p>
    <w:p>
      <w:pPr>
        <w:ind w:firstLine="2622"/>
        <w:spacing w:before="28" w:line="1449" w:lineRule="exact"/>
        <w:rPr/>
      </w:pPr>
      <w:r>
        <w:rPr>
          <w:position w:val="-28"/>
        </w:rPr>
        <w:drawing>
          <wp:inline distT="0" distB="0" distL="0" distR="0">
            <wp:extent cx="1953895" cy="920115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53895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66"/>
        <w:spacing w:before="94" w:line="232" w:lineRule="auto"/>
        <w:outlineLvl w:val="0"/>
        <w:rPr/>
      </w:pPr>
      <w:r>
        <w:rPr>
          <w:spacing w:val="-8"/>
        </w:rPr>
        <w:t>图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10.3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spacing w:val="-8"/>
        </w:rPr>
        <w:t>私有变量示例</w:t>
      </w:r>
    </w:p>
    <w:p>
      <w:pPr>
        <w:spacing w:line="232" w:lineRule="auto"/>
        <w:sectPr>
          <w:pgSz w:w="11907" w:h="16839"/>
          <w:pgMar w:top="1431" w:right="1709" w:bottom="0" w:left="1785" w:header="0" w:footer="0" w:gutter="0"/>
        </w:sectPr>
        <w:rPr/>
      </w:pPr>
    </w:p>
    <w:p>
      <w:pPr>
        <w:pStyle w:val="BodyText"/>
        <w:ind w:left="451"/>
        <w:spacing w:before="48" w:line="217" w:lineRule="auto"/>
        <w:rPr/>
      </w:pPr>
      <w:r>
        <w:rPr>
          <w:spacing w:val="-2"/>
        </w:rPr>
        <w:t>各位同学还可以依据自身的情况，添加其他私有变量。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6"/>
        <w:spacing w:before="78" w:line="212" w:lineRule="auto"/>
        <w:rPr/>
      </w:pPr>
      <w:r>
        <w:rPr>
          <w:rFonts w:ascii="Times New Roman" w:hAnsi="Times New Roman" w:eastAsia="Times New Roman" w:cs="Times New Roman"/>
          <w:spacing w:val="-5"/>
        </w:rPr>
        <w:t>5)  </w:t>
      </w:r>
      <w:r>
        <w:rPr>
          <w:spacing w:val="-5"/>
        </w:rPr>
        <w:t>编写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Start  </w:t>
      </w:r>
      <w:r>
        <w:rPr>
          <w:spacing w:val="-5"/>
        </w:rPr>
        <w:t>函数。初始化一些值。</w:t>
      </w:r>
    </w:p>
    <w:p>
      <w:pPr>
        <w:ind w:firstLine="987"/>
        <w:spacing w:before="134" w:line="1290" w:lineRule="exact"/>
        <w:rPr/>
      </w:pPr>
      <w:r>
        <w:rPr>
          <w:position w:val="-25"/>
        </w:rPr>
        <w:drawing>
          <wp:inline distT="0" distB="0" distL="0" distR="0">
            <wp:extent cx="4038600" cy="81915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38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80"/>
        <w:spacing w:before="171" w:line="233" w:lineRule="auto"/>
        <w:outlineLvl w:val="0"/>
        <w:rPr/>
      </w:pPr>
      <w:r>
        <w:rPr>
          <w:spacing w:val="-9"/>
        </w:rPr>
        <w:t>图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10.4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Start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spacing w:val="-9"/>
        </w:rPr>
        <w:t>函数示例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30" w:right="13" w:hanging="6"/>
        <w:spacing w:before="78" w:line="236" w:lineRule="auto"/>
        <w:jc w:val="both"/>
        <w:rPr/>
      </w:pPr>
      <w:r>
        <w:rPr>
          <w:rFonts w:ascii="Times New Roman" w:hAnsi="Times New Roman" w:eastAsia="Times New Roman" w:cs="Times New Roman"/>
          <w:spacing w:val="-1"/>
        </w:rPr>
        <w:t>6)  </w:t>
      </w:r>
      <w:r>
        <w:rPr>
          <w:spacing w:val="-1"/>
        </w:rPr>
        <w:t>编写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FixedUpdate  </w:t>
      </w:r>
      <w:r>
        <w:rPr>
          <w:spacing w:val="-1"/>
        </w:rPr>
        <w:t>函数，本次项目的移动方</w:t>
      </w:r>
      <w:r>
        <w:rPr>
          <w:spacing w:val="-2"/>
        </w:rPr>
        <w:t>式选择使用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AddForce</w:t>
      </w:r>
      <w:r>
        <w:rPr>
          <w:spacing w:val="-2"/>
        </w:rPr>
        <w:t>，因此需要</w:t>
      </w:r>
      <w:r>
        <w:rPr>
          <w:spacing w:val="-6"/>
        </w:rPr>
        <w:t>使用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FixedUpdate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spacing w:val="-6"/>
        </w:rPr>
        <w:t>函数。我们此次考虑把结束语句也</w:t>
      </w:r>
      <w:r>
        <w:rPr>
          <w:spacing w:val="-7"/>
        </w:rPr>
        <w:t>写在其中，</w:t>
      </w:r>
      <w:r>
        <w:rPr>
          <w:spacing w:val="59"/>
        </w:rPr>
        <w:t xml:space="preserve"> </w:t>
      </w:r>
      <w:r>
        <w:rPr>
          <w:spacing w:val="-7"/>
        </w:rPr>
        <w:t>各位同学可以基</w:t>
      </w:r>
      <w:r>
        <w:rPr>
          <w:spacing w:val="-4"/>
        </w:rPr>
        <w:t>于自己的实际情况斟酌下面代码。</w:t>
      </w:r>
    </w:p>
    <w:p>
      <w:pPr>
        <w:ind w:firstLine="2052"/>
        <w:spacing w:before="27" w:line="6454" w:lineRule="exact"/>
        <w:rPr/>
      </w:pPr>
      <w:r>
        <w:rPr>
          <w:position w:val="-129"/>
        </w:rPr>
        <w:drawing>
          <wp:inline distT="0" distB="0" distL="0" distR="0">
            <wp:extent cx="2686050" cy="4098290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8605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960"/>
        <w:spacing w:before="87" w:line="213" w:lineRule="auto"/>
        <w:outlineLvl w:val="0"/>
        <w:rPr/>
      </w:pPr>
      <w:r>
        <w:rPr>
          <w:spacing w:val="-7"/>
        </w:rPr>
        <w:t>图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10.5 Update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spacing w:val="-7"/>
        </w:rPr>
        <w:t>函数示例</w:t>
      </w:r>
    </w:p>
    <w:p>
      <w:pPr>
        <w:spacing w:line="213" w:lineRule="auto"/>
        <w:sectPr>
          <w:pgSz w:w="11907" w:h="16839"/>
          <w:pgMar w:top="1428" w:right="1785" w:bottom="0" w:left="1785" w:header="0" w:footer="0" w:gutter="0"/>
        </w:sectPr>
        <w:rPr/>
      </w:pPr>
    </w:p>
    <w:p>
      <w:pPr>
        <w:pStyle w:val="BodyText"/>
        <w:ind w:left="23"/>
        <w:spacing w:before="51" w:line="212" w:lineRule="auto"/>
        <w:rPr/>
      </w:pPr>
      <w:r>
        <w:rPr>
          <w:rFonts w:ascii="Times New Roman" w:hAnsi="Times New Roman" w:eastAsia="Times New Roman" w:cs="Times New Roman"/>
          <w:spacing w:val="-4"/>
        </w:rPr>
        <w:t>7)  </w:t>
      </w:r>
      <w:r>
        <w:rPr>
          <w:spacing w:val="-4"/>
        </w:rPr>
        <w:t>编写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OnEpisodeBegin  </w:t>
      </w:r>
      <w:r>
        <w:rPr>
          <w:spacing w:val="-4"/>
        </w:rPr>
        <w:t>函数。</w:t>
      </w:r>
    </w:p>
    <w:p>
      <w:pPr>
        <w:ind w:firstLine="132"/>
        <w:spacing w:before="99" w:line="2920" w:lineRule="exact"/>
        <w:rPr/>
      </w:pPr>
      <w:r>
        <w:rPr>
          <w:position w:val="-58"/>
        </w:rPr>
        <w:drawing>
          <wp:inline distT="0" distB="0" distL="0" distR="0">
            <wp:extent cx="5124450" cy="185420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445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487"/>
        <w:spacing w:before="137" w:line="212" w:lineRule="auto"/>
        <w:outlineLvl w:val="0"/>
        <w:rPr/>
      </w:pPr>
      <w:r>
        <w:rPr>
          <w:spacing w:val="-4"/>
        </w:rPr>
        <w:t>图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10.6 OnEpisodeBegin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spacing w:val="-4"/>
        </w:rPr>
        <w:t>函</w:t>
      </w:r>
      <w:r>
        <w:rPr>
          <w:spacing w:val="-5"/>
        </w:rPr>
        <w:t>数示例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29"/>
        <w:spacing w:before="78" w:line="212" w:lineRule="auto"/>
        <w:rPr/>
      </w:pPr>
      <w:r>
        <w:rPr>
          <w:rFonts w:ascii="Times New Roman" w:hAnsi="Times New Roman" w:eastAsia="Times New Roman" w:cs="Times New Roman"/>
          <w:spacing w:val="-2"/>
        </w:rPr>
        <w:t>8)  </w:t>
      </w:r>
      <w:r>
        <w:rPr>
          <w:spacing w:val="-2"/>
        </w:rPr>
        <w:t>考虑所需观察的参数，并编写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CollectObservations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spacing w:val="-2"/>
        </w:rPr>
        <w:t>函数。</w:t>
      </w:r>
    </w:p>
    <w:p>
      <w:pPr>
        <w:ind w:firstLine="14"/>
        <w:spacing w:before="121" w:line="1003" w:lineRule="exact"/>
        <w:rPr/>
      </w:pPr>
      <w:r>
        <w:rPr>
          <w:position w:val="-20"/>
        </w:rPr>
        <w:drawing>
          <wp:inline distT="0" distB="0" distL="0" distR="0">
            <wp:extent cx="5274309" cy="636905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09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327"/>
        <w:spacing w:before="160" w:line="233" w:lineRule="auto"/>
        <w:outlineLvl w:val="0"/>
        <w:rPr/>
      </w:pPr>
      <w:r>
        <w:rPr>
          <w:spacing w:val="-3"/>
        </w:rPr>
        <w:t>图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10.7 CollectObserv</w:t>
      </w:r>
      <w:r>
        <w:rPr>
          <w:rFonts w:ascii="Times New Roman" w:hAnsi="Times New Roman" w:eastAsia="Times New Roman" w:cs="Times New Roman"/>
          <w:spacing w:val="-4"/>
        </w:rPr>
        <w:t>ations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spacing w:val="-4"/>
        </w:rPr>
        <w:t>函数示例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35" w:right="13" w:hanging="11"/>
        <w:spacing w:before="78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9)  </w:t>
      </w:r>
      <w:r>
        <w:rPr>
          <w:spacing w:val="-1"/>
        </w:rPr>
        <w:t>使用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Heuristic  </w:t>
      </w:r>
      <w:r>
        <w:rPr>
          <w:spacing w:val="-1"/>
        </w:rPr>
        <w:t>函数将玩家的正常操作参</w:t>
      </w:r>
      <w:r>
        <w:rPr>
          <w:spacing w:val="-2"/>
        </w:rPr>
        <w:t>数记录。在这里给出新版的代码使用</w:t>
      </w:r>
      <w:r>
        <w:rPr>
          <w:spacing w:val="-1"/>
        </w:rPr>
        <w:t>方式。各位同学请在此基础上进行完善其他输入。</w:t>
      </w:r>
    </w:p>
    <w:p>
      <w:pPr>
        <w:ind w:firstLine="14"/>
        <w:spacing w:before="125" w:line="1877" w:lineRule="exact"/>
        <w:rPr/>
      </w:pPr>
      <w:r>
        <w:rPr>
          <w:position w:val="-37"/>
        </w:rPr>
        <w:drawing>
          <wp:inline distT="0" distB="0" distL="0" distR="0">
            <wp:extent cx="5274309" cy="1191895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09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867"/>
        <w:spacing w:before="197" w:line="233" w:lineRule="auto"/>
        <w:outlineLvl w:val="0"/>
        <w:rPr/>
      </w:pPr>
      <w:r>
        <w:rPr>
          <w:spacing w:val="-6"/>
        </w:rPr>
        <w:t>图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10.8 Heuristic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spacing w:val="-6"/>
        </w:rPr>
        <w:t>函数示例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42"/>
        <w:spacing w:before="79" w:line="212" w:lineRule="auto"/>
        <w:rPr/>
      </w:pPr>
      <w:r>
        <w:rPr>
          <w:rFonts w:ascii="Times New Roman" w:hAnsi="Times New Roman" w:eastAsia="Times New Roman" w:cs="Times New Roman"/>
          <w:spacing w:val="-3"/>
        </w:rPr>
        <w:t>10)  </w:t>
      </w:r>
      <w:r>
        <w:rPr>
          <w:spacing w:val="-3"/>
        </w:rPr>
        <w:t>为其撰写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OnActionReceived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spacing w:val="-3"/>
        </w:rPr>
        <w:t>函数，获取实际输入。</w:t>
      </w:r>
    </w:p>
    <w:p>
      <w:pPr>
        <w:ind w:firstLine="14"/>
        <w:spacing w:before="43" w:line="1463" w:lineRule="exact"/>
        <w:rPr/>
      </w:pPr>
      <w:r>
        <w:rPr>
          <w:position w:val="-29"/>
        </w:rPr>
        <w:drawing>
          <wp:inline distT="0" distB="0" distL="0" distR="0">
            <wp:extent cx="5274309" cy="929005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09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387"/>
        <w:spacing w:before="90" w:line="233" w:lineRule="auto"/>
        <w:outlineLvl w:val="0"/>
        <w:rPr/>
      </w:pPr>
      <w:r>
        <w:rPr>
          <w:spacing w:val="-4"/>
        </w:rPr>
        <w:t>图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10.9 OnActionReceived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spacing w:val="-4"/>
        </w:rPr>
        <w:t>函数示例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42"/>
        <w:spacing w:before="78" w:line="212" w:lineRule="auto"/>
        <w:rPr/>
      </w:pPr>
      <w:r>
        <w:rPr>
          <w:rFonts w:ascii="Times New Roman" w:hAnsi="Times New Roman" w:eastAsia="Times New Roman" w:cs="Times New Roman"/>
          <w:spacing w:val="-2"/>
        </w:rPr>
        <w:t>11)  </w:t>
      </w:r>
      <w:r>
        <w:rPr>
          <w:spacing w:val="-2"/>
        </w:rPr>
        <w:t>之前的代码中所使用的其他函数，请在之后撰</w:t>
      </w:r>
      <w:r>
        <w:rPr>
          <w:spacing w:val="-3"/>
        </w:rPr>
        <w:t>写完成即可。</w:t>
      </w:r>
    </w:p>
    <w:p>
      <w:pPr>
        <w:spacing w:line="212" w:lineRule="auto"/>
        <w:sectPr>
          <w:pgSz w:w="11907" w:h="16839"/>
          <w:pgMar w:top="1425" w:right="1785" w:bottom="0" w:left="1785" w:header="0" w:footer="0" w:gutter="0"/>
        </w:sectPr>
        <w:rPr/>
      </w:pPr>
    </w:p>
    <w:p>
      <w:pPr>
        <w:pStyle w:val="BodyText"/>
        <w:ind w:left="19"/>
        <w:spacing w:before="181" w:line="232" w:lineRule="auto"/>
        <w:outlineLvl w:val="2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4"/>
        </w:rPr>
        <w:t>3.2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9"/>
        </w:rPr>
        <w:t xml:space="preserve">  </w:t>
      </w:r>
      <w:r>
        <w:rPr>
          <w:sz w:val="28"/>
          <w:szCs w:val="28"/>
          <w:b/>
          <w:bCs/>
          <w:spacing w:val="-4"/>
        </w:rPr>
        <w:t>组件设置</w:t>
      </w:r>
    </w:p>
    <w:p>
      <w:pPr>
        <w:pStyle w:val="BodyText"/>
        <w:ind w:left="30" w:right="11" w:firstLine="12"/>
        <w:spacing w:before="137" w:line="235" w:lineRule="auto"/>
        <w:rPr/>
      </w:pPr>
      <w:r>
        <w:rPr>
          <w:rFonts w:ascii="Times New Roman" w:hAnsi="Times New Roman" w:eastAsia="Times New Roman" w:cs="Times New Roman"/>
          <w:spacing w:val="1"/>
        </w:rPr>
        <w:t>1)  </w:t>
      </w:r>
      <w:r>
        <w:rPr>
          <w:spacing w:val="1"/>
        </w:rPr>
        <w:t>编写完代码且调试无误后，将代码直接挂靠在目标上，请基于实验九的内容</w:t>
      </w:r>
      <w:r>
        <w:rPr>
          <w:spacing w:val="-3"/>
        </w:rPr>
        <w:t>和自己的理解，修改它的参数。</w:t>
      </w:r>
    </w:p>
    <w:p>
      <w:pPr>
        <w:ind w:firstLine="14"/>
        <w:spacing w:before="117" w:line="2524" w:lineRule="exact"/>
        <w:rPr/>
      </w:pPr>
      <w:r>
        <w:rPr>
          <w:position w:val="-50"/>
        </w:rPr>
        <w:drawing>
          <wp:inline distT="0" distB="0" distL="0" distR="0">
            <wp:extent cx="5274309" cy="1602740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09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883"/>
        <w:spacing w:before="179" w:line="212" w:lineRule="auto"/>
        <w:outlineLvl w:val="0"/>
        <w:rPr/>
      </w:pPr>
      <w:r>
        <w:rPr>
          <w:spacing w:val="-5"/>
        </w:rPr>
        <w:t>图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10.10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Agent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Script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spacing w:val="-5"/>
        </w:rPr>
        <w:t>组件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78" w:line="212" w:lineRule="auto"/>
        <w:rPr/>
      </w:pPr>
      <w:r>
        <w:rPr>
          <w:rFonts w:ascii="Times New Roman" w:hAnsi="Times New Roman" w:eastAsia="Times New Roman" w:cs="Times New Roman"/>
          <w:spacing w:val="-7"/>
        </w:rPr>
        <w:t>2</w:t>
      </w:r>
      <w:r>
        <w:rPr>
          <w:spacing w:val="-7"/>
        </w:rPr>
        <w:t>）当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Agent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spacing w:val="-7"/>
        </w:rPr>
        <w:t>类附加成功后，</w:t>
      </w:r>
      <w:r>
        <w:rPr>
          <w:rFonts w:ascii="Times New Roman" w:hAnsi="Times New Roman" w:eastAsia="Times New Roman" w:cs="Times New Roman"/>
          <w:spacing w:val="-7"/>
        </w:rPr>
        <w:t>Unity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spacing w:val="-7"/>
        </w:rPr>
        <w:t>会自动为其生成一个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Behavior Para</w:t>
      </w:r>
      <w:r>
        <w:rPr>
          <w:rFonts w:ascii="Times New Roman" w:hAnsi="Times New Roman" w:eastAsia="Times New Roman" w:cs="Times New Roman"/>
          <w:spacing w:val="-8"/>
        </w:rPr>
        <w:t>meters </w:t>
      </w:r>
      <w:r>
        <w:rPr>
          <w:spacing w:val="-8"/>
        </w:rPr>
        <w:t>组件。</w:t>
      </w:r>
    </w:p>
    <w:p>
      <w:pPr>
        <w:ind w:firstLine="14"/>
        <w:spacing w:before="27" w:line="3999" w:lineRule="exact"/>
        <w:rPr/>
      </w:pPr>
      <w:r>
        <w:rPr>
          <w:position w:val="-79"/>
        </w:rPr>
        <w:drawing>
          <wp:inline distT="0" distB="0" distL="0" distR="0">
            <wp:extent cx="5274309" cy="2539364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09" cy="253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454"/>
        <w:spacing w:before="66" w:line="232" w:lineRule="auto"/>
        <w:outlineLvl w:val="0"/>
        <w:rPr/>
      </w:pPr>
      <w:r>
        <w:rPr>
          <w:spacing w:val="-3"/>
        </w:rPr>
        <w:t>图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10.10 Behavior Parameters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spacing w:val="-3"/>
        </w:rPr>
        <w:t>组件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78" w:line="215" w:lineRule="auto"/>
        <w:rPr/>
      </w:pPr>
      <w:r>
        <w:rPr>
          <w:spacing w:val="-2"/>
        </w:rPr>
        <w:t>请在此处基于你的实际情况和实验九中的内容，修改其中的参数。</w:t>
      </w:r>
    </w:p>
    <w:p>
      <w:pPr>
        <w:spacing w:line="215" w:lineRule="auto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pStyle w:val="BodyText"/>
        <w:ind w:left="24"/>
        <w:spacing w:before="51" w:line="212" w:lineRule="auto"/>
        <w:rPr/>
      </w:pPr>
      <w:r>
        <w:rPr>
          <w:rFonts w:ascii="Times New Roman" w:hAnsi="Times New Roman" w:eastAsia="Times New Roman" w:cs="Times New Roman"/>
          <w:spacing w:val="-2"/>
        </w:rPr>
        <w:t>3)  </w:t>
      </w:r>
      <w:r>
        <w:rPr>
          <w:spacing w:val="-2"/>
        </w:rPr>
        <w:t>请为其添加一个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Sensor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2"/>
        </w:rPr>
        <w:t>组件，并基于自己的理解修改其中的参数。</w:t>
      </w:r>
    </w:p>
    <w:p>
      <w:pPr>
        <w:ind w:firstLine="14"/>
        <w:spacing w:before="101" w:line="3529" w:lineRule="exact"/>
        <w:rPr/>
      </w:pPr>
      <w:r>
        <w:rPr>
          <w:position w:val="-70"/>
        </w:rPr>
        <w:drawing>
          <wp:inline distT="0" distB="0" distL="0" distR="0">
            <wp:extent cx="5274309" cy="2240915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09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221"/>
        <w:spacing w:before="150" w:line="212" w:lineRule="auto"/>
        <w:outlineLvl w:val="0"/>
        <w:rPr/>
      </w:pPr>
      <w:r>
        <w:rPr>
          <w:spacing w:val="-3"/>
        </w:rPr>
        <w:t>图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10.11 Ray Perception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Sens</w:t>
      </w:r>
      <w:r>
        <w:rPr>
          <w:rFonts w:ascii="Times New Roman" w:hAnsi="Times New Roman" w:eastAsia="Times New Roman" w:cs="Times New Roman"/>
          <w:spacing w:val="-4"/>
        </w:rPr>
        <w:t>or 3D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-4"/>
        </w:rPr>
        <w:t>组件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78" w:line="213" w:lineRule="auto"/>
        <w:rPr/>
      </w:pPr>
      <w:r>
        <w:rPr>
          <w:rFonts w:ascii="Times New Roman" w:hAnsi="Times New Roman" w:eastAsia="Times New Roman" w:cs="Times New Roman"/>
          <w:spacing w:val="-1"/>
        </w:rPr>
        <w:t>4)  </w:t>
      </w:r>
      <w:r>
        <w:rPr>
          <w:spacing w:val="-1"/>
        </w:rPr>
        <w:t>请为其添加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Decision Request</w:t>
      </w:r>
      <w:r>
        <w:rPr>
          <w:rFonts w:ascii="Times New Roman" w:hAnsi="Times New Roman" w:eastAsia="Times New Roman" w:cs="Times New Roman"/>
          <w:spacing w:val="-2"/>
        </w:rPr>
        <w:t>er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2"/>
        </w:rPr>
        <w:t>组件，保证其能够运行。</w:t>
      </w:r>
    </w:p>
    <w:p>
      <w:pPr>
        <w:ind w:firstLine="14"/>
        <w:spacing w:before="38" w:line="1166" w:lineRule="exact"/>
        <w:rPr/>
      </w:pPr>
      <w:r>
        <w:rPr>
          <w:position w:val="-23"/>
        </w:rPr>
        <w:drawing>
          <wp:inline distT="0" distB="0" distL="0" distR="0">
            <wp:extent cx="5274309" cy="740409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09" cy="74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550"/>
        <w:spacing w:before="79" w:line="213" w:lineRule="auto"/>
        <w:outlineLvl w:val="0"/>
        <w:rPr/>
      </w:pPr>
      <w:r>
        <w:rPr>
          <w:spacing w:val="-3"/>
        </w:rPr>
        <w:t>图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10.12 Decision Requester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spacing w:val="-3"/>
        </w:rPr>
        <w:t>组件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32" w:right="11" w:hanging="6"/>
        <w:spacing w:before="79" w:line="239" w:lineRule="auto"/>
        <w:jc w:val="both"/>
        <w:rPr/>
      </w:pPr>
      <w:r>
        <w:rPr>
          <w:rFonts w:ascii="Times New Roman" w:hAnsi="Times New Roman" w:eastAsia="Times New Roman" w:cs="Times New Roman"/>
          <w:spacing w:val="2"/>
        </w:rPr>
        <w:t>5)  </w:t>
      </w:r>
      <w:r>
        <w:rPr>
          <w:spacing w:val="2"/>
        </w:rPr>
        <w:t>最后，请调试并保证上述所有组件</w:t>
      </w:r>
      <w:r>
        <w:rPr>
          <w:spacing w:val="1"/>
        </w:rPr>
        <w:t>与代码没有任何错误，在控制台界面开始</w:t>
      </w:r>
      <w:r>
        <w:rPr>
          <w:spacing w:val="-3"/>
        </w:rPr>
        <w:t>运行训练程序，在训练足够的时间后，将存储的模型返回</w:t>
      </w:r>
      <w:r>
        <w:rPr>
          <w:spacing w:val="-4"/>
        </w:rPr>
        <w:t>到组件之中运行并观察</w:t>
      </w:r>
      <w:r>
        <w:rPr>
          <w:spacing w:val="-12"/>
        </w:rPr>
        <w:t>结果。</w:t>
      </w:r>
    </w:p>
    <w:sectPr>
      <w:pgSz w:w="11907" w:h="16839"/>
      <w:pgMar w:top="1425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jpeg"/><Relationship Id="rId8" Type="http://schemas.openxmlformats.org/officeDocument/2006/relationships/image" Target="media/image8.jpeg"/><Relationship Id="rId7" Type="http://schemas.openxmlformats.org/officeDocument/2006/relationships/image" Target="media/image7.jpe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jpeg"/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6" Type="http://schemas.openxmlformats.org/officeDocument/2006/relationships/fontTable" Target="fontTable.xml"/><Relationship Id="rId15" Type="http://schemas.openxmlformats.org/officeDocument/2006/relationships/styles" Target="styles.xml"/><Relationship Id="rId14" Type="http://schemas.openxmlformats.org/officeDocument/2006/relationships/settings" Target="settings.xml"/><Relationship Id="rId13" Type="http://schemas.openxmlformats.org/officeDocument/2006/relationships/image" Target="media/image13.jpeg"/><Relationship Id="rId12" Type="http://schemas.openxmlformats.org/officeDocument/2006/relationships/image" Target="media/image12.jpeg"/><Relationship Id="rId11" Type="http://schemas.openxmlformats.org/officeDocument/2006/relationships/image" Target="media/image11.jpeg"/><Relationship Id="rId10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2021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晨洋 夏</dc:creator>
  <dcterms:created xsi:type="dcterms:W3CDTF">2025-12-22T09:10:40Z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2025-12-25T16:34:53</vt:filetime>
  </property>
</Properties>
</file>