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3407" w14:textId="77777777" w:rsidR="006E25DB" w:rsidRPr="006E25DB" w:rsidRDefault="006E25DB" w:rsidP="006E25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25DB">
        <w:rPr>
          <w:rFonts w:ascii="Times New Roman" w:eastAsia="Times New Roman" w:hAnsi="Times New Roman" w:cs="Times New Roman"/>
          <w:b/>
          <w:bCs/>
          <w:kern w:val="36"/>
          <w:sz w:val="48"/>
          <w:szCs w:val="48"/>
          <w14:ligatures w14:val="none"/>
        </w:rPr>
        <w:t>Voice Agent Architecture Master Knowledge Compendium</w:t>
      </w:r>
    </w:p>
    <w:p w14:paraId="01C49A0F"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0. Snapshot</w:t>
      </w:r>
    </w:p>
    <w:p w14:paraId="6E56D6B0"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0.1 Metadata</w:t>
      </w:r>
    </w:p>
    <w:p w14:paraId="14770259" w14:textId="77777777" w:rsidR="006E25DB" w:rsidRPr="006E25DB" w:rsidRDefault="006E25DB" w:rsidP="006E25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Topic:</w:t>
      </w:r>
      <w:r w:rsidRPr="006E25DB">
        <w:rPr>
          <w:rFonts w:ascii="Times New Roman" w:eastAsia="Times New Roman" w:hAnsi="Times New Roman" w:cs="Times New Roman"/>
          <w:kern w:val="0"/>
          <w14:ligatures w14:val="none"/>
        </w:rPr>
        <w:t xml:space="preserve"> Conversational voice AI and sales systems architecture for modern real-time voice agents, booking systems, support agents, sales workflows, low-latency RAG, deployment, compliance, and monetizable service designs</w:t>
      </w:r>
    </w:p>
    <w:p w14:paraId="34A1C3CF" w14:textId="77777777" w:rsidR="006E25DB" w:rsidRPr="006E25DB" w:rsidRDefault="006E25DB" w:rsidP="006E25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Source / Title:</w:t>
      </w:r>
      <w:r w:rsidRPr="006E25DB">
        <w:rPr>
          <w:rFonts w:ascii="Times New Roman" w:eastAsia="Times New Roman" w:hAnsi="Times New Roman" w:cs="Times New Roman"/>
          <w:kern w:val="0"/>
          <w14:ligatures w14:val="none"/>
        </w:rPr>
        <w:t xml:space="preserve"> Synthesized compendium from voice AI, </w:t>
      </w:r>
      <w:proofErr w:type="spellStart"/>
      <w:r w:rsidRPr="006E25DB">
        <w:rPr>
          <w:rFonts w:ascii="Times New Roman" w:eastAsia="Times New Roman" w:hAnsi="Times New Roman" w:cs="Times New Roman"/>
          <w:kern w:val="0"/>
          <w14:ligatures w14:val="none"/>
        </w:rPr>
        <w:t>realtime</w:t>
      </w:r>
      <w:proofErr w:type="spellEnd"/>
      <w:r w:rsidRPr="006E25DB">
        <w:rPr>
          <w:rFonts w:ascii="Times New Roman" w:eastAsia="Times New Roman" w:hAnsi="Times New Roman" w:cs="Times New Roman"/>
          <w:kern w:val="0"/>
          <w14:ligatures w14:val="none"/>
        </w:rPr>
        <w:t xml:space="preserve"> multimodal systems, </w:t>
      </w:r>
      <w:proofErr w:type="spellStart"/>
      <w:r w:rsidRPr="006E25DB">
        <w:rPr>
          <w:rFonts w:ascii="Times New Roman" w:eastAsia="Times New Roman" w:hAnsi="Times New Roman" w:cs="Times New Roman"/>
          <w:kern w:val="0"/>
          <w14:ligatures w14:val="none"/>
        </w:rPr>
        <w:t>LiveKit</w:t>
      </w:r>
      <w:proofErr w:type="spellEnd"/>
      <w:r w:rsidRPr="006E25DB">
        <w:rPr>
          <w:rFonts w:ascii="Times New Roman" w:eastAsia="Times New Roman" w:hAnsi="Times New Roman" w:cs="Times New Roman"/>
          <w:kern w:val="0"/>
          <w14:ligatures w14:val="none"/>
        </w:rPr>
        <w:t xml:space="preserve">, Retell, VAPI, </w:t>
      </w:r>
      <w:proofErr w:type="spellStart"/>
      <w:r w:rsidRPr="006E25DB">
        <w:rPr>
          <w:rFonts w:ascii="Times New Roman" w:eastAsia="Times New Roman" w:hAnsi="Times New Roman" w:cs="Times New Roman"/>
          <w:kern w:val="0"/>
          <w14:ligatures w14:val="none"/>
        </w:rPr>
        <w:t>InWorld</w:t>
      </w:r>
      <w:proofErr w:type="spellEnd"/>
      <w:r w:rsidRPr="006E25DB">
        <w:rPr>
          <w:rFonts w:ascii="Times New Roman" w:eastAsia="Times New Roman" w:hAnsi="Times New Roman" w:cs="Times New Roman"/>
          <w:kern w:val="0"/>
          <w14:ligatures w14:val="none"/>
        </w:rPr>
        <w:t>, Gemini Live, Replit, no-code voice systems, sales workflow agents, RAG latency testing, and commercial delivery materials</w:t>
      </w:r>
    </w:p>
    <w:p w14:paraId="3CE1ADDF" w14:textId="77777777" w:rsidR="006E25DB" w:rsidRPr="006E25DB" w:rsidRDefault="006E25DB" w:rsidP="006E25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Instructor / Host:</w:t>
      </w:r>
      <w:r w:rsidRPr="006E25DB">
        <w:rPr>
          <w:rFonts w:ascii="Times New Roman" w:eastAsia="Times New Roman" w:hAnsi="Times New Roman" w:cs="Times New Roman"/>
          <w:kern w:val="0"/>
          <w14:ligatures w14:val="none"/>
        </w:rPr>
        <w:t xml:space="preserve"> Multiple creators and practitioners across voice AI engineering, Claude Code workflows, sales enablement, </w:t>
      </w:r>
      <w:proofErr w:type="gramStart"/>
      <w:r w:rsidRPr="006E25DB">
        <w:rPr>
          <w:rFonts w:ascii="Times New Roman" w:eastAsia="Times New Roman" w:hAnsi="Times New Roman" w:cs="Times New Roman"/>
          <w:kern w:val="0"/>
          <w14:ligatures w14:val="none"/>
        </w:rPr>
        <w:t>no</w:t>
      </w:r>
      <w:proofErr w:type="gramEnd"/>
      <w:r w:rsidRPr="006E25DB">
        <w:rPr>
          <w:rFonts w:ascii="Times New Roman" w:eastAsia="Times New Roman" w:hAnsi="Times New Roman" w:cs="Times New Roman"/>
          <w:kern w:val="0"/>
          <w14:ligatures w14:val="none"/>
        </w:rPr>
        <w:t>-code builders, and agency implementation content</w:t>
      </w:r>
    </w:p>
    <w:p w14:paraId="38D81D67" w14:textId="77777777" w:rsidR="006E25DB" w:rsidRPr="006E25DB" w:rsidRDefault="006E25DB" w:rsidP="006E25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Format:</w:t>
      </w:r>
      <w:r w:rsidRPr="006E25DB">
        <w:rPr>
          <w:rFonts w:ascii="Times New Roman" w:eastAsia="Times New Roman" w:hAnsi="Times New Roman" w:cs="Times New Roman"/>
          <w:kern w:val="0"/>
          <w14:ligatures w14:val="none"/>
        </w:rPr>
        <w:t xml:space="preserve"> Cross-masterclass synthesis from implementation notes and transcript-derived summaries</w:t>
      </w:r>
    </w:p>
    <w:p w14:paraId="55ECC6A4" w14:textId="77777777" w:rsidR="006E25DB" w:rsidRPr="006E25DB" w:rsidRDefault="006E25DB" w:rsidP="006E25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Level:</w:t>
      </w:r>
      <w:r w:rsidRPr="006E25DB">
        <w:rPr>
          <w:rFonts w:ascii="Times New Roman" w:eastAsia="Times New Roman" w:hAnsi="Times New Roman" w:cs="Times New Roman"/>
          <w:kern w:val="0"/>
          <w14:ligatures w14:val="none"/>
        </w:rPr>
        <w:t xml:space="preserve"> Advanced</w:t>
      </w:r>
    </w:p>
    <w:p w14:paraId="778D73B1" w14:textId="77777777" w:rsidR="006E25DB" w:rsidRPr="006E25DB" w:rsidRDefault="006E25DB" w:rsidP="006E25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Primary Audience:</w:t>
      </w:r>
      <w:r w:rsidRPr="006E25DB">
        <w:rPr>
          <w:rFonts w:ascii="Times New Roman" w:eastAsia="Times New Roman" w:hAnsi="Times New Roman" w:cs="Times New Roman"/>
          <w:kern w:val="0"/>
          <w14:ligatures w14:val="none"/>
        </w:rPr>
        <w:t xml:space="preserve"> Voice AI architects, AI agency operators, sales automation designers, customer support system builders, founders, and technical operators building production-grade conversational systems</w:t>
      </w:r>
    </w:p>
    <w:p w14:paraId="089C3FA5" w14:textId="77777777" w:rsidR="006E25DB" w:rsidRPr="006E25DB" w:rsidRDefault="006E25DB" w:rsidP="006E25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Project Context (Inferred):</w:t>
      </w:r>
      <w:r w:rsidRPr="006E25DB">
        <w:rPr>
          <w:rFonts w:ascii="Times New Roman" w:eastAsia="Times New Roman" w:hAnsi="Times New Roman" w:cs="Times New Roman"/>
          <w:kern w:val="0"/>
          <w14:ligatures w14:val="none"/>
        </w:rPr>
        <w:t xml:space="preserve"> Building a reusable master architecture for voice systems spanning conversational UX, sales and support workflows, low-latency knowledge retrieval, automation backends, and commercial deployment patterns</w:t>
      </w:r>
    </w:p>
    <w:p w14:paraId="6D42579C"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0.2 One-Sentence Summary</w:t>
      </w:r>
    </w:p>
    <w:p w14:paraId="2527DE21"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Modern voice AI is shifting from slow cascade pipelines to </w:t>
      </w:r>
      <w:proofErr w:type="spellStart"/>
      <w:r w:rsidRPr="006E25DB">
        <w:rPr>
          <w:rFonts w:ascii="Times New Roman" w:eastAsia="Times New Roman" w:hAnsi="Times New Roman" w:cs="Times New Roman"/>
          <w:kern w:val="0"/>
          <w14:ligatures w14:val="none"/>
        </w:rPr>
        <w:t>realtime</w:t>
      </w:r>
      <w:proofErr w:type="spellEnd"/>
      <w:r w:rsidRPr="006E25DB">
        <w:rPr>
          <w:rFonts w:ascii="Times New Roman" w:eastAsia="Times New Roman" w:hAnsi="Times New Roman" w:cs="Times New Roman"/>
          <w:kern w:val="0"/>
          <w14:ligatures w14:val="none"/>
        </w:rPr>
        <w:t xml:space="preserve"> multimodal systems, and the winning architecture combines low-latency direct audio interaction, narrowly scoped business workflows, strong prompts and knowledge bases, human fallbacks, and reusable backend automation patterns that turn voice into a practical revenue and operations layer.</w:t>
      </w:r>
    </w:p>
    <w:p w14:paraId="0581658B"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0.3 Key Outcomes</w:t>
      </w:r>
    </w:p>
    <w:p w14:paraId="502138E5" w14:textId="77777777" w:rsidR="006E25DB" w:rsidRPr="006E25DB" w:rsidRDefault="006E25DB" w:rsidP="006E25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Design voice agents around </w:t>
      </w:r>
      <w:proofErr w:type="spellStart"/>
      <w:r w:rsidRPr="006E25DB">
        <w:rPr>
          <w:rFonts w:ascii="Times New Roman" w:eastAsia="Times New Roman" w:hAnsi="Times New Roman" w:cs="Times New Roman"/>
          <w:kern w:val="0"/>
          <w14:ligatures w14:val="none"/>
        </w:rPr>
        <w:t>realtime</w:t>
      </w:r>
      <w:proofErr w:type="spellEnd"/>
      <w:r w:rsidRPr="006E25DB">
        <w:rPr>
          <w:rFonts w:ascii="Times New Roman" w:eastAsia="Times New Roman" w:hAnsi="Times New Roman" w:cs="Times New Roman"/>
          <w:kern w:val="0"/>
          <w14:ligatures w14:val="none"/>
        </w:rPr>
        <w:t>, interruption-tolerant conversational systems rather than legacy STT → text → LLM → TTS stacks where possible.</w:t>
      </w:r>
    </w:p>
    <w:p w14:paraId="25909A43" w14:textId="77777777" w:rsidR="006E25DB" w:rsidRPr="006E25DB" w:rsidRDefault="006E25DB" w:rsidP="006E25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Build reusable voice backends that connect telephony, booking, CRM, calendar, messaging, and post-call workflows.</w:t>
      </w:r>
    </w:p>
    <w:p w14:paraId="377AB37D" w14:textId="77777777" w:rsidR="006E25DB" w:rsidRPr="006E25DB" w:rsidRDefault="006E25DB" w:rsidP="006E25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Optimize latency as a primary product variable, especially in knowledge retrieval and function timing.</w:t>
      </w:r>
    </w:p>
    <w:p w14:paraId="79449042" w14:textId="77777777" w:rsidR="006E25DB" w:rsidRPr="006E25DB" w:rsidRDefault="006E25DB" w:rsidP="006E25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Create production-ready appointment setters, receptionists, triage agents, support agents, and speed-to-lead systems.</w:t>
      </w:r>
    </w:p>
    <w:p w14:paraId="565F299D" w14:textId="77777777" w:rsidR="006E25DB" w:rsidRPr="006E25DB" w:rsidRDefault="006E25DB" w:rsidP="006E25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Structure prompts, tools, and knowledge bases to reduce hallucinations and improve transfer and escalation behavior.</w:t>
      </w:r>
    </w:p>
    <w:p w14:paraId="1BCC4CC5" w14:textId="77777777" w:rsidR="006E25DB" w:rsidRPr="006E25DB" w:rsidRDefault="006E25DB" w:rsidP="006E25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Package verticalized voice solutions for local services, e-commerce, SaaS, recruiting, and regulated industries.</w:t>
      </w:r>
    </w:p>
    <w:p w14:paraId="07A9E827" w14:textId="77777777" w:rsidR="006E25DB" w:rsidRPr="006E25DB" w:rsidRDefault="006E25DB" w:rsidP="006E25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Sell outcomes such as booked jobs, recovered leads, reduced call burden, and faster response rather than “AI voice” itself.</w:t>
      </w:r>
    </w:p>
    <w:p w14:paraId="1C3BD7B1"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1. Big Picture &amp; Core Thesis</w:t>
      </w:r>
    </w:p>
    <w:p w14:paraId="3ECE6BA1"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lastRenderedPageBreak/>
        <w:t xml:space="preserve">The clearest shift across these materials is that voice AI is moving from </w:t>
      </w:r>
      <w:r w:rsidRPr="006E25DB">
        <w:rPr>
          <w:rFonts w:ascii="Times New Roman" w:eastAsia="Times New Roman" w:hAnsi="Times New Roman" w:cs="Times New Roman"/>
          <w:b/>
          <w:bCs/>
          <w:kern w:val="0"/>
          <w14:ligatures w14:val="none"/>
        </w:rPr>
        <w:t>cascade systems</w:t>
      </w:r>
      <w:r w:rsidRPr="006E25DB">
        <w:rPr>
          <w:rFonts w:ascii="Times New Roman" w:eastAsia="Times New Roman" w:hAnsi="Times New Roman" w:cs="Times New Roman"/>
          <w:kern w:val="0"/>
          <w14:ligatures w14:val="none"/>
        </w:rPr>
        <w:t xml:space="preserve"> toward </w:t>
      </w:r>
      <w:r w:rsidRPr="006E25DB">
        <w:rPr>
          <w:rFonts w:ascii="Times New Roman" w:eastAsia="Times New Roman" w:hAnsi="Times New Roman" w:cs="Times New Roman"/>
          <w:b/>
          <w:bCs/>
          <w:kern w:val="0"/>
          <w14:ligatures w14:val="none"/>
        </w:rPr>
        <w:t>end-to-end multimodal systems</w:t>
      </w:r>
      <w:r w:rsidRPr="006E25DB">
        <w:rPr>
          <w:rFonts w:ascii="Times New Roman" w:eastAsia="Times New Roman" w:hAnsi="Times New Roman" w:cs="Times New Roman"/>
          <w:kern w:val="0"/>
          <w14:ligatures w14:val="none"/>
        </w:rPr>
        <w:t>. In the old architecture, user speech was converted into text, passed through an LLM, then converted back to audio. That works, but it introduces latency, brittle interruption handling, and less natural conversational rhythm. The new architecture streams audio directly into multimodal models or real-time orchestration layers, enabling lower latency, more fluid turn-taking, and much more natural handling of overlap, interruption, and live context.</w:t>
      </w:r>
    </w:p>
    <w:p w14:paraId="1003E086"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A second major thesis is that voice systems succeed when they are designed as </w:t>
      </w:r>
      <w:r w:rsidRPr="006E25DB">
        <w:rPr>
          <w:rFonts w:ascii="Times New Roman" w:eastAsia="Times New Roman" w:hAnsi="Times New Roman" w:cs="Times New Roman"/>
          <w:b/>
          <w:bCs/>
          <w:kern w:val="0"/>
          <w14:ligatures w14:val="none"/>
        </w:rPr>
        <w:t>business workflows</w:t>
      </w:r>
      <w:r w:rsidRPr="006E25DB">
        <w:rPr>
          <w:rFonts w:ascii="Times New Roman" w:eastAsia="Times New Roman" w:hAnsi="Times New Roman" w:cs="Times New Roman"/>
          <w:kern w:val="0"/>
          <w14:ligatures w14:val="none"/>
        </w:rPr>
        <w:t>, not as generic talkative agents. The best voice products here are narrow, high-value systems: AI receptionists, appointment setters, qualification agents, inbound support agents, lead reactivation callers, recruiting screeners, or speed-to-lead responders. They solve repetitive, measurable problems where voice is the natural interface and where automation can clearly reduce missed calls, recover revenue, or route work efficiently.</w:t>
      </w:r>
    </w:p>
    <w:p w14:paraId="7FC930C5"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A third thesis is that production voice systems are won on </w:t>
      </w:r>
      <w:r w:rsidRPr="006E25DB">
        <w:rPr>
          <w:rFonts w:ascii="Times New Roman" w:eastAsia="Times New Roman" w:hAnsi="Times New Roman" w:cs="Times New Roman"/>
          <w:b/>
          <w:bCs/>
          <w:kern w:val="0"/>
          <w14:ligatures w14:val="none"/>
        </w:rPr>
        <w:t>latency, reliability, and fallback design</w:t>
      </w:r>
      <w:r w:rsidRPr="006E25DB">
        <w:rPr>
          <w:rFonts w:ascii="Times New Roman" w:eastAsia="Times New Roman" w:hAnsi="Times New Roman" w:cs="Times New Roman"/>
          <w:kern w:val="0"/>
          <w14:ligatures w14:val="none"/>
        </w:rPr>
        <w:t xml:space="preserve">. In voice, every 100–200ms matters. Slow knowledge retrieval, badly timed function calls, and weak escalation logic can ruin the illusion of conversational competence. The best systems therefore keep knowledge retrieval fast, move heavy work to the end of the </w:t>
      </w:r>
      <w:proofErr w:type="gramStart"/>
      <w:r w:rsidRPr="006E25DB">
        <w:rPr>
          <w:rFonts w:ascii="Times New Roman" w:eastAsia="Times New Roman" w:hAnsi="Times New Roman" w:cs="Times New Roman"/>
          <w:kern w:val="0"/>
          <w14:ligatures w14:val="none"/>
        </w:rPr>
        <w:t>call</w:t>
      </w:r>
      <w:proofErr w:type="gramEnd"/>
      <w:r w:rsidRPr="006E25DB">
        <w:rPr>
          <w:rFonts w:ascii="Times New Roman" w:eastAsia="Times New Roman" w:hAnsi="Times New Roman" w:cs="Times New Roman"/>
          <w:kern w:val="0"/>
          <w14:ligatures w14:val="none"/>
        </w:rPr>
        <w:t xml:space="preserve"> when possible, enforce structured prompts and knowledge boundaries, and always include a human fallback for sensitive or frustrated interactions.</w:t>
      </w:r>
    </w:p>
    <w:p w14:paraId="6460E954"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2. Module Breakdown</w:t>
      </w:r>
    </w:p>
    <w:p w14:paraId="74E42DC7"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1 – Industry Shift: Cascade to End-to-End Multimodal Voice</w:t>
      </w:r>
    </w:p>
    <w:p w14:paraId="70BD2B91" w14:textId="77777777" w:rsidR="006E25DB" w:rsidRPr="006E25DB" w:rsidRDefault="006E25DB" w:rsidP="006E2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Explain the major platform and architectural transition shaping modern voice systems.</w:t>
      </w:r>
    </w:p>
    <w:p w14:paraId="243D58AE" w14:textId="77777777" w:rsidR="006E25DB" w:rsidRPr="006E25DB" w:rsidRDefault="006E25DB" w:rsidP="006E2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607FE08D" w14:textId="77777777" w:rsidR="006E25DB" w:rsidRPr="006E25DB" w:rsidRDefault="006E25DB" w:rsidP="006E25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The industry is moving away from multi-hop speech pipelines toward direct audio or native multimodal interaction.</w:t>
      </w:r>
    </w:p>
    <w:p w14:paraId="24D67D28" w14:textId="77777777" w:rsidR="006E25DB" w:rsidRPr="006E25DB" w:rsidRDefault="006E25DB" w:rsidP="006E25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Realtime APIs using WebRTC or </w:t>
      </w:r>
      <w:proofErr w:type="spellStart"/>
      <w:r w:rsidRPr="006E25DB">
        <w:rPr>
          <w:rFonts w:ascii="Times New Roman" w:eastAsia="Times New Roman" w:hAnsi="Times New Roman" w:cs="Times New Roman"/>
          <w:kern w:val="0"/>
          <w14:ligatures w14:val="none"/>
        </w:rPr>
        <w:t>WebSockets</w:t>
      </w:r>
      <w:proofErr w:type="spellEnd"/>
      <w:r w:rsidRPr="006E25DB">
        <w:rPr>
          <w:rFonts w:ascii="Times New Roman" w:eastAsia="Times New Roman" w:hAnsi="Times New Roman" w:cs="Times New Roman"/>
          <w:kern w:val="0"/>
          <w14:ligatures w14:val="none"/>
        </w:rPr>
        <w:t xml:space="preserve"> allow direct audio streaming to the model.</w:t>
      </w:r>
    </w:p>
    <w:p w14:paraId="538C2BA4" w14:textId="77777777" w:rsidR="006E25DB" w:rsidRPr="006E25DB" w:rsidRDefault="006E25DB" w:rsidP="006E25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Native multimodal models can reason over audio without converting everything through text first.</w:t>
      </w:r>
    </w:p>
    <w:p w14:paraId="437310B0" w14:textId="77777777" w:rsidR="006E25DB" w:rsidRPr="006E25DB" w:rsidRDefault="006E25DB" w:rsidP="006E25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Full-duplex behavior and interruption handling are now expected in good voice systems.</w:t>
      </w:r>
    </w:p>
    <w:p w14:paraId="30540F2C" w14:textId="77777777" w:rsidR="006E25DB" w:rsidRPr="006E25DB" w:rsidRDefault="006E25DB" w:rsidP="006E25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Lower latency changes user perception from “talking to software” to “talking to something responsive.”</w:t>
      </w:r>
    </w:p>
    <w:p w14:paraId="23D6DFA8" w14:textId="77777777" w:rsidR="006E25DB" w:rsidRPr="006E25DB" w:rsidRDefault="006E25DB" w:rsidP="006E2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054EED40" w14:textId="77777777" w:rsidR="006E25DB" w:rsidRPr="006E25DB" w:rsidRDefault="006E25DB" w:rsidP="006E25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Prefer </w:t>
      </w:r>
      <w:proofErr w:type="spellStart"/>
      <w:r w:rsidRPr="006E25DB">
        <w:rPr>
          <w:rFonts w:ascii="Times New Roman" w:eastAsia="Times New Roman" w:hAnsi="Times New Roman" w:cs="Times New Roman"/>
          <w:kern w:val="0"/>
          <w14:ligatures w14:val="none"/>
        </w:rPr>
        <w:t>realtime</w:t>
      </w:r>
      <w:proofErr w:type="spellEnd"/>
      <w:r w:rsidRPr="006E25DB">
        <w:rPr>
          <w:rFonts w:ascii="Times New Roman" w:eastAsia="Times New Roman" w:hAnsi="Times New Roman" w:cs="Times New Roman"/>
          <w:kern w:val="0"/>
          <w14:ligatures w14:val="none"/>
        </w:rPr>
        <w:t xml:space="preserve"> or direct-audio architectures where available.</w:t>
      </w:r>
    </w:p>
    <w:p w14:paraId="3FF07316" w14:textId="77777777" w:rsidR="006E25DB" w:rsidRPr="006E25DB" w:rsidRDefault="006E25DB" w:rsidP="006E25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Design for interruption, overlap, and natural turn-taking.</w:t>
      </w:r>
    </w:p>
    <w:p w14:paraId="067BEDBC" w14:textId="77777777" w:rsidR="006E25DB" w:rsidRPr="006E25DB" w:rsidRDefault="006E25DB" w:rsidP="006E25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Treat latency as a product spec, not a backend detail.</w:t>
      </w:r>
    </w:p>
    <w:p w14:paraId="5B5BF77F" w14:textId="77777777" w:rsidR="006E25DB" w:rsidRPr="006E25DB" w:rsidRDefault="006E25DB" w:rsidP="006E2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This is the architectural baseline that makes </w:t>
      </w:r>
      <w:proofErr w:type="gramStart"/>
      <w:r w:rsidRPr="006E25DB">
        <w:rPr>
          <w:rFonts w:ascii="Times New Roman" w:eastAsia="Times New Roman" w:hAnsi="Times New Roman" w:cs="Times New Roman"/>
          <w:kern w:val="0"/>
          <w14:ligatures w14:val="none"/>
        </w:rPr>
        <w:t>later design decisions make sense</w:t>
      </w:r>
      <w:proofErr w:type="gramEnd"/>
      <w:r w:rsidRPr="006E25DB">
        <w:rPr>
          <w:rFonts w:ascii="Times New Roman" w:eastAsia="Times New Roman" w:hAnsi="Times New Roman" w:cs="Times New Roman"/>
          <w:kern w:val="0"/>
          <w14:ligatures w14:val="none"/>
        </w:rPr>
        <w:t>.</w:t>
      </w:r>
    </w:p>
    <w:p w14:paraId="7232B7CC"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2 – Core Voice Stack: Telephony, Realtime Orchestration, Knowledge, and Automation</w:t>
      </w:r>
    </w:p>
    <w:p w14:paraId="1EC20632" w14:textId="77777777" w:rsidR="006E25DB" w:rsidRPr="006E25DB" w:rsidRDefault="006E25DB" w:rsidP="006E2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Define the major system layers required to build commercial voice solutions.</w:t>
      </w:r>
    </w:p>
    <w:p w14:paraId="14747406" w14:textId="77777777" w:rsidR="006E25DB" w:rsidRPr="006E25DB" w:rsidRDefault="006E25DB" w:rsidP="006E2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5293C513" w14:textId="77777777" w:rsidR="006E25DB" w:rsidRPr="006E25DB" w:rsidRDefault="006E25DB" w:rsidP="006E25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 voice system usually spans telephony/SIP, real-time conversation engine, business logic, knowledge retrieval, and post-call automations.</w:t>
      </w:r>
    </w:p>
    <w:p w14:paraId="09FC3AE7" w14:textId="77777777" w:rsidR="006E25DB" w:rsidRPr="006E25DB" w:rsidRDefault="006E25DB" w:rsidP="006E25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25DB">
        <w:rPr>
          <w:rFonts w:ascii="Times New Roman" w:eastAsia="Times New Roman" w:hAnsi="Times New Roman" w:cs="Times New Roman"/>
          <w:kern w:val="0"/>
          <w14:ligatures w14:val="none"/>
        </w:rPr>
        <w:t>LiveKit</w:t>
      </w:r>
      <w:proofErr w:type="spellEnd"/>
      <w:r w:rsidRPr="006E25DB">
        <w:rPr>
          <w:rFonts w:ascii="Times New Roman" w:eastAsia="Times New Roman" w:hAnsi="Times New Roman" w:cs="Times New Roman"/>
          <w:kern w:val="0"/>
          <w14:ligatures w14:val="none"/>
        </w:rPr>
        <w:t xml:space="preserve">, Retell, VAPI, </w:t>
      </w:r>
      <w:proofErr w:type="spellStart"/>
      <w:r w:rsidRPr="006E25DB">
        <w:rPr>
          <w:rFonts w:ascii="Times New Roman" w:eastAsia="Times New Roman" w:hAnsi="Times New Roman" w:cs="Times New Roman"/>
          <w:kern w:val="0"/>
          <w14:ligatures w14:val="none"/>
        </w:rPr>
        <w:t>InWorld</w:t>
      </w:r>
      <w:proofErr w:type="spellEnd"/>
      <w:r w:rsidRPr="006E25DB">
        <w:rPr>
          <w:rFonts w:ascii="Times New Roman" w:eastAsia="Times New Roman" w:hAnsi="Times New Roman" w:cs="Times New Roman"/>
          <w:kern w:val="0"/>
          <w14:ligatures w14:val="none"/>
        </w:rPr>
        <w:t>, Gemini Live, and similar platforms provide different slices of that stack.</w:t>
      </w:r>
    </w:p>
    <w:p w14:paraId="2C6C70F5" w14:textId="77777777" w:rsidR="006E25DB" w:rsidRPr="006E25DB" w:rsidRDefault="006E25DB" w:rsidP="006E25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n8n, Make, Zapier, Slack, calendars, CRMs, and ticketing tools are often the automation and operational layer behind the conversation.</w:t>
      </w:r>
    </w:p>
    <w:p w14:paraId="573633F4" w14:textId="77777777" w:rsidR="006E25DB" w:rsidRPr="006E25DB" w:rsidRDefault="006E25DB" w:rsidP="006E25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lastRenderedPageBreak/>
        <w:t>The strongest systems reuse a core boilerplate and swap prompts, tools, and integrations by vertical.</w:t>
      </w:r>
    </w:p>
    <w:p w14:paraId="55740662" w14:textId="77777777" w:rsidR="006E25DB" w:rsidRPr="006E25DB" w:rsidRDefault="006E25DB" w:rsidP="006E25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Backend automation is often more important than the voice itself.</w:t>
      </w:r>
    </w:p>
    <w:p w14:paraId="5F25C946" w14:textId="77777777" w:rsidR="006E25DB" w:rsidRPr="006E25DB" w:rsidRDefault="006E25DB" w:rsidP="006E2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47A75CF1" w14:textId="77777777" w:rsidR="006E25DB" w:rsidRPr="006E25DB" w:rsidRDefault="006E25DB" w:rsidP="006E25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Standardize </w:t>
      </w:r>
      <w:proofErr w:type="gramStart"/>
      <w:r w:rsidRPr="006E25DB">
        <w:rPr>
          <w:rFonts w:ascii="Times New Roman" w:eastAsia="Times New Roman" w:hAnsi="Times New Roman" w:cs="Times New Roman"/>
          <w:kern w:val="0"/>
          <w14:ligatures w14:val="none"/>
        </w:rPr>
        <w:t>a reusable</w:t>
      </w:r>
      <w:proofErr w:type="gramEnd"/>
      <w:r w:rsidRPr="006E25DB">
        <w:rPr>
          <w:rFonts w:ascii="Times New Roman" w:eastAsia="Times New Roman" w:hAnsi="Times New Roman" w:cs="Times New Roman"/>
          <w:kern w:val="0"/>
          <w14:ligatures w14:val="none"/>
        </w:rPr>
        <w:t xml:space="preserve"> base architecture.</w:t>
      </w:r>
    </w:p>
    <w:p w14:paraId="7AA57392" w14:textId="77777777" w:rsidR="006E25DB" w:rsidRPr="006E25DB" w:rsidRDefault="006E25DB" w:rsidP="006E25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Keep telephony, tools, knowledge, and post-call actions modular.</w:t>
      </w:r>
    </w:p>
    <w:p w14:paraId="384FA911" w14:textId="77777777" w:rsidR="006E25DB" w:rsidRPr="006E25DB" w:rsidRDefault="006E25DB" w:rsidP="006E25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Build once, verticalize many times.</w:t>
      </w:r>
    </w:p>
    <w:p w14:paraId="6315C2EC" w14:textId="77777777" w:rsidR="006E25DB" w:rsidRPr="006E25DB" w:rsidRDefault="006E25DB" w:rsidP="006E2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This module frames voice as a system, not just a voice prompt.</w:t>
      </w:r>
    </w:p>
    <w:p w14:paraId="54E3B817"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3 – Agent Experience Design: Naturalness, Interruption, and Conversational Flow</w:t>
      </w:r>
    </w:p>
    <w:p w14:paraId="3F1A3AD3" w14:textId="77777777" w:rsidR="006E25DB" w:rsidRPr="006E25DB" w:rsidRDefault="006E25DB" w:rsidP="006E25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Show what makes voice agents feel usable in live human interaction.</w:t>
      </w:r>
    </w:p>
    <w:p w14:paraId="6C4F7CC7" w14:textId="77777777" w:rsidR="006E25DB" w:rsidRPr="006E25DB" w:rsidRDefault="006E25DB" w:rsidP="006E25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4072CD1D" w14:textId="77777777" w:rsidR="006E25DB" w:rsidRPr="006E25DB" w:rsidRDefault="006E25DB" w:rsidP="006E25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 good voice agent needs timing, responsiveness, interruption handling, and controlled phrasing.</w:t>
      </w:r>
    </w:p>
    <w:p w14:paraId="0F339DE4" w14:textId="77777777" w:rsidR="006E25DB" w:rsidRPr="006E25DB" w:rsidRDefault="006E25DB" w:rsidP="006E25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Full-duplex and barge-in support create more natural dialogue.</w:t>
      </w:r>
    </w:p>
    <w:p w14:paraId="4A3CEAD3" w14:textId="77777777" w:rsidR="006E25DB" w:rsidRPr="006E25DB" w:rsidRDefault="006E25DB" w:rsidP="006E25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E25DB">
        <w:rPr>
          <w:rFonts w:ascii="Times New Roman" w:eastAsia="Times New Roman" w:hAnsi="Times New Roman" w:cs="Times New Roman"/>
          <w:kern w:val="0"/>
          <w14:ligatures w14:val="none"/>
        </w:rPr>
        <w:t>Prompting for</w:t>
      </w:r>
      <w:proofErr w:type="gramEnd"/>
      <w:r w:rsidRPr="006E25DB">
        <w:rPr>
          <w:rFonts w:ascii="Times New Roman" w:eastAsia="Times New Roman" w:hAnsi="Times New Roman" w:cs="Times New Roman"/>
          <w:kern w:val="0"/>
          <w14:ligatures w14:val="none"/>
        </w:rPr>
        <w:t xml:space="preserve"> voice should use concrete examples and real conversational transcripts, not abstract rules alone.</w:t>
      </w:r>
    </w:p>
    <w:p w14:paraId="1E0986EF" w14:textId="77777777" w:rsidR="006E25DB" w:rsidRPr="006E25DB" w:rsidRDefault="006E25DB" w:rsidP="006E25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Background audio, backchanneling, and realistic transfer patterns can increase naturalness if tuned carefully.</w:t>
      </w:r>
    </w:p>
    <w:p w14:paraId="6E8A2FFA" w14:textId="77777777" w:rsidR="006E25DB" w:rsidRPr="006E25DB" w:rsidRDefault="006E25DB" w:rsidP="006E25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Deterministic response design is often better than “creative” output in business contexts.</w:t>
      </w:r>
    </w:p>
    <w:p w14:paraId="465F69A7" w14:textId="77777777" w:rsidR="006E25DB" w:rsidRPr="006E25DB" w:rsidRDefault="006E25DB" w:rsidP="006E25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556511CB" w14:textId="77777777" w:rsidR="006E25DB" w:rsidRPr="006E25DB" w:rsidRDefault="006E25DB" w:rsidP="006E25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Use low temperature and structured output where task reliability matters.</w:t>
      </w:r>
    </w:p>
    <w:p w14:paraId="216888B1" w14:textId="77777777" w:rsidR="006E25DB" w:rsidRPr="006E25DB" w:rsidRDefault="006E25DB" w:rsidP="006E25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Tune interruption sensitivity and responsiveness deliberately.</w:t>
      </w:r>
    </w:p>
    <w:p w14:paraId="4250B003" w14:textId="77777777" w:rsidR="006E25DB" w:rsidRPr="006E25DB" w:rsidRDefault="006E25DB" w:rsidP="006E25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Write prompts with sample conversational flows and edge cases.</w:t>
      </w:r>
    </w:p>
    <w:p w14:paraId="2C7D4865" w14:textId="77777777" w:rsidR="006E25DB" w:rsidRPr="006E25DB" w:rsidRDefault="006E25DB" w:rsidP="006E25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Once the base stack exists, human experience quality becomes the differentiator.</w:t>
      </w:r>
    </w:p>
    <w:p w14:paraId="5D4F1458"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4 – Prompting, Knowledge Bases, and Voice-Specific RAG</w:t>
      </w:r>
    </w:p>
    <w:p w14:paraId="3DCC6303" w14:textId="77777777" w:rsidR="006E25DB" w:rsidRPr="006E25DB" w:rsidRDefault="006E25DB" w:rsidP="006E25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Show how to ground voice agents without causing latency or hallucinations.</w:t>
      </w:r>
    </w:p>
    <w:p w14:paraId="64FF4B45" w14:textId="77777777" w:rsidR="006E25DB" w:rsidRPr="006E25DB" w:rsidRDefault="006E25DB" w:rsidP="006E25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30F78676" w14:textId="77777777" w:rsidR="006E25DB" w:rsidRPr="006E25DB" w:rsidRDefault="006E25DB" w:rsidP="006E25D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Most voice-agent problems are prompt problems before they are model problems.</w:t>
      </w:r>
    </w:p>
    <w:p w14:paraId="22EE2207" w14:textId="77777777" w:rsidR="006E25DB" w:rsidRPr="006E25DB" w:rsidRDefault="006E25DB" w:rsidP="006E25D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Knowledge bases should be explicit, concise, and </w:t>
      </w:r>
      <w:proofErr w:type="gramStart"/>
      <w:r w:rsidRPr="006E25DB">
        <w:rPr>
          <w:rFonts w:ascii="Times New Roman" w:eastAsia="Times New Roman" w:hAnsi="Times New Roman" w:cs="Times New Roman"/>
          <w:kern w:val="0"/>
          <w14:ligatures w14:val="none"/>
        </w:rPr>
        <w:t>hallucination-resistant</w:t>
      </w:r>
      <w:proofErr w:type="gramEnd"/>
      <w:r w:rsidRPr="006E25DB">
        <w:rPr>
          <w:rFonts w:ascii="Times New Roman" w:eastAsia="Times New Roman" w:hAnsi="Times New Roman" w:cs="Times New Roman"/>
          <w:kern w:val="0"/>
          <w14:ligatures w14:val="none"/>
        </w:rPr>
        <w:t>.</w:t>
      </w:r>
    </w:p>
    <w:p w14:paraId="249C331F" w14:textId="77777777" w:rsidR="006E25DB" w:rsidRPr="006E25DB" w:rsidRDefault="006E25DB" w:rsidP="006E25D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Voice RAG has harsher latency constraints than chat RAG.</w:t>
      </w:r>
    </w:p>
    <w:p w14:paraId="1761F82B" w14:textId="77777777" w:rsidR="006E25DB" w:rsidRPr="006E25DB" w:rsidRDefault="006E25DB" w:rsidP="006E25D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Small, local vector databases can outperform cloud setups for many business use cases.</w:t>
      </w:r>
    </w:p>
    <w:p w14:paraId="247A3D2C" w14:textId="77777777" w:rsidR="006E25DB" w:rsidRPr="006E25DB" w:rsidRDefault="006E25DB" w:rsidP="006E25D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Prompt instructions should tell the agent to say “I don’t know” rather than invent answers.</w:t>
      </w:r>
    </w:p>
    <w:p w14:paraId="008999A1" w14:textId="77777777" w:rsidR="006E25DB" w:rsidRPr="006E25DB" w:rsidRDefault="006E25DB" w:rsidP="006E25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39D76465" w14:textId="77777777" w:rsidR="006E25DB" w:rsidRPr="006E25DB" w:rsidRDefault="006E25DB" w:rsidP="006E25D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Keep prompt structure explicit: role, rules, steps, tools, boundaries.</w:t>
      </w:r>
    </w:p>
    <w:p w14:paraId="1733454C" w14:textId="77777777" w:rsidR="006E25DB" w:rsidRPr="006E25DB" w:rsidRDefault="006E25DB" w:rsidP="006E25D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Use local FAISS or similarly fast stores for smaller knowledge bases.</w:t>
      </w:r>
    </w:p>
    <w:p w14:paraId="24F621F1" w14:textId="77777777" w:rsidR="006E25DB" w:rsidRPr="006E25DB" w:rsidRDefault="006E25DB" w:rsidP="006E25D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Tune top-k, chunk size, and caching for voice latency.</w:t>
      </w:r>
    </w:p>
    <w:p w14:paraId="1180F046" w14:textId="77777777" w:rsidR="006E25DB" w:rsidRPr="006E25DB" w:rsidRDefault="006E25DB" w:rsidP="006E25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Grounding and retrieval determine whether the agent sounds trustworthy.</w:t>
      </w:r>
    </w:p>
    <w:p w14:paraId="1A8E591E"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5 – Business Workflow Patterns: Receptionists, Booking, Triage, and Support</w:t>
      </w:r>
    </w:p>
    <w:p w14:paraId="61FD8367" w14:textId="77777777" w:rsidR="006E25DB" w:rsidRPr="006E25DB" w:rsidRDefault="006E25DB" w:rsidP="006E25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Identify the highest-leverage commercial voice workflows.</w:t>
      </w:r>
    </w:p>
    <w:p w14:paraId="55A6E666" w14:textId="77777777" w:rsidR="006E25DB" w:rsidRPr="006E25DB" w:rsidRDefault="006E25DB" w:rsidP="006E25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7EE1CB0A" w14:textId="77777777" w:rsidR="006E25DB" w:rsidRPr="006E25DB" w:rsidRDefault="006E25DB" w:rsidP="006E25D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AI receptionists for local service businesses are among the simplest and highest-ROI starting points.</w:t>
      </w:r>
    </w:p>
    <w:p w14:paraId="373745BB" w14:textId="77777777" w:rsidR="006E25DB" w:rsidRPr="006E25DB" w:rsidRDefault="006E25DB" w:rsidP="006E25D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Booking agents can qualify, recommend slots, reschedule, cancel, and confirm.</w:t>
      </w:r>
    </w:p>
    <w:p w14:paraId="5E7ADD97" w14:textId="77777777" w:rsidR="006E25DB" w:rsidRPr="006E25DB" w:rsidRDefault="006E25DB" w:rsidP="006E25D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Triage agents route calls and capture intent better than static IVRs.</w:t>
      </w:r>
    </w:p>
    <w:p w14:paraId="2A93CEB6" w14:textId="77777777" w:rsidR="006E25DB" w:rsidRPr="006E25DB" w:rsidRDefault="006E25DB" w:rsidP="006E25D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Support agents handle repetitive service requests such as orders, refunds, password resets, and account updates.</w:t>
      </w:r>
    </w:p>
    <w:p w14:paraId="036DE254" w14:textId="77777777" w:rsidR="006E25DB" w:rsidRPr="006E25DB" w:rsidRDefault="006E25DB" w:rsidP="006E25D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lastRenderedPageBreak/>
        <w:t>Voice systems work best when they automate repetitive flows, not deep relational selling.</w:t>
      </w:r>
    </w:p>
    <w:p w14:paraId="29906B90" w14:textId="77777777" w:rsidR="006E25DB" w:rsidRPr="006E25DB" w:rsidRDefault="006E25DB" w:rsidP="006E25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247B2BE3" w14:textId="77777777" w:rsidR="006E25DB" w:rsidRPr="006E25DB" w:rsidRDefault="006E25DB" w:rsidP="006E25D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Start with narrow, repetitive, measurable workflows.</w:t>
      </w:r>
    </w:p>
    <w:p w14:paraId="244F5C43" w14:textId="77777777" w:rsidR="006E25DB" w:rsidRPr="006E25DB" w:rsidRDefault="006E25DB" w:rsidP="006E25D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Add urgency detection, routing, confirmations, and structured post-call outputs.</w:t>
      </w:r>
    </w:p>
    <w:p w14:paraId="1393440B" w14:textId="77777777" w:rsidR="006E25DB" w:rsidRPr="006E25DB" w:rsidRDefault="006E25DB" w:rsidP="006E25D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Escalate complex or emotional cases to humans.</w:t>
      </w:r>
    </w:p>
    <w:p w14:paraId="13A61B56" w14:textId="77777777" w:rsidR="006E25DB" w:rsidRPr="006E25DB" w:rsidRDefault="006E25DB" w:rsidP="006E25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This is the practical deployment layer where voice becomes monetizable.</w:t>
      </w:r>
    </w:p>
    <w:p w14:paraId="667374B4"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 xml:space="preserve">Module 6 – Sales, </w:t>
      </w:r>
      <w:proofErr w:type="spellStart"/>
      <w:r w:rsidRPr="006E25DB">
        <w:rPr>
          <w:rFonts w:ascii="Times New Roman" w:eastAsia="Times New Roman" w:hAnsi="Times New Roman" w:cs="Times New Roman"/>
          <w:b/>
          <w:bCs/>
          <w:kern w:val="0"/>
          <w:sz w:val="27"/>
          <w:szCs w:val="27"/>
          <w14:ligatures w14:val="none"/>
        </w:rPr>
        <w:t>RevOps</w:t>
      </w:r>
      <w:proofErr w:type="spellEnd"/>
      <w:r w:rsidRPr="006E25DB">
        <w:rPr>
          <w:rFonts w:ascii="Times New Roman" w:eastAsia="Times New Roman" w:hAnsi="Times New Roman" w:cs="Times New Roman"/>
          <w:b/>
          <w:bCs/>
          <w:kern w:val="0"/>
          <w:sz w:val="27"/>
          <w:szCs w:val="27"/>
          <w14:ligatures w14:val="none"/>
        </w:rPr>
        <w:t>, and GTM Voice Workflows</w:t>
      </w:r>
    </w:p>
    <w:p w14:paraId="7650FBA6" w14:textId="77777777" w:rsidR="006E25DB" w:rsidRPr="006E25DB" w:rsidRDefault="006E25DB" w:rsidP="006E25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Expand voice architecture beyond service calls into revenue operations.</w:t>
      </w:r>
    </w:p>
    <w:p w14:paraId="1BD2FC7A" w14:textId="77777777" w:rsidR="006E25DB" w:rsidRPr="006E25DB" w:rsidRDefault="006E25DB" w:rsidP="006E25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082CA0D3" w14:textId="77777777" w:rsidR="006E25DB" w:rsidRPr="006E25DB" w:rsidRDefault="006E25DB" w:rsidP="006E25D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Voice can be integrated into outbound sequences after positive engagement on email or LinkedIn.</w:t>
      </w:r>
    </w:p>
    <w:p w14:paraId="33228396" w14:textId="77777777" w:rsidR="006E25DB" w:rsidRPr="006E25DB" w:rsidRDefault="006E25DB" w:rsidP="006E25D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Speed-to-lead systems can call inbound leads immediately and recover missed opportunities.</w:t>
      </w:r>
    </w:p>
    <w:p w14:paraId="4E1EEF87" w14:textId="77777777" w:rsidR="006E25DB" w:rsidRPr="006E25DB" w:rsidRDefault="006E25DB" w:rsidP="006E25D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Sales coaching agents can analyze transcripts, identify missed opportunities, and produce recovery emails or coaching plans.</w:t>
      </w:r>
    </w:p>
    <w:p w14:paraId="13D7E650" w14:textId="77777777" w:rsidR="006E25DB" w:rsidRPr="006E25DB" w:rsidRDefault="006E25DB" w:rsidP="006E25D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25DB">
        <w:rPr>
          <w:rFonts w:ascii="Times New Roman" w:eastAsia="Times New Roman" w:hAnsi="Times New Roman" w:cs="Times New Roman"/>
          <w:kern w:val="0"/>
          <w14:ligatures w14:val="none"/>
        </w:rPr>
        <w:t>RevOps</w:t>
      </w:r>
      <w:proofErr w:type="spellEnd"/>
      <w:r w:rsidRPr="006E25DB">
        <w:rPr>
          <w:rFonts w:ascii="Times New Roman" w:eastAsia="Times New Roman" w:hAnsi="Times New Roman" w:cs="Times New Roman"/>
          <w:kern w:val="0"/>
          <w14:ligatures w14:val="none"/>
        </w:rPr>
        <w:t xml:space="preserve"> and sales-manager agents can use transcript and pipeline analysis to flag patterns and improve forecasting.</w:t>
      </w:r>
    </w:p>
    <w:p w14:paraId="5CAB3D7D" w14:textId="77777777" w:rsidR="006E25DB" w:rsidRPr="006E25DB" w:rsidRDefault="006E25DB" w:rsidP="006E25D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Lead reactivation through voice can produce strong recovery economics.</w:t>
      </w:r>
    </w:p>
    <w:p w14:paraId="3062C79E" w14:textId="77777777" w:rsidR="006E25DB" w:rsidRPr="006E25DB" w:rsidRDefault="006E25DB" w:rsidP="006E25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5890BEC1" w14:textId="77777777" w:rsidR="006E25DB" w:rsidRPr="006E25DB" w:rsidRDefault="006E25DB" w:rsidP="006E25D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Connect messaging, CRM, call analysis, and voice agents into one system.</w:t>
      </w:r>
    </w:p>
    <w:p w14:paraId="43F2E175" w14:textId="77777777" w:rsidR="006E25DB" w:rsidRPr="006E25DB" w:rsidRDefault="006E25DB" w:rsidP="006E25D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Use transcript analysis as the feedback layer for sales improvement.</w:t>
      </w:r>
    </w:p>
    <w:p w14:paraId="57C01C32" w14:textId="77777777" w:rsidR="006E25DB" w:rsidRPr="006E25DB" w:rsidRDefault="006E25DB" w:rsidP="006E25D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Keep direct AI selling narrow; use humans for closing where trust and nuance matter.</w:t>
      </w:r>
    </w:p>
    <w:p w14:paraId="00068A14" w14:textId="77777777" w:rsidR="006E25DB" w:rsidRPr="006E25DB" w:rsidRDefault="006E25DB" w:rsidP="006E25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Voice becomes not just a front-line channel but a revenue intelligence layer.</w:t>
      </w:r>
    </w:p>
    <w:p w14:paraId="15EBC190"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7 – Automation Backends: n8n, Make, Calendars, CRM, and Post-Call Pipelines</w:t>
      </w:r>
    </w:p>
    <w:p w14:paraId="106D6FCF" w14:textId="77777777" w:rsidR="006E25DB" w:rsidRPr="006E25DB" w:rsidRDefault="006E25DB" w:rsidP="006E25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Show how voice agents hand </w:t>
      </w:r>
      <w:proofErr w:type="gramStart"/>
      <w:r w:rsidRPr="006E25DB">
        <w:rPr>
          <w:rFonts w:ascii="Times New Roman" w:eastAsia="Times New Roman" w:hAnsi="Times New Roman" w:cs="Times New Roman"/>
          <w:kern w:val="0"/>
          <w14:ligatures w14:val="none"/>
        </w:rPr>
        <w:t>work</w:t>
      </w:r>
      <w:proofErr w:type="gramEnd"/>
      <w:r w:rsidRPr="006E25DB">
        <w:rPr>
          <w:rFonts w:ascii="Times New Roman" w:eastAsia="Times New Roman" w:hAnsi="Times New Roman" w:cs="Times New Roman"/>
          <w:kern w:val="0"/>
          <w14:ligatures w14:val="none"/>
        </w:rPr>
        <w:t xml:space="preserve"> off to the rest of the business.</w:t>
      </w:r>
    </w:p>
    <w:p w14:paraId="516705B3" w14:textId="77777777" w:rsidR="006E25DB" w:rsidRPr="006E25DB" w:rsidRDefault="006E25DB" w:rsidP="006E25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78527FD5" w14:textId="77777777" w:rsidR="006E25DB" w:rsidRPr="006E25DB" w:rsidRDefault="006E25DB" w:rsidP="006E25D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n8n and similar tools often handle availability checking, booking, notification, routing, and post-call extraction.</w:t>
      </w:r>
    </w:p>
    <w:p w14:paraId="0FFEF3E9" w14:textId="77777777" w:rsidR="006E25DB" w:rsidRPr="006E25DB" w:rsidRDefault="006E25DB" w:rsidP="006E25D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Webhooks and production URLs are critical for stable voice integrations.</w:t>
      </w:r>
    </w:p>
    <w:p w14:paraId="42DFE9EA" w14:textId="77777777" w:rsidR="006E25DB" w:rsidRPr="006E25DB" w:rsidRDefault="006E25DB" w:rsidP="006E25D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Google Calendar, Slack, email, and CRM integration are core primitives for many verticals.</w:t>
      </w:r>
    </w:p>
    <w:p w14:paraId="231D9FA9" w14:textId="77777777" w:rsidR="006E25DB" w:rsidRPr="006E25DB" w:rsidRDefault="006E25DB" w:rsidP="006E25D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Heavy </w:t>
      </w:r>
      <w:proofErr w:type="gramStart"/>
      <w:r w:rsidRPr="006E25DB">
        <w:rPr>
          <w:rFonts w:ascii="Times New Roman" w:eastAsia="Times New Roman" w:hAnsi="Times New Roman" w:cs="Times New Roman"/>
          <w:kern w:val="0"/>
          <w14:ligatures w14:val="none"/>
        </w:rPr>
        <w:t>automations</w:t>
      </w:r>
      <w:proofErr w:type="gramEnd"/>
      <w:r w:rsidRPr="006E25DB">
        <w:rPr>
          <w:rFonts w:ascii="Times New Roman" w:eastAsia="Times New Roman" w:hAnsi="Times New Roman" w:cs="Times New Roman"/>
          <w:kern w:val="0"/>
          <w14:ligatures w14:val="none"/>
        </w:rPr>
        <w:t xml:space="preserve"> should often run after the call rather than during it.</w:t>
      </w:r>
    </w:p>
    <w:p w14:paraId="4282CE37" w14:textId="77777777" w:rsidR="006E25DB" w:rsidRPr="006E25DB" w:rsidRDefault="006E25DB" w:rsidP="006E25D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Post-call analysis enables structured data extraction and follow-up workflows.</w:t>
      </w:r>
    </w:p>
    <w:p w14:paraId="2F2DFA2F" w14:textId="77777777" w:rsidR="006E25DB" w:rsidRPr="006E25DB" w:rsidRDefault="006E25DB" w:rsidP="006E25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11E3ADA0" w14:textId="77777777" w:rsidR="006E25DB" w:rsidRPr="006E25DB" w:rsidRDefault="006E25DB" w:rsidP="006E25D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Build </w:t>
      </w:r>
      <w:proofErr w:type="spellStart"/>
      <w:r w:rsidRPr="006E25DB">
        <w:rPr>
          <w:rFonts w:ascii="Times New Roman" w:eastAsia="Times New Roman" w:hAnsi="Times New Roman" w:cs="Times New Roman"/>
          <w:kern w:val="0"/>
          <w14:ligatures w14:val="none"/>
        </w:rPr>
        <w:t>check_availability</w:t>
      </w:r>
      <w:proofErr w:type="spellEnd"/>
      <w:r w:rsidRPr="006E25DB">
        <w:rPr>
          <w:rFonts w:ascii="Times New Roman" w:eastAsia="Times New Roman" w:hAnsi="Times New Roman" w:cs="Times New Roman"/>
          <w:kern w:val="0"/>
          <w14:ligatures w14:val="none"/>
        </w:rPr>
        <w:t xml:space="preserve"> and </w:t>
      </w:r>
      <w:proofErr w:type="spellStart"/>
      <w:r w:rsidRPr="006E25DB">
        <w:rPr>
          <w:rFonts w:ascii="Times New Roman" w:eastAsia="Times New Roman" w:hAnsi="Times New Roman" w:cs="Times New Roman"/>
          <w:kern w:val="0"/>
          <w14:ligatures w14:val="none"/>
        </w:rPr>
        <w:t>book_appointment</w:t>
      </w:r>
      <w:proofErr w:type="spellEnd"/>
      <w:r w:rsidRPr="006E25DB">
        <w:rPr>
          <w:rFonts w:ascii="Times New Roman" w:eastAsia="Times New Roman" w:hAnsi="Times New Roman" w:cs="Times New Roman"/>
          <w:kern w:val="0"/>
          <w14:ligatures w14:val="none"/>
        </w:rPr>
        <w:t xml:space="preserve"> as stable callable tools.</w:t>
      </w:r>
    </w:p>
    <w:p w14:paraId="668890B7" w14:textId="77777777" w:rsidR="006E25DB" w:rsidRPr="006E25DB" w:rsidRDefault="006E25DB" w:rsidP="006E25D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Trigger urgent Slack alerts and routine confirmations automatically.</w:t>
      </w:r>
    </w:p>
    <w:p w14:paraId="2024A229" w14:textId="77777777" w:rsidR="006E25DB" w:rsidRPr="006E25DB" w:rsidRDefault="006E25DB" w:rsidP="006E25D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Extract caller data and outcomes into structured JSON at end of call.</w:t>
      </w:r>
    </w:p>
    <w:p w14:paraId="386DC507" w14:textId="77777777" w:rsidR="006E25DB" w:rsidRPr="006E25DB" w:rsidRDefault="006E25DB" w:rsidP="006E25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This is where conversations become real operations.</w:t>
      </w:r>
    </w:p>
    <w:p w14:paraId="662C77FB"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8 – Performance Engineering: Latency Budgets and Bottlenecks</w:t>
      </w:r>
    </w:p>
    <w:p w14:paraId="5303BB3D" w14:textId="77777777" w:rsidR="006E25DB" w:rsidRPr="006E25DB" w:rsidRDefault="006E25DB" w:rsidP="006E25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Establish latency as a first-class architecture constraint.</w:t>
      </w:r>
    </w:p>
    <w:p w14:paraId="5132F1F2" w14:textId="77777777" w:rsidR="006E25DB" w:rsidRPr="006E25DB" w:rsidRDefault="006E25DB" w:rsidP="006E25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2A78A223" w14:textId="77777777" w:rsidR="006E25DB" w:rsidRPr="006E25DB" w:rsidRDefault="006E25DB" w:rsidP="006E25D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Users notice delays above roughly 500–800ms in voice conversation.</w:t>
      </w:r>
    </w:p>
    <w:p w14:paraId="70F0EEA8" w14:textId="77777777" w:rsidR="006E25DB" w:rsidRPr="006E25DB" w:rsidRDefault="006E25DB" w:rsidP="006E25D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Knowledge retrieval often becomes the dominant latency bottleneck.</w:t>
      </w:r>
    </w:p>
    <w:p w14:paraId="660089FB" w14:textId="77777777" w:rsidR="006E25DB" w:rsidRPr="006E25DB" w:rsidRDefault="006E25DB" w:rsidP="006E25D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In many tested setups, embedding latency dominates search latency when search is local.</w:t>
      </w:r>
    </w:p>
    <w:p w14:paraId="3DBA5234" w14:textId="77777777" w:rsidR="006E25DB" w:rsidRPr="006E25DB" w:rsidRDefault="006E25DB" w:rsidP="006E25D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Local vector stores can produce the best speed-quality balance for small-to-medium corpora.</w:t>
      </w:r>
    </w:p>
    <w:p w14:paraId="2FF05D93" w14:textId="77777777" w:rsidR="006E25DB" w:rsidRPr="006E25DB" w:rsidRDefault="006E25DB" w:rsidP="006E25D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Some databases that are fine for </w:t>
      </w:r>
      <w:proofErr w:type="gramStart"/>
      <w:r w:rsidRPr="006E25DB">
        <w:rPr>
          <w:rFonts w:ascii="Times New Roman" w:eastAsia="Times New Roman" w:hAnsi="Times New Roman" w:cs="Times New Roman"/>
          <w:kern w:val="0"/>
          <w14:ligatures w14:val="none"/>
        </w:rPr>
        <w:t>chat</w:t>
      </w:r>
      <w:proofErr w:type="gramEnd"/>
      <w:r w:rsidRPr="006E25DB">
        <w:rPr>
          <w:rFonts w:ascii="Times New Roman" w:eastAsia="Times New Roman" w:hAnsi="Times New Roman" w:cs="Times New Roman"/>
          <w:kern w:val="0"/>
          <w14:ligatures w14:val="none"/>
        </w:rPr>
        <w:t xml:space="preserve"> feel unusable in live voice.</w:t>
      </w:r>
    </w:p>
    <w:p w14:paraId="33428B39" w14:textId="77777777" w:rsidR="006E25DB" w:rsidRPr="006E25DB" w:rsidRDefault="006E25DB" w:rsidP="006E25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1AE3D3BD" w14:textId="77777777" w:rsidR="006E25DB" w:rsidRPr="006E25DB" w:rsidRDefault="006E25DB" w:rsidP="006E25D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lastRenderedPageBreak/>
        <w:t>Target sub-500ms total response feel whenever possible.</w:t>
      </w:r>
    </w:p>
    <w:p w14:paraId="313EBED2" w14:textId="77777777" w:rsidR="006E25DB" w:rsidRPr="006E25DB" w:rsidRDefault="006E25DB" w:rsidP="006E25D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Optimize retrieval pipeline before over-optimizing the model.</w:t>
      </w:r>
    </w:p>
    <w:p w14:paraId="4F2B4ADD" w14:textId="77777777" w:rsidR="006E25DB" w:rsidRPr="006E25DB" w:rsidRDefault="006E25DB" w:rsidP="006E25D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Measure latency and similarity score together, not speed alone.</w:t>
      </w:r>
    </w:p>
    <w:p w14:paraId="4AE3F28D" w14:textId="77777777" w:rsidR="006E25DB" w:rsidRPr="006E25DB" w:rsidRDefault="006E25DB" w:rsidP="006E25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Performance engineering directly affects user trust and naturalness.</w:t>
      </w:r>
    </w:p>
    <w:p w14:paraId="25DCE523"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9 – Compliance, Risk, and Human Fallbacks</w:t>
      </w:r>
    </w:p>
    <w:p w14:paraId="264F485B" w14:textId="77777777" w:rsidR="006E25DB" w:rsidRPr="006E25DB" w:rsidRDefault="006E25DB" w:rsidP="006E25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Prevent obvious legal, UX, and trust failures.</w:t>
      </w:r>
    </w:p>
    <w:p w14:paraId="4A97A054" w14:textId="77777777" w:rsidR="006E25DB" w:rsidRPr="006E25DB" w:rsidRDefault="006E25DB" w:rsidP="006E25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35EE851E" w14:textId="77777777" w:rsidR="006E25DB" w:rsidRPr="006E25DB" w:rsidRDefault="006E25DB" w:rsidP="006E25D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Some regions require AI disclosure at call start, and disclosure should be static and guaranteed rather than left to model memory.</w:t>
      </w:r>
    </w:p>
    <w:p w14:paraId="1A759822" w14:textId="77777777" w:rsidR="006E25DB" w:rsidRPr="006E25DB" w:rsidRDefault="006E25DB" w:rsidP="006E25D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Outbound AI calling has legal restrictions and should be treated carefully.</w:t>
      </w:r>
    </w:p>
    <w:p w14:paraId="2C5A07BA" w14:textId="77777777" w:rsidR="006E25DB" w:rsidRPr="006E25DB" w:rsidRDefault="006E25DB" w:rsidP="006E25D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Human fallback is non-negotiable for frustration, sentiment escalation, or “I want a real person.”</w:t>
      </w:r>
    </w:p>
    <w:p w14:paraId="14E726F7" w14:textId="77777777" w:rsidR="006E25DB" w:rsidRPr="006E25DB" w:rsidRDefault="006E25DB" w:rsidP="006E25D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Voice agents should augment humans for repetitive work rather than replace relationship-heavy roles.</w:t>
      </w:r>
    </w:p>
    <w:p w14:paraId="02CE94A5" w14:textId="77777777" w:rsidR="006E25DB" w:rsidRPr="006E25DB" w:rsidRDefault="006E25DB" w:rsidP="006E25D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Regulated industries require deeper attention to storage, access control, and auditability.</w:t>
      </w:r>
    </w:p>
    <w:p w14:paraId="4A293949" w14:textId="77777777" w:rsidR="006E25DB" w:rsidRPr="006E25DB" w:rsidRDefault="006E25DB" w:rsidP="006E25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2A8779F8" w14:textId="77777777" w:rsidR="006E25DB" w:rsidRPr="006E25DB" w:rsidRDefault="006E25DB" w:rsidP="006E25D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Hard-code disclosures </w:t>
      </w:r>
      <w:proofErr w:type="gramStart"/>
      <w:r w:rsidRPr="006E25DB">
        <w:rPr>
          <w:rFonts w:ascii="Times New Roman" w:eastAsia="Times New Roman" w:hAnsi="Times New Roman" w:cs="Times New Roman"/>
          <w:kern w:val="0"/>
          <w14:ligatures w14:val="none"/>
        </w:rPr>
        <w:t>where</w:t>
      </w:r>
      <w:proofErr w:type="gramEnd"/>
      <w:r w:rsidRPr="006E25DB">
        <w:rPr>
          <w:rFonts w:ascii="Times New Roman" w:eastAsia="Times New Roman" w:hAnsi="Times New Roman" w:cs="Times New Roman"/>
          <w:kern w:val="0"/>
          <w14:ligatures w14:val="none"/>
        </w:rPr>
        <w:t xml:space="preserve"> required.</w:t>
      </w:r>
    </w:p>
    <w:p w14:paraId="2A5EDE69" w14:textId="77777777" w:rsidR="006E25DB" w:rsidRPr="006E25DB" w:rsidRDefault="006E25DB" w:rsidP="006E25D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Add negative-sentiment and human-transfer triggers.</w:t>
      </w:r>
    </w:p>
    <w:p w14:paraId="14872848" w14:textId="77777777" w:rsidR="006E25DB" w:rsidRPr="006E25DB" w:rsidRDefault="006E25DB" w:rsidP="006E25D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Scope outbound use cases and data handling conservatively.</w:t>
      </w:r>
    </w:p>
    <w:p w14:paraId="2021063C" w14:textId="77777777" w:rsidR="006E25DB" w:rsidRPr="006E25DB" w:rsidRDefault="006E25DB" w:rsidP="006E25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This module protects the system from turning clever automation into operational liability.</w:t>
      </w:r>
    </w:p>
    <w:p w14:paraId="2DF8E87D"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Module 10 – Productization, Verticalization, and Agency Delivery</w:t>
      </w:r>
    </w:p>
    <w:p w14:paraId="40FBE232" w14:textId="77777777" w:rsidR="006E25DB" w:rsidRPr="006E25DB" w:rsidRDefault="006E25DB" w:rsidP="006E25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Turn voice systems into repeatable commercial offerings.</w:t>
      </w:r>
    </w:p>
    <w:p w14:paraId="1A216964" w14:textId="77777777" w:rsidR="006E25DB" w:rsidRPr="006E25DB" w:rsidRDefault="006E25DB" w:rsidP="006E25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Ideas:</w:t>
      </w:r>
    </w:p>
    <w:p w14:paraId="0ED4D0E9" w14:textId="77777777" w:rsidR="006E25DB" w:rsidRPr="006E25DB" w:rsidRDefault="006E25DB" w:rsidP="006E25D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Start with a niche you understand so prompts, flows, and edge cases map to real business pain.</w:t>
      </w:r>
    </w:p>
    <w:p w14:paraId="155F3B3C" w14:textId="77777777" w:rsidR="006E25DB" w:rsidRPr="006E25DB" w:rsidRDefault="006E25DB" w:rsidP="006E25D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Local services are the best entry wedge because the workflows are common and the ROI is obvious.</w:t>
      </w:r>
    </w:p>
    <w:p w14:paraId="0170364E" w14:textId="77777777" w:rsidR="006E25DB" w:rsidRPr="006E25DB" w:rsidRDefault="006E25DB" w:rsidP="006E25D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Much of the infrastructure can be reused by industry; only prompts, business rules, and integrations change.</w:t>
      </w:r>
    </w:p>
    <w:p w14:paraId="48E00914" w14:textId="77777777" w:rsidR="006E25DB" w:rsidRPr="006E25DB" w:rsidRDefault="006E25DB" w:rsidP="006E25D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Fast demos can open deals, but strong delivery keeps clients.</w:t>
      </w:r>
    </w:p>
    <w:p w14:paraId="55C92DB1" w14:textId="77777777" w:rsidR="006E25DB" w:rsidRPr="006E25DB" w:rsidRDefault="006E25DB" w:rsidP="006E25D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Pricing can be </w:t>
      </w:r>
      <w:proofErr w:type="gramStart"/>
      <w:r w:rsidRPr="006E25DB">
        <w:rPr>
          <w:rFonts w:ascii="Times New Roman" w:eastAsia="Times New Roman" w:hAnsi="Times New Roman" w:cs="Times New Roman"/>
          <w:kern w:val="0"/>
          <w14:ligatures w14:val="none"/>
        </w:rPr>
        <w:t>setup</w:t>
      </w:r>
      <w:proofErr w:type="gramEnd"/>
      <w:r w:rsidRPr="006E25DB">
        <w:rPr>
          <w:rFonts w:ascii="Times New Roman" w:eastAsia="Times New Roman" w:hAnsi="Times New Roman" w:cs="Times New Roman"/>
          <w:kern w:val="0"/>
          <w14:ligatures w14:val="none"/>
        </w:rPr>
        <w:t xml:space="preserve"> + retainer, per-booking, or hybrid depending on certainty of value.</w:t>
      </w:r>
    </w:p>
    <w:p w14:paraId="21EAB40C" w14:textId="77777777" w:rsidR="006E25DB" w:rsidRPr="006E25DB" w:rsidRDefault="006E25DB" w:rsidP="006E25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Key Actions / Moves:</w:t>
      </w:r>
    </w:p>
    <w:p w14:paraId="4409F48B" w14:textId="77777777" w:rsidR="006E25DB" w:rsidRPr="006E25DB" w:rsidRDefault="006E25DB" w:rsidP="006E25D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Build reusable templates by vertical.</w:t>
      </w:r>
    </w:p>
    <w:p w14:paraId="4CF75D93" w14:textId="77777777" w:rsidR="006E25DB" w:rsidRPr="006E25DB" w:rsidRDefault="006E25DB" w:rsidP="006E25D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Use quick website-based demos or cloned agents as sales assets.</w:t>
      </w:r>
    </w:p>
    <w:p w14:paraId="48CDAB84" w14:textId="77777777" w:rsidR="006E25DB" w:rsidRPr="006E25DB" w:rsidRDefault="006E25DB" w:rsidP="006E25D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Sell missed revenue, reduced burden, and faster response—not “AI voice.”</w:t>
      </w:r>
    </w:p>
    <w:p w14:paraId="1539BC00" w14:textId="77777777" w:rsidR="006E25DB" w:rsidRPr="006E25DB" w:rsidRDefault="006E25DB" w:rsidP="006E25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Connection:</w:t>
      </w:r>
      <w:r w:rsidRPr="006E25DB">
        <w:rPr>
          <w:rFonts w:ascii="Times New Roman" w:eastAsia="Times New Roman" w:hAnsi="Times New Roman" w:cs="Times New Roman"/>
          <w:kern w:val="0"/>
          <w14:ligatures w14:val="none"/>
        </w:rPr>
        <w:t xml:space="preserve"> This is the commercialization layer that turns engineering into a business.</w:t>
      </w:r>
    </w:p>
    <w:p w14:paraId="62EE05B1"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3. Key Frameworks &amp; Processes</w:t>
      </w:r>
    </w:p>
    <w:p w14:paraId="605D5242"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Framework: Direct-Audio Conversational Stack</w:t>
      </w:r>
    </w:p>
    <w:p w14:paraId="77298A96" w14:textId="77777777" w:rsidR="006E25DB" w:rsidRPr="006E25DB" w:rsidRDefault="006E25DB" w:rsidP="006E25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Build faster, more natural voice interaction than legacy cascades.</w:t>
      </w:r>
    </w:p>
    <w:p w14:paraId="0FB689D1" w14:textId="77777777" w:rsidR="006E25DB" w:rsidRPr="006E25DB" w:rsidRDefault="006E25DB" w:rsidP="006E25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Steps:</w:t>
      </w:r>
    </w:p>
    <w:p w14:paraId="68D1CB00" w14:textId="77777777" w:rsidR="006E25DB" w:rsidRPr="006E25DB" w:rsidRDefault="006E25DB" w:rsidP="006E25DB">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Stream audio directly to a </w:t>
      </w:r>
      <w:proofErr w:type="spellStart"/>
      <w:r w:rsidRPr="006E25DB">
        <w:rPr>
          <w:rFonts w:ascii="Times New Roman" w:eastAsia="Times New Roman" w:hAnsi="Times New Roman" w:cs="Times New Roman"/>
          <w:kern w:val="0"/>
          <w14:ligatures w14:val="none"/>
        </w:rPr>
        <w:t>realtime</w:t>
      </w:r>
      <w:proofErr w:type="spellEnd"/>
      <w:r w:rsidRPr="006E25DB">
        <w:rPr>
          <w:rFonts w:ascii="Times New Roman" w:eastAsia="Times New Roman" w:hAnsi="Times New Roman" w:cs="Times New Roman"/>
          <w:kern w:val="0"/>
          <w14:ligatures w14:val="none"/>
        </w:rPr>
        <w:t xml:space="preserve"> or multimodal model.</w:t>
      </w:r>
    </w:p>
    <w:p w14:paraId="5365A20E" w14:textId="77777777" w:rsidR="006E25DB" w:rsidRPr="006E25DB" w:rsidRDefault="006E25DB" w:rsidP="006E25DB">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Handle interruptions and turn-taking at the audio layer.</w:t>
      </w:r>
    </w:p>
    <w:p w14:paraId="7D06D1DE" w14:textId="77777777" w:rsidR="006E25DB" w:rsidRPr="006E25DB" w:rsidRDefault="006E25DB" w:rsidP="006E25DB">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Route business logic and tool </w:t>
      </w:r>
      <w:proofErr w:type="gramStart"/>
      <w:r w:rsidRPr="006E25DB">
        <w:rPr>
          <w:rFonts w:ascii="Times New Roman" w:eastAsia="Times New Roman" w:hAnsi="Times New Roman" w:cs="Times New Roman"/>
          <w:kern w:val="0"/>
          <w14:ligatures w14:val="none"/>
        </w:rPr>
        <w:t>calls</w:t>
      </w:r>
      <w:proofErr w:type="gramEnd"/>
      <w:r w:rsidRPr="006E25DB">
        <w:rPr>
          <w:rFonts w:ascii="Times New Roman" w:eastAsia="Times New Roman" w:hAnsi="Times New Roman" w:cs="Times New Roman"/>
          <w:kern w:val="0"/>
          <w14:ligatures w14:val="none"/>
        </w:rPr>
        <w:t xml:space="preserve"> in parallel where possible.</w:t>
      </w:r>
    </w:p>
    <w:p w14:paraId="09AE293D" w14:textId="77777777" w:rsidR="006E25DB" w:rsidRPr="006E25DB" w:rsidRDefault="006E25DB" w:rsidP="006E25DB">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Keep response synthesis lightweight and immediate.</w:t>
      </w:r>
    </w:p>
    <w:p w14:paraId="7970B8BD" w14:textId="77777777" w:rsidR="006E25DB" w:rsidRPr="006E25DB" w:rsidRDefault="006E25DB" w:rsidP="006E25DB">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Log outcomes and trigger post-call workflows after the call.</w:t>
      </w:r>
    </w:p>
    <w:p w14:paraId="746C119C" w14:textId="77777777" w:rsidR="006E25DB" w:rsidRPr="006E25DB" w:rsidRDefault="006E25DB" w:rsidP="006E25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When to Use:</w:t>
      </w:r>
      <w:r w:rsidRPr="006E25DB">
        <w:rPr>
          <w:rFonts w:ascii="Times New Roman" w:eastAsia="Times New Roman" w:hAnsi="Times New Roman" w:cs="Times New Roman"/>
          <w:kern w:val="0"/>
          <w14:ligatures w14:val="none"/>
        </w:rPr>
        <w:t xml:space="preserve"> Any modern voice assistant or conversational voice agent where latency matters.</w:t>
      </w:r>
    </w:p>
    <w:p w14:paraId="70EC7DB0" w14:textId="77777777" w:rsidR="006E25DB" w:rsidRPr="006E25DB" w:rsidRDefault="006E25DB" w:rsidP="006E25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lastRenderedPageBreak/>
        <w:t>Example:</w:t>
      </w:r>
      <w:r w:rsidRPr="006E25DB">
        <w:rPr>
          <w:rFonts w:ascii="Times New Roman" w:eastAsia="Times New Roman" w:hAnsi="Times New Roman" w:cs="Times New Roman"/>
          <w:kern w:val="0"/>
          <w14:ligatures w14:val="none"/>
        </w:rPr>
        <w:t xml:space="preserve"> A support assistant answers while handling barge-in naturally and only runs heavy CRM writes after hangup.</w:t>
      </w:r>
    </w:p>
    <w:p w14:paraId="3B9EB80F"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Framework: Six-Step Service Booking Flow</w:t>
      </w:r>
    </w:p>
    <w:p w14:paraId="5307D94F" w14:textId="77777777" w:rsidR="006E25DB" w:rsidRPr="006E25DB" w:rsidRDefault="006E25DB" w:rsidP="006E25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Standardize high-value booking agents for local service businesses.</w:t>
      </w:r>
    </w:p>
    <w:p w14:paraId="6F289EF0" w14:textId="77777777" w:rsidR="006E25DB" w:rsidRPr="006E25DB" w:rsidRDefault="006E25DB" w:rsidP="006E25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Steps:</w:t>
      </w:r>
    </w:p>
    <w:p w14:paraId="046644F8" w14:textId="77777777" w:rsidR="006E25DB" w:rsidRPr="006E25DB" w:rsidRDefault="006E25DB" w:rsidP="006E25D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E25DB">
        <w:rPr>
          <w:rFonts w:ascii="Times New Roman" w:eastAsia="Times New Roman" w:hAnsi="Times New Roman" w:cs="Times New Roman"/>
          <w:kern w:val="0"/>
          <w14:ligatures w14:val="none"/>
        </w:rPr>
        <w:t>Greet</w:t>
      </w:r>
      <w:proofErr w:type="gramEnd"/>
      <w:r w:rsidRPr="006E25DB">
        <w:rPr>
          <w:rFonts w:ascii="Times New Roman" w:eastAsia="Times New Roman" w:hAnsi="Times New Roman" w:cs="Times New Roman"/>
          <w:kern w:val="0"/>
          <w14:ligatures w14:val="none"/>
        </w:rPr>
        <w:t xml:space="preserve"> caller and establish context.</w:t>
      </w:r>
    </w:p>
    <w:p w14:paraId="6270813C" w14:textId="77777777" w:rsidR="006E25DB" w:rsidRPr="006E25DB" w:rsidRDefault="006E25DB" w:rsidP="006E25D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Identify issue type.</w:t>
      </w:r>
    </w:p>
    <w:p w14:paraId="111ABBE8" w14:textId="77777777" w:rsidR="006E25DB" w:rsidRPr="006E25DB" w:rsidRDefault="006E25DB" w:rsidP="006E25D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Collect contact details.</w:t>
      </w:r>
    </w:p>
    <w:p w14:paraId="49A77658" w14:textId="77777777" w:rsidR="006E25DB" w:rsidRPr="006E25DB" w:rsidRDefault="006E25DB" w:rsidP="006E25D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Assess urgency.</w:t>
      </w:r>
    </w:p>
    <w:p w14:paraId="3873D740" w14:textId="77777777" w:rsidR="006E25DB" w:rsidRPr="006E25DB" w:rsidRDefault="006E25DB" w:rsidP="006E25D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Offer and check appointment availability.</w:t>
      </w:r>
    </w:p>
    <w:p w14:paraId="4F157E74" w14:textId="77777777" w:rsidR="006E25DB" w:rsidRPr="006E25DB" w:rsidRDefault="006E25DB" w:rsidP="006E25D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Confirm booking and follow-up details.</w:t>
      </w:r>
    </w:p>
    <w:p w14:paraId="06A0F792" w14:textId="77777777" w:rsidR="006E25DB" w:rsidRPr="006E25DB" w:rsidRDefault="006E25DB" w:rsidP="006E25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When to Use:</w:t>
      </w:r>
      <w:r w:rsidRPr="006E25DB">
        <w:rPr>
          <w:rFonts w:ascii="Times New Roman" w:eastAsia="Times New Roman" w:hAnsi="Times New Roman" w:cs="Times New Roman"/>
          <w:kern w:val="0"/>
          <w14:ligatures w14:val="none"/>
        </w:rPr>
        <w:t xml:space="preserve"> HVAC, plumbing, electrical, dental, cleaning, auto repair, and similar verticals.</w:t>
      </w:r>
    </w:p>
    <w:p w14:paraId="68463DD4" w14:textId="77777777" w:rsidR="006E25DB" w:rsidRPr="006E25DB" w:rsidRDefault="006E25DB" w:rsidP="006E25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Example:</w:t>
      </w:r>
      <w:r w:rsidRPr="006E25DB">
        <w:rPr>
          <w:rFonts w:ascii="Times New Roman" w:eastAsia="Times New Roman" w:hAnsi="Times New Roman" w:cs="Times New Roman"/>
          <w:kern w:val="0"/>
          <w14:ligatures w14:val="none"/>
        </w:rPr>
        <w:t xml:space="preserve"> The agent routes emergencies to a live human and books routine maintenance into Google Calendar.</w:t>
      </w:r>
    </w:p>
    <w:p w14:paraId="69BEEB25"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Framework: Voice RAG Latency Budget</w:t>
      </w:r>
    </w:p>
    <w:p w14:paraId="5C4FD151" w14:textId="77777777" w:rsidR="006E25DB" w:rsidRPr="006E25DB" w:rsidRDefault="006E25DB" w:rsidP="006E25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Keep retrieval grounded without breaking conversational flow.</w:t>
      </w:r>
    </w:p>
    <w:p w14:paraId="7D1DF952" w14:textId="77777777" w:rsidR="006E25DB" w:rsidRPr="006E25DB" w:rsidRDefault="006E25DB" w:rsidP="006E25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Steps:</w:t>
      </w:r>
    </w:p>
    <w:p w14:paraId="01F2CA62" w14:textId="77777777" w:rsidR="006E25DB" w:rsidRPr="006E25DB" w:rsidRDefault="006E25DB" w:rsidP="006E25D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Define acceptable latency threshold for the use case.</w:t>
      </w:r>
    </w:p>
    <w:p w14:paraId="5A4AD45D" w14:textId="77777777" w:rsidR="006E25DB" w:rsidRPr="006E25DB" w:rsidRDefault="006E25DB" w:rsidP="006E25D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Measure embedding time, search time, and total latency separately.</w:t>
      </w:r>
    </w:p>
    <w:p w14:paraId="03C1C790" w14:textId="77777777" w:rsidR="006E25DB" w:rsidRPr="006E25DB" w:rsidRDefault="006E25DB" w:rsidP="006E25D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Tune </w:t>
      </w:r>
      <w:proofErr w:type="gramStart"/>
      <w:r w:rsidRPr="006E25DB">
        <w:rPr>
          <w:rFonts w:ascii="Times New Roman" w:eastAsia="Times New Roman" w:hAnsi="Times New Roman" w:cs="Times New Roman"/>
          <w:kern w:val="0"/>
          <w14:ligatures w14:val="none"/>
        </w:rPr>
        <w:t>top-k</w:t>
      </w:r>
      <w:proofErr w:type="gramEnd"/>
      <w:r w:rsidRPr="006E25DB">
        <w:rPr>
          <w:rFonts w:ascii="Times New Roman" w:eastAsia="Times New Roman" w:hAnsi="Times New Roman" w:cs="Times New Roman"/>
          <w:kern w:val="0"/>
          <w14:ligatures w14:val="none"/>
        </w:rPr>
        <w:t xml:space="preserve"> and chunk size.</w:t>
      </w:r>
    </w:p>
    <w:p w14:paraId="3C118647" w14:textId="77777777" w:rsidR="006E25DB" w:rsidRPr="006E25DB" w:rsidRDefault="006E25DB" w:rsidP="006E25D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Use </w:t>
      </w:r>
      <w:proofErr w:type="gramStart"/>
      <w:r w:rsidRPr="006E25DB">
        <w:rPr>
          <w:rFonts w:ascii="Times New Roman" w:eastAsia="Times New Roman" w:hAnsi="Times New Roman" w:cs="Times New Roman"/>
          <w:kern w:val="0"/>
          <w14:ligatures w14:val="none"/>
        </w:rPr>
        <w:t>caching</w:t>
      </w:r>
      <w:proofErr w:type="gramEnd"/>
      <w:r w:rsidRPr="006E25DB">
        <w:rPr>
          <w:rFonts w:ascii="Times New Roman" w:eastAsia="Times New Roman" w:hAnsi="Times New Roman" w:cs="Times New Roman"/>
          <w:kern w:val="0"/>
          <w14:ligatures w14:val="none"/>
        </w:rPr>
        <w:t xml:space="preserve"> for frequent queries.</w:t>
      </w:r>
    </w:p>
    <w:p w14:paraId="075916A8" w14:textId="77777777" w:rsidR="006E25DB" w:rsidRPr="006E25DB" w:rsidRDefault="006E25DB" w:rsidP="006E25D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Prefer local vector stores for smaller corpora where speed dominates.</w:t>
      </w:r>
    </w:p>
    <w:p w14:paraId="7FC6DBBB" w14:textId="77777777" w:rsidR="006E25DB" w:rsidRPr="006E25DB" w:rsidRDefault="006E25DB" w:rsidP="006E25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When to Use:</w:t>
      </w:r>
      <w:r w:rsidRPr="006E25DB">
        <w:rPr>
          <w:rFonts w:ascii="Times New Roman" w:eastAsia="Times New Roman" w:hAnsi="Times New Roman" w:cs="Times New Roman"/>
          <w:kern w:val="0"/>
          <w14:ligatures w14:val="none"/>
        </w:rPr>
        <w:t xml:space="preserve"> Product knowledge, FAQ, clinic info, pricing, or support-answer systems.</w:t>
      </w:r>
    </w:p>
    <w:p w14:paraId="0AE897B0" w14:textId="77777777" w:rsidR="006E25DB" w:rsidRPr="006E25DB" w:rsidRDefault="006E25DB" w:rsidP="006E25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Example:</w:t>
      </w:r>
      <w:r w:rsidRPr="006E25DB">
        <w:rPr>
          <w:rFonts w:ascii="Times New Roman" w:eastAsia="Times New Roman" w:hAnsi="Times New Roman" w:cs="Times New Roman"/>
          <w:kern w:val="0"/>
          <w14:ligatures w14:val="none"/>
        </w:rPr>
        <w:t xml:space="preserve"> A dental assistant uses local FAISS to answer pricing and doctor-language </w:t>
      </w:r>
      <w:proofErr w:type="gramStart"/>
      <w:r w:rsidRPr="006E25DB">
        <w:rPr>
          <w:rFonts w:ascii="Times New Roman" w:eastAsia="Times New Roman" w:hAnsi="Times New Roman" w:cs="Times New Roman"/>
          <w:kern w:val="0"/>
          <w14:ligatures w14:val="none"/>
        </w:rPr>
        <w:t>questions in</w:t>
      </w:r>
      <w:proofErr w:type="gramEnd"/>
      <w:r w:rsidRPr="006E25DB">
        <w:rPr>
          <w:rFonts w:ascii="Times New Roman" w:eastAsia="Times New Roman" w:hAnsi="Times New Roman" w:cs="Times New Roman"/>
          <w:kern w:val="0"/>
          <w14:ligatures w14:val="none"/>
        </w:rPr>
        <w:t xml:space="preserve"> under conversational thresholds.</w:t>
      </w:r>
    </w:p>
    <w:p w14:paraId="180FED11"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Framework: Post-Call Structured Extraction</w:t>
      </w:r>
    </w:p>
    <w:p w14:paraId="36066C82" w14:textId="77777777" w:rsidR="006E25DB" w:rsidRPr="006E25DB" w:rsidRDefault="006E25DB" w:rsidP="006E25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Turn conversation into actionable business data.</w:t>
      </w:r>
    </w:p>
    <w:p w14:paraId="2F7D8E12" w14:textId="77777777" w:rsidR="006E25DB" w:rsidRPr="006E25DB" w:rsidRDefault="006E25DB" w:rsidP="006E25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Steps:</w:t>
      </w:r>
    </w:p>
    <w:p w14:paraId="7EC01004" w14:textId="77777777" w:rsidR="006E25DB" w:rsidRPr="006E25DB" w:rsidRDefault="006E25DB" w:rsidP="006E25D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End or summarize the call.</w:t>
      </w:r>
    </w:p>
    <w:p w14:paraId="29337499" w14:textId="77777777" w:rsidR="006E25DB" w:rsidRPr="006E25DB" w:rsidRDefault="006E25DB" w:rsidP="006E25D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Extract structured fields from the transcript.</w:t>
      </w:r>
    </w:p>
    <w:p w14:paraId="360CD0E6" w14:textId="77777777" w:rsidR="006E25DB" w:rsidRPr="006E25DB" w:rsidRDefault="006E25DB" w:rsidP="006E25D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Trigger conditional downstream actions.</w:t>
      </w:r>
    </w:p>
    <w:p w14:paraId="24B6CDB1" w14:textId="77777777" w:rsidR="006E25DB" w:rsidRPr="006E25DB" w:rsidRDefault="006E25DB" w:rsidP="006E25D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Notify humans or systems based on urgency.</w:t>
      </w:r>
    </w:p>
    <w:p w14:paraId="13FDB361" w14:textId="77777777" w:rsidR="006E25DB" w:rsidRPr="006E25DB" w:rsidRDefault="006E25DB" w:rsidP="006E25D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Save to CRM or analytics store.</w:t>
      </w:r>
    </w:p>
    <w:p w14:paraId="06D74CEF" w14:textId="77777777" w:rsidR="006E25DB" w:rsidRPr="006E25DB" w:rsidRDefault="006E25DB" w:rsidP="006E25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When to Use:</w:t>
      </w:r>
      <w:r w:rsidRPr="006E25DB">
        <w:rPr>
          <w:rFonts w:ascii="Times New Roman" w:eastAsia="Times New Roman" w:hAnsi="Times New Roman" w:cs="Times New Roman"/>
          <w:kern w:val="0"/>
          <w14:ligatures w14:val="none"/>
        </w:rPr>
        <w:t xml:space="preserve"> Booking, qualification, support, lead handling, and account workflows.</w:t>
      </w:r>
    </w:p>
    <w:p w14:paraId="0CAF2540" w14:textId="77777777" w:rsidR="006E25DB" w:rsidRPr="006E25DB" w:rsidRDefault="006E25DB" w:rsidP="006E25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Example:</w:t>
      </w:r>
      <w:r w:rsidRPr="006E25DB">
        <w:rPr>
          <w:rFonts w:ascii="Times New Roman" w:eastAsia="Times New Roman" w:hAnsi="Times New Roman" w:cs="Times New Roman"/>
          <w:kern w:val="0"/>
          <w14:ligatures w14:val="none"/>
        </w:rPr>
        <w:t xml:space="preserve"> Caller name, phone, address, issue type, urgency, and booking outcome get written into Slack + CRM.</w:t>
      </w:r>
    </w:p>
    <w:p w14:paraId="3634B31C"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Framework: Human-in-the-Loop Escalation Ladder</w:t>
      </w:r>
    </w:p>
    <w:p w14:paraId="1EC80F1E" w14:textId="77777777" w:rsidR="006E25DB" w:rsidRPr="006E25DB" w:rsidRDefault="006E25DB" w:rsidP="006E25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Keep voice automation safe and effective.</w:t>
      </w:r>
    </w:p>
    <w:p w14:paraId="7BF8B27C" w14:textId="77777777" w:rsidR="006E25DB" w:rsidRPr="006E25DB" w:rsidRDefault="006E25DB" w:rsidP="006E25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Steps:</w:t>
      </w:r>
    </w:p>
    <w:p w14:paraId="0EE42EEB" w14:textId="77777777" w:rsidR="006E25DB" w:rsidRPr="006E25DB" w:rsidRDefault="006E25DB" w:rsidP="006E25D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Let the agent handle repetitive and bounded flows.</w:t>
      </w:r>
    </w:p>
    <w:p w14:paraId="62E8A830" w14:textId="77777777" w:rsidR="006E25DB" w:rsidRPr="006E25DB" w:rsidRDefault="006E25DB" w:rsidP="006E25D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Detect frustration, ambiguity, or emotional escalation.</w:t>
      </w:r>
    </w:p>
    <w:p w14:paraId="128929D5" w14:textId="77777777" w:rsidR="006E25DB" w:rsidRPr="006E25DB" w:rsidRDefault="006E25DB" w:rsidP="006E25D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Trigger live transfer or follow-up handoff.</w:t>
      </w:r>
    </w:p>
    <w:p w14:paraId="3316958A" w14:textId="77777777" w:rsidR="006E25DB" w:rsidRPr="006E25DB" w:rsidRDefault="006E25DB" w:rsidP="006E25D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Provide a summary to the human.</w:t>
      </w:r>
    </w:p>
    <w:p w14:paraId="04739BB7" w14:textId="77777777" w:rsidR="006E25DB" w:rsidRPr="006E25DB" w:rsidRDefault="006E25DB" w:rsidP="006E25D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lastRenderedPageBreak/>
        <w:t>Log the escalation cause for future tuning.</w:t>
      </w:r>
    </w:p>
    <w:p w14:paraId="62296105" w14:textId="77777777" w:rsidR="006E25DB" w:rsidRPr="006E25DB" w:rsidRDefault="006E25DB" w:rsidP="006E25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When to Use:</w:t>
      </w:r>
      <w:r w:rsidRPr="006E25DB">
        <w:rPr>
          <w:rFonts w:ascii="Times New Roman" w:eastAsia="Times New Roman" w:hAnsi="Times New Roman" w:cs="Times New Roman"/>
          <w:kern w:val="0"/>
          <w14:ligatures w14:val="none"/>
        </w:rPr>
        <w:t xml:space="preserve"> Any production voice deployment.</w:t>
      </w:r>
    </w:p>
    <w:p w14:paraId="687BD6BA" w14:textId="77777777" w:rsidR="006E25DB" w:rsidRPr="006E25DB" w:rsidRDefault="006E25DB" w:rsidP="006E25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Example:</w:t>
      </w:r>
      <w:r w:rsidRPr="006E25DB">
        <w:rPr>
          <w:rFonts w:ascii="Times New Roman" w:eastAsia="Times New Roman" w:hAnsi="Times New Roman" w:cs="Times New Roman"/>
          <w:kern w:val="0"/>
          <w14:ligatures w14:val="none"/>
        </w:rPr>
        <w:t xml:space="preserve"> A customer </w:t>
      </w:r>
      <w:proofErr w:type="gramStart"/>
      <w:r w:rsidRPr="006E25DB">
        <w:rPr>
          <w:rFonts w:ascii="Times New Roman" w:eastAsia="Times New Roman" w:hAnsi="Times New Roman" w:cs="Times New Roman"/>
          <w:kern w:val="0"/>
          <w14:ligatures w14:val="none"/>
        </w:rPr>
        <w:t>saying</w:t>
      </w:r>
      <w:proofErr w:type="gramEnd"/>
      <w:r w:rsidRPr="006E25DB">
        <w:rPr>
          <w:rFonts w:ascii="Times New Roman" w:eastAsia="Times New Roman" w:hAnsi="Times New Roman" w:cs="Times New Roman"/>
          <w:kern w:val="0"/>
          <w14:ligatures w14:val="none"/>
        </w:rPr>
        <w:t xml:space="preserve"> “Can I talk to a real person?” is immediately routed without argument.</w:t>
      </w:r>
    </w:p>
    <w:p w14:paraId="71E99C92"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Framework: Three-Channel Sales Activation System</w:t>
      </w:r>
    </w:p>
    <w:p w14:paraId="2A2888AC" w14:textId="77777777" w:rsidR="006E25DB" w:rsidRPr="006E25DB" w:rsidRDefault="006E25DB" w:rsidP="006E25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Combine asynchronous outreach with voice for faster meeting conversion.</w:t>
      </w:r>
    </w:p>
    <w:p w14:paraId="700FFD3B" w14:textId="77777777" w:rsidR="006E25DB" w:rsidRPr="006E25DB" w:rsidRDefault="006E25DB" w:rsidP="006E25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Steps:</w:t>
      </w:r>
    </w:p>
    <w:p w14:paraId="3072BCF7" w14:textId="77777777" w:rsidR="006E25DB" w:rsidRPr="006E25DB" w:rsidRDefault="006E25DB" w:rsidP="006E25D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Personalize lead outreach via LinkedIn and email.</w:t>
      </w:r>
    </w:p>
    <w:p w14:paraId="3CC82560" w14:textId="77777777" w:rsidR="006E25DB" w:rsidRPr="006E25DB" w:rsidRDefault="006E25DB" w:rsidP="006E25D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Detect positive response.</w:t>
      </w:r>
    </w:p>
    <w:p w14:paraId="654E9EF4" w14:textId="77777777" w:rsidR="006E25DB" w:rsidRPr="006E25DB" w:rsidRDefault="006E25DB" w:rsidP="006E25D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Trigger fast follow-up voice call.</w:t>
      </w:r>
    </w:p>
    <w:p w14:paraId="1434D0A2" w14:textId="77777777" w:rsidR="006E25DB" w:rsidRPr="006E25DB" w:rsidRDefault="006E25DB" w:rsidP="006E25D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Confirm interest and booking details.</w:t>
      </w:r>
    </w:p>
    <w:p w14:paraId="49349019" w14:textId="77777777" w:rsidR="006E25DB" w:rsidRPr="006E25DB" w:rsidRDefault="006E25DB" w:rsidP="006E25D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Route booked meeting into calendar and CRM.</w:t>
      </w:r>
    </w:p>
    <w:p w14:paraId="0088E03C" w14:textId="77777777" w:rsidR="006E25DB" w:rsidRPr="006E25DB" w:rsidRDefault="006E25DB" w:rsidP="006E25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When to Use:</w:t>
      </w:r>
      <w:r w:rsidRPr="006E25DB">
        <w:rPr>
          <w:rFonts w:ascii="Times New Roman" w:eastAsia="Times New Roman" w:hAnsi="Times New Roman" w:cs="Times New Roman"/>
          <w:kern w:val="0"/>
          <w14:ligatures w14:val="none"/>
        </w:rPr>
        <w:t xml:space="preserve"> SDR/BDR workflows, outbound prospecting, meeting booking.</w:t>
      </w:r>
    </w:p>
    <w:p w14:paraId="1E0F0669" w14:textId="77777777" w:rsidR="006E25DB" w:rsidRPr="006E25DB" w:rsidRDefault="006E25DB" w:rsidP="006E25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Example:</w:t>
      </w:r>
      <w:r w:rsidRPr="006E25DB">
        <w:rPr>
          <w:rFonts w:ascii="Times New Roman" w:eastAsia="Times New Roman" w:hAnsi="Times New Roman" w:cs="Times New Roman"/>
          <w:kern w:val="0"/>
          <w14:ligatures w14:val="none"/>
        </w:rPr>
        <w:t xml:space="preserve"> Positive email response triggers a voice call 60–120 seconds later to secure the meeting.</w:t>
      </w:r>
    </w:p>
    <w:p w14:paraId="4175AEDB"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Framework: Build Once, Verticalize Many</w:t>
      </w:r>
    </w:p>
    <w:p w14:paraId="5AC1DC30" w14:textId="77777777" w:rsidR="006E25DB" w:rsidRPr="006E25DB" w:rsidRDefault="006E25DB" w:rsidP="006E25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Productize voice systems efficiently.</w:t>
      </w:r>
    </w:p>
    <w:p w14:paraId="5A2910AD" w14:textId="77777777" w:rsidR="006E25DB" w:rsidRPr="006E25DB" w:rsidRDefault="006E25DB" w:rsidP="006E25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Steps:</w:t>
      </w:r>
    </w:p>
    <w:p w14:paraId="7471A49F" w14:textId="77777777" w:rsidR="006E25DB" w:rsidRPr="006E25DB" w:rsidRDefault="006E25DB" w:rsidP="006E25D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Create a reusable base architecture.</w:t>
      </w:r>
    </w:p>
    <w:p w14:paraId="46C5578E" w14:textId="77777777" w:rsidR="006E25DB" w:rsidRPr="006E25DB" w:rsidRDefault="006E25DB" w:rsidP="006E25D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Standardize telephony, booking, logging, and notifications.</w:t>
      </w:r>
    </w:p>
    <w:p w14:paraId="1BBCBCBA" w14:textId="77777777" w:rsidR="006E25DB" w:rsidRPr="006E25DB" w:rsidRDefault="006E25DB" w:rsidP="006E25D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Swap prompts, KB, terminology, and routing rules by niche.</w:t>
      </w:r>
    </w:p>
    <w:p w14:paraId="32A0F2C1" w14:textId="77777777" w:rsidR="006E25DB" w:rsidRPr="006E25DB" w:rsidRDefault="006E25DB" w:rsidP="006E25D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Clone for each client or vertical.</w:t>
      </w:r>
    </w:p>
    <w:p w14:paraId="638D9F04" w14:textId="77777777" w:rsidR="006E25DB" w:rsidRPr="006E25DB" w:rsidRDefault="006E25DB" w:rsidP="006E25D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Maintain shared improvements centrally.</w:t>
      </w:r>
    </w:p>
    <w:p w14:paraId="4B1A528A" w14:textId="77777777" w:rsidR="006E25DB" w:rsidRPr="006E25DB" w:rsidRDefault="006E25DB" w:rsidP="006E25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When to Use:</w:t>
      </w:r>
      <w:r w:rsidRPr="006E25DB">
        <w:rPr>
          <w:rFonts w:ascii="Times New Roman" w:eastAsia="Times New Roman" w:hAnsi="Times New Roman" w:cs="Times New Roman"/>
          <w:kern w:val="0"/>
          <w14:ligatures w14:val="none"/>
        </w:rPr>
        <w:t xml:space="preserve"> Agency delivery and multi-client productized services.</w:t>
      </w:r>
    </w:p>
    <w:p w14:paraId="4BDD5C29" w14:textId="77777777" w:rsidR="006E25DB" w:rsidRPr="006E25DB" w:rsidRDefault="006E25DB" w:rsidP="006E25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Example:</w:t>
      </w:r>
      <w:r w:rsidRPr="006E25DB">
        <w:rPr>
          <w:rFonts w:ascii="Times New Roman" w:eastAsia="Times New Roman" w:hAnsi="Times New Roman" w:cs="Times New Roman"/>
          <w:kern w:val="0"/>
          <w14:ligatures w14:val="none"/>
        </w:rPr>
        <w:t xml:space="preserve"> One core receptionist system becomes versions for plumbers, dentists, and law firms.</w:t>
      </w:r>
    </w:p>
    <w:p w14:paraId="06257D8B"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Framework: Voice Agent Audit-to-Sale Workflow</w:t>
      </w:r>
    </w:p>
    <w:p w14:paraId="674DFF81" w14:textId="77777777" w:rsidR="006E25DB" w:rsidRPr="006E25DB" w:rsidRDefault="006E25DB" w:rsidP="006E25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Purpose:</w:t>
      </w:r>
      <w:r w:rsidRPr="006E25DB">
        <w:rPr>
          <w:rFonts w:ascii="Times New Roman" w:eastAsia="Times New Roman" w:hAnsi="Times New Roman" w:cs="Times New Roman"/>
          <w:kern w:val="0"/>
          <w14:ligatures w14:val="none"/>
        </w:rPr>
        <w:t xml:space="preserve"> Acquire clients by diagnosing missed revenue and wasted call handling.</w:t>
      </w:r>
    </w:p>
    <w:p w14:paraId="364FF90A" w14:textId="77777777" w:rsidR="006E25DB" w:rsidRPr="006E25DB" w:rsidRDefault="006E25DB" w:rsidP="006E25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Steps:</w:t>
      </w:r>
    </w:p>
    <w:p w14:paraId="3511D42B" w14:textId="77777777" w:rsidR="006E25DB" w:rsidRPr="006E25DB" w:rsidRDefault="006E25DB" w:rsidP="006E25D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Analyze missed calls, lead lag, repetitive burden, or broken routing.</w:t>
      </w:r>
    </w:p>
    <w:p w14:paraId="08053FCE" w14:textId="77777777" w:rsidR="006E25DB" w:rsidRPr="006E25DB" w:rsidRDefault="006E25DB" w:rsidP="006E25D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Show concrete cost or revenue loss.</w:t>
      </w:r>
    </w:p>
    <w:p w14:paraId="4C6D6E91" w14:textId="77777777" w:rsidR="006E25DB" w:rsidRPr="006E25DB" w:rsidRDefault="006E25DB" w:rsidP="006E25D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Demo a narrow, relevant voice fix.</w:t>
      </w:r>
    </w:p>
    <w:p w14:paraId="1D379B60" w14:textId="77777777" w:rsidR="006E25DB" w:rsidRPr="006E25DB" w:rsidRDefault="006E25DB" w:rsidP="006E25D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Propose implementation around outcome, not technology.</w:t>
      </w:r>
    </w:p>
    <w:p w14:paraId="79507E86" w14:textId="77777777" w:rsidR="006E25DB" w:rsidRPr="006E25DB" w:rsidRDefault="006E25DB" w:rsidP="006E25D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Expand to adjacent use cases after value is proven.</w:t>
      </w:r>
    </w:p>
    <w:p w14:paraId="2012D3EA" w14:textId="77777777" w:rsidR="006E25DB" w:rsidRPr="006E25DB" w:rsidRDefault="006E25DB" w:rsidP="006E25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When to Use:</w:t>
      </w:r>
      <w:r w:rsidRPr="006E25DB">
        <w:rPr>
          <w:rFonts w:ascii="Times New Roman" w:eastAsia="Times New Roman" w:hAnsi="Times New Roman" w:cs="Times New Roman"/>
          <w:kern w:val="0"/>
          <w14:ligatures w14:val="none"/>
        </w:rPr>
        <w:t xml:space="preserve"> Selling voice AI services to SMBs or mid-market buyers.</w:t>
      </w:r>
    </w:p>
    <w:p w14:paraId="0D588DF4" w14:textId="77777777" w:rsidR="006E25DB" w:rsidRPr="006E25DB" w:rsidRDefault="006E25DB" w:rsidP="006E25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Example:</w:t>
      </w:r>
      <w:r w:rsidRPr="006E25DB">
        <w:rPr>
          <w:rFonts w:ascii="Times New Roman" w:eastAsia="Times New Roman" w:hAnsi="Times New Roman" w:cs="Times New Roman"/>
          <w:kern w:val="0"/>
          <w14:ligatures w14:val="none"/>
        </w:rPr>
        <w:t xml:space="preserve"> A plumber sees lost after-hours calls and buys an AI receptionist before considering additional automations.</w:t>
      </w:r>
    </w:p>
    <w:p w14:paraId="194A8A3B"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4. Principles &amp; Heuristics</w:t>
      </w:r>
    </w:p>
    <w:p w14:paraId="5BA5C2F0"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4.1 Core Principles</w:t>
      </w:r>
    </w:p>
    <w:p w14:paraId="0134524C"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Voice systems are won on latency, not just intelligence.</w:t>
      </w:r>
    </w:p>
    <w:p w14:paraId="4F45F0AB"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Narrow workflows beat general conversation for commercial reliability.</w:t>
      </w:r>
    </w:p>
    <w:p w14:paraId="492EBFC4"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Prompt quality matters more than most builders think.</w:t>
      </w:r>
    </w:p>
    <w:p w14:paraId="217F99DF"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Retrieval for voice must be faster than retrieval for chat.</w:t>
      </w:r>
    </w:p>
    <w:p w14:paraId="373EC76B"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Move heavy logic to the end of the call when possible.</w:t>
      </w:r>
    </w:p>
    <w:p w14:paraId="7E7531AE"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Always keep a human fallback available.</w:t>
      </w:r>
    </w:p>
    <w:p w14:paraId="70FFC9EF"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lastRenderedPageBreak/>
        <w:t>Ask the model to decline unknown answers rather than guess.</w:t>
      </w:r>
    </w:p>
    <w:p w14:paraId="1FF2BB0E"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Build reusable infrastructure, then customize vertically.</w:t>
      </w:r>
    </w:p>
    <w:p w14:paraId="3DFECAD9"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Voice agents should augment trust-heavy roles, not replace them blindly.</w:t>
      </w:r>
    </w:p>
    <w:p w14:paraId="72B8BA99"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Sell business outcomes, not technical features.</w:t>
      </w:r>
    </w:p>
    <w:p w14:paraId="33DB82A2"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The backend workflow is often more important than the front-end voice.</w:t>
      </w:r>
    </w:p>
    <w:p w14:paraId="072F4EDB"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Dynamic variables and memory improve personalization when grounded correctly.</w:t>
      </w:r>
    </w:p>
    <w:p w14:paraId="3CF0DE68"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Evidence from live conversations should drive iteration.</w:t>
      </w:r>
    </w:p>
    <w:p w14:paraId="7F91141E"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Determinism often beats creativity in business voice systems.</w:t>
      </w:r>
    </w:p>
    <w:p w14:paraId="7BBDC904" w14:textId="77777777" w:rsidR="006E25DB" w:rsidRPr="006E25DB" w:rsidRDefault="006E25DB" w:rsidP="006E25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Compliance and disclosure belong in infrastructure, not in model memory.</w:t>
      </w:r>
    </w:p>
    <w:p w14:paraId="3AD5A40D"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4.2 Heuristics</w:t>
      </w:r>
    </w:p>
    <w:p w14:paraId="31035B78"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 xml:space="preserve">IF a use case is repetitive, high-volume, and </w:t>
      </w:r>
      <w:proofErr w:type="gramStart"/>
      <w:r w:rsidRPr="006E25DB">
        <w:rPr>
          <w:rFonts w:ascii="Courier New" w:eastAsia="Times New Roman" w:hAnsi="Courier New" w:cs="Courier New"/>
          <w:kern w:val="0"/>
          <w:sz w:val="20"/>
          <w:szCs w:val="20"/>
          <w14:ligatures w14:val="none"/>
        </w:rPr>
        <w:t>time-sensitive</w:t>
      </w:r>
      <w:proofErr w:type="gramEnd"/>
      <w:r w:rsidRPr="006E25DB">
        <w:rPr>
          <w:rFonts w:ascii="Courier New" w:eastAsia="Times New Roman" w:hAnsi="Courier New" w:cs="Courier New"/>
          <w:kern w:val="0"/>
          <w:sz w:val="20"/>
          <w:szCs w:val="20"/>
          <w14:ligatures w14:val="none"/>
        </w:rPr>
        <w:t>, THEN it is a strong candidate for voice automation.</w:t>
      </w:r>
    </w:p>
    <w:p w14:paraId="68D8CEC7"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the agent needs knowledge retrieval during live conversation, THEN optimize RAG latency before adding more features.</w:t>
      </w:r>
    </w:p>
    <w:p w14:paraId="60818D5F"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E25DB">
        <w:rPr>
          <w:rFonts w:ascii="Courier New" w:eastAsia="Times New Roman" w:hAnsi="Courier New" w:cs="Courier New"/>
          <w:kern w:val="0"/>
          <w:sz w:val="20"/>
          <w:szCs w:val="20"/>
          <w14:ligatures w14:val="none"/>
        </w:rPr>
        <w:t>IF</w:t>
      </w:r>
      <w:proofErr w:type="gramEnd"/>
      <w:r w:rsidRPr="006E25DB">
        <w:rPr>
          <w:rFonts w:ascii="Courier New" w:eastAsia="Times New Roman" w:hAnsi="Courier New" w:cs="Courier New"/>
          <w:kern w:val="0"/>
          <w:sz w:val="20"/>
          <w:szCs w:val="20"/>
          <w14:ligatures w14:val="none"/>
        </w:rPr>
        <w:t xml:space="preserve"> the knowledge base is under roughly 100k vectors, THEN local vector search is often the best starting option.</w:t>
      </w:r>
    </w:p>
    <w:p w14:paraId="6519509F"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the caller expresses frustration or asks for a human, THEN transfer immediately.</w:t>
      </w:r>
    </w:p>
    <w:p w14:paraId="1736DF2C"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live tool calls create pauses, THEN move them to post-call workflows unless they are essential in the moment.</w:t>
      </w:r>
    </w:p>
    <w:p w14:paraId="2F1C54AE"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a business relies on inbound calls, THEN receptionist / triage / booking is the safest first deployment.</w:t>
      </w:r>
    </w:p>
    <w:p w14:paraId="6CE96BCD"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the workflow involves deep persuasion or nuanced trust-building, THEN keep humans in the closing loop.</w:t>
      </w:r>
    </w:p>
    <w:p w14:paraId="51D99A72"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E25DB">
        <w:rPr>
          <w:rFonts w:ascii="Courier New" w:eastAsia="Times New Roman" w:hAnsi="Courier New" w:cs="Courier New"/>
          <w:kern w:val="0"/>
          <w:sz w:val="20"/>
          <w:szCs w:val="20"/>
          <w14:ligatures w14:val="none"/>
        </w:rPr>
        <w:t>IF</w:t>
      </w:r>
      <w:proofErr w:type="gramEnd"/>
      <w:r w:rsidRPr="006E25DB">
        <w:rPr>
          <w:rFonts w:ascii="Courier New" w:eastAsia="Times New Roman" w:hAnsi="Courier New" w:cs="Courier New"/>
          <w:kern w:val="0"/>
          <w:sz w:val="20"/>
          <w:szCs w:val="20"/>
          <w14:ligatures w14:val="none"/>
        </w:rPr>
        <w:t xml:space="preserve"> a prompt is failing, THEN rewrite with specific examples and concrete conversation patterns instead of adding vague rules.</w:t>
      </w:r>
    </w:p>
    <w:p w14:paraId="2406F4BD"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you are selling to a new vertical, THEN start from an existing template rather than rebuilding from scratch.</w:t>
      </w:r>
    </w:p>
    <w:p w14:paraId="39E7AAA9"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a database is acceptable for chat but adds &gt;1s retrieval latency, THEN do not use it for live voice.</w:t>
      </w:r>
    </w:p>
    <w:p w14:paraId="078AF17C"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outbound calling touches personal mobile numbers, THEN review legal constraints before deployment.</w:t>
      </w:r>
    </w:p>
    <w:p w14:paraId="785EDE96" w14:textId="77777777" w:rsidR="006E25DB" w:rsidRPr="006E25DB" w:rsidRDefault="006E25DB" w:rsidP="006E25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Courier New" w:eastAsia="Times New Roman" w:hAnsi="Courier New" w:cs="Courier New"/>
          <w:kern w:val="0"/>
          <w:sz w:val="20"/>
          <w:szCs w:val="20"/>
          <w14:ligatures w14:val="none"/>
        </w:rPr>
        <w:t>IF a quick demo can be built from a website URL, THEN use it as a low-friction sales wedge.</w:t>
      </w:r>
    </w:p>
    <w:p w14:paraId="6A8E17B3"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5. Counterintuitive Insights &amp; Common Mistakes</w:t>
      </w:r>
    </w:p>
    <w:p w14:paraId="68302DEE"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5.1 Counterintuitive Insights</w:t>
      </w:r>
    </w:p>
    <w:p w14:paraId="1B5EDFA0" w14:textId="77777777" w:rsidR="006E25DB" w:rsidRPr="006E25DB" w:rsidRDefault="006E25DB" w:rsidP="006E25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The bottleneck is often not the model—it is retrieval and orchestration.</w:t>
      </w:r>
      <w:r w:rsidRPr="006E25DB">
        <w:rPr>
          <w:rFonts w:ascii="Times New Roman" w:eastAsia="Times New Roman" w:hAnsi="Times New Roman" w:cs="Times New Roman"/>
          <w:kern w:val="0"/>
          <w14:ligatures w14:val="none"/>
        </w:rPr>
        <w:t xml:space="preserve"> Builders often assume a better model solves weak voice UX, but slow search and tool timing usually do more damage.</w:t>
      </w:r>
    </w:p>
    <w:p w14:paraId="21B5C0A3" w14:textId="77777777" w:rsidR="006E25DB" w:rsidRPr="006E25DB" w:rsidRDefault="006E25DB" w:rsidP="006E25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The best commercial voice agents are usually not the most ambitious ones.</w:t>
      </w:r>
      <w:r w:rsidRPr="006E25DB">
        <w:rPr>
          <w:rFonts w:ascii="Times New Roman" w:eastAsia="Times New Roman" w:hAnsi="Times New Roman" w:cs="Times New Roman"/>
          <w:kern w:val="0"/>
          <w14:ligatures w14:val="none"/>
        </w:rPr>
        <w:t xml:space="preserve"> Narrow appointment setters or receptionists often outperform “AI that can do everything.”</w:t>
      </w:r>
    </w:p>
    <w:p w14:paraId="54ABF9F1" w14:textId="77777777" w:rsidR="006E25DB" w:rsidRPr="006E25DB" w:rsidRDefault="006E25DB" w:rsidP="006E25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Realism comes from timing as much as voice quality.</w:t>
      </w:r>
      <w:r w:rsidRPr="006E25DB">
        <w:rPr>
          <w:rFonts w:ascii="Times New Roman" w:eastAsia="Times New Roman" w:hAnsi="Times New Roman" w:cs="Times New Roman"/>
          <w:kern w:val="0"/>
          <w14:ligatures w14:val="none"/>
        </w:rPr>
        <w:t xml:space="preserve"> A beautiful voice with awkward pauses still feels robotic.</w:t>
      </w:r>
    </w:p>
    <w:p w14:paraId="64A06C63" w14:textId="77777777" w:rsidR="006E25DB" w:rsidRPr="006E25DB" w:rsidRDefault="006E25DB" w:rsidP="006E25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A slower, more accurate answer can sometimes beat a fast wrong one—but only up to a point.</w:t>
      </w:r>
      <w:r w:rsidRPr="006E25DB">
        <w:rPr>
          <w:rFonts w:ascii="Times New Roman" w:eastAsia="Times New Roman" w:hAnsi="Times New Roman" w:cs="Times New Roman"/>
          <w:kern w:val="0"/>
          <w14:ligatures w14:val="none"/>
        </w:rPr>
        <w:t xml:space="preserve"> Voice systems have a strict patience window.</w:t>
      </w:r>
    </w:p>
    <w:p w14:paraId="796B09FF" w14:textId="77777777" w:rsidR="006E25DB" w:rsidRPr="006E25DB" w:rsidRDefault="006E25DB" w:rsidP="006E25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The backend is the product.</w:t>
      </w:r>
      <w:r w:rsidRPr="006E25DB">
        <w:rPr>
          <w:rFonts w:ascii="Times New Roman" w:eastAsia="Times New Roman" w:hAnsi="Times New Roman" w:cs="Times New Roman"/>
          <w:kern w:val="0"/>
          <w14:ligatures w14:val="none"/>
        </w:rPr>
        <w:t xml:space="preserve"> The voice channel is what users hear, but the value comes from routing, booking, extraction, CRM updates, and follow-up automation.</w:t>
      </w:r>
    </w:p>
    <w:p w14:paraId="1A6B7B64" w14:textId="77777777" w:rsidR="006E25DB" w:rsidRPr="006E25DB" w:rsidRDefault="006E25DB" w:rsidP="006E25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Voice is often best as a recovery or conversion layer, not a primary persuasion engine.</w:t>
      </w:r>
      <w:r w:rsidRPr="006E25DB">
        <w:rPr>
          <w:rFonts w:ascii="Times New Roman" w:eastAsia="Times New Roman" w:hAnsi="Times New Roman" w:cs="Times New Roman"/>
          <w:kern w:val="0"/>
          <w14:ligatures w14:val="none"/>
        </w:rPr>
        <w:t xml:space="preserve"> Speed-to-lead and reactivation can be more lucrative than trying to replace human closers.</w:t>
      </w:r>
    </w:p>
    <w:p w14:paraId="286979A1"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lastRenderedPageBreak/>
        <w:t>5.2 Common Mistakes / Myths</w:t>
      </w:r>
    </w:p>
    <w:p w14:paraId="716BE835"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Mistake: Building a generic voice assistant first</w:t>
      </w:r>
    </w:p>
    <w:p w14:paraId="53B82779" w14:textId="77777777" w:rsidR="006E25DB" w:rsidRPr="006E25DB" w:rsidRDefault="006E25DB" w:rsidP="006E25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Why people do it:</w:t>
      </w:r>
      <w:r w:rsidRPr="006E25DB">
        <w:rPr>
          <w:rFonts w:ascii="Times New Roman" w:eastAsia="Times New Roman" w:hAnsi="Times New Roman" w:cs="Times New Roman"/>
          <w:kern w:val="0"/>
          <w14:ligatures w14:val="none"/>
        </w:rPr>
        <w:t xml:space="preserve"> It feels more impressive.</w:t>
      </w:r>
    </w:p>
    <w:p w14:paraId="5ACF2E4A" w14:textId="77777777" w:rsidR="006E25DB" w:rsidRPr="006E25DB" w:rsidRDefault="006E25DB" w:rsidP="006E25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What goes wrong:</w:t>
      </w:r>
      <w:r w:rsidRPr="006E25DB">
        <w:rPr>
          <w:rFonts w:ascii="Times New Roman" w:eastAsia="Times New Roman" w:hAnsi="Times New Roman" w:cs="Times New Roman"/>
          <w:kern w:val="0"/>
          <w14:ligatures w14:val="none"/>
        </w:rPr>
        <w:t xml:space="preserve"> Reliability drops, prompts bloat, and ROI becomes unclear.</w:t>
      </w:r>
    </w:p>
    <w:p w14:paraId="592FA4D9" w14:textId="77777777" w:rsidR="006E25DB" w:rsidRPr="006E25DB" w:rsidRDefault="006E25DB" w:rsidP="006E25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Do instead:</w:t>
      </w:r>
      <w:r w:rsidRPr="006E25DB">
        <w:rPr>
          <w:rFonts w:ascii="Times New Roman" w:eastAsia="Times New Roman" w:hAnsi="Times New Roman" w:cs="Times New Roman"/>
          <w:kern w:val="0"/>
          <w14:ligatures w14:val="none"/>
        </w:rPr>
        <w:t xml:space="preserve"> Start with one bounded workflow tied to measurable business value.</w:t>
      </w:r>
    </w:p>
    <w:p w14:paraId="13D3FC1D"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Mistake: Letting the agent do heavy work during the call</w:t>
      </w:r>
    </w:p>
    <w:p w14:paraId="467BB1DC" w14:textId="77777777" w:rsidR="006E25DB" w:rsidRPr="006E25DB" w:rsidRDefault="006E25DB" w:rsidP="006E25D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Why people do it:</w:t>
      </w:r>
      <w:r w:rsidRPr="006E25DB">
        <w:rPr>
          <w:rFonts w:ascii="Times New Roman" w:eastAsia="Times New Roman" w:hAnsi="Times New Roman" w:cs="Times New Roman"/>
          <w:kern w:val="0"/>
          <w14:ligatures w14:val="none"/>
        </w:rPr>
        <w:t xml:space="preserve"> It seems elegant to “do everything live.”</w:t>
      </w:r>
    </w:p>
    <w:p w14:paraId="12633026" w14:textId="77777777" w:rsidR="006E25DB" w:rsidRPr="006E25DB" w:rsidRDefault="006E25DB" w:rsidP="006E25D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What goes wrong:</w:t>
      </w:r>
      <w:r w:rsidRPr="006E25DB">
        <w:rPr>
          <w:rFonts w:ascii="Times New Roman" w:eastAsia="Times New Roman" w:hAnsi="Times New Roman" w:cs="Times New Roman"/>
          <w:kern w:val="0"/>
          <w14:ligatures w14:val="none"/>
        </w:rPr>
        <w:t xml:space="preserve"> Latency spikes and the caller </w:t>
      </w:r>
      <w:proofErr w:type="gramStart"/>
      <w:r w:rsidRPr="006E25DB">
        <w:rPr>
          <w:rFonts w:ascii="Times New Roman" w:eastAsia="Times New Roman" w:hAnsi="Times New Roman" w:cs="Times New Roman"/>
          <w:kern w:val="0"/>
          <w14:ligatures w14:val="none"/>
        </w:rPr>
        <w:t>feels</w:t>
      </w:r>
      <w:proofErr w:type="gramEnd"/>
      <w:r w:rsidRPr="006E25DB">
        <w:rPr>
          <w:rFonts w:ascii="Times New Roman" w:eastAsia="Times New Roman" w:hAnsi="Times New Roman" w:cs="Times New Roman"/>
          <w:kern w:val="0"/>
          <w14:ligatures w14:val="none"/>
        </w:rPr>
        <w:t xml:space="preserve"> awkward silence.</w:t>
      </w:r>
    </w:p>
    <w:p w14:paraId="023AD283" w14:textId="77777777" w:rsidR="006E25DB" w:rsidRPr="006E25DB" w:rsidRDefault="006E25DB" w:rsidP="006E25D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Do instead:</w:t>
      </w:r>
      <w:r w:rsidRPr="006E25DB">
        <w:rPr>
          <w:rFonts w:ascii="Times New Roman" w:eastAsia="Times New Roman" w:hAnsi="Times New Roman" w:cs="Times New Roman"/>
          <w:kern w:val="0"/>
          <w14:ligatures w14:val="none"/>
        </w:rPr>
        <w:t xml:space="preserve"> Defer heavy extraction, notifications, and nonessential automations until after the call.</w:t>
      </w:r>
    </w:p>
    <w:p w14:paraId="25AAA19D"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Mistake: Treating chat RAG choices as voice RAG choices</w:t>
      </w:r>
    </w:p>
    <w:p w14:paraId="1E06DC75" w14:textId="77777777" w:rsidR="006E25DB" w:rsidRPr="006E25DB" w:rsidRDefault="006E25DB" w:rsidP="006E25D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Why people do it:</w:t>
      </w:r>
      <w:r w:rsidRPr="006E25DB">
        <w:rPr>
          <w:rFonts w:ascii="Times New Roman" w:eastAsia="Times New Roman" w:hAnsi="Times New Roman" w:cs="Times New Roman"/>
          <w:kern w:val="0"/>
          <w14:ligatures w14:val="none"/>
        </w:rPr>
        <w:t xml:space="preserve"> The same stack seems easier.</w:t>
      </w:r>
    </w:p>
    <w:p w14:paraId="08442583" w14:textId="77777777" w:rsidR="006E25DB" w:rsidRPr="006E25DB" w:rsidRDefault="006E25DB" w:rsidP="006E25D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What goes wrong:</w:t>
      </w:r>
      <w:r w:rsidRPr="006E25DB">
        <w:rPr>
          <w:rFonts w:ascii="Times New Roman" w:eastAsia="Times New Roman" w:hAnsi="Times New Roman" w:cs="Times New Roman"/>
          <w:kern w:val="0"/>
          <w14:ligatures w14:val="none"/>
        </w:rPr>
        <w:t xml:space="preserve"> Voice feels laggy and unnatural.</w:t>
      </w:r>
    </w:p>
    <w:p w14:paraId="395FBE20" w14:textId="77777777" w:rsidR="006E25DB" w:rsidRPr="006E25DB" w:rsidRDefault="006E25DB" w:rsidP="006E25D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Do instead:</w:t>
      </w:r>
      <w:r w:rsidRPr="006E25DB">
        <w:rPr>
          <w:rFonts w:ascii="Times New Roman" w:eastAsia="Times New Roman" w:hAnsi="Times New Roman" w:cs="Times New Roman"/>
          <w:kern w:val="0"/>
          <w14:ligatures w14:val="none"/>
        </w:rPr>
        <w:t xml:space="preserve"> Choose vector storage and retrieval patterns specifically for voice latency budgets.</w:t>
      </w:r>
    </w:p>
    <w:p w14:paraId="290D998F"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Mistake: Using abstract prompt rules only</w:t>
      </w:r>
    </w:p>
    <w:p w14:paraId="09C8C4D1" w14:textId="77777777" w:rsidR="006E25DB" w:rsidRPr="006E25DB" w:rsidRDefault="006E25DB" w:rsidP="006E25D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Why people do it:</w:t>
      </w:r>
      <w:r w:rsidRPr="006E25DB">
        <w:rPr>
          <w:rFonts w:ascii="Times New Roman" w:eastAsia="Times New Roman" w:hAnsi="Times New Roman" w:cs="Times New Roman"/>
          <w:kern w:val="0"/>
          <w14:ligatures w14:val="none"/>
        </w:rPr>
        <w:t xml:space="preserve"> They feel clean and concise.</w:t>
      </w:r>
    </w:p>
    <w:p w14:paraId="76332C70" w14:textId="77777777" w:rsidR="006E25DB" w:rsidRPr="006E25DB" w:rsidRDefault="006E25DB" w:rsidP="006E25D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What goes wrong:</w:t>
      </w:r>
      <w:r w:rsidRPr="006E25DB">
        <w:rPr>
          <w:rFonts w:ascii="Times New Roman" w:eastAsia="Times New Roman" w:hAnsi="Times New Roman" w:cs="Times New Roman"/>
          <w:kern w:val="0"/>
          <w14:ligatures w14:val="none"/>
        </w:rPr>
        <w:t xml:space="preserve"> The agent misses tone, flow, and edge-case handling.</w:t>
      </w:r>
    </w:p>
    <w:p w14:paraId="243CAC77" w14:textId="77777777" w:rsidR="006E25DB" w:rsidRPr="006E25DB" w:rsidRDefault="006E25DB" w:rsidP="006E25D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Do instead:</w:t>
      </w:r>
      <w:r w:rsidRPr="006E25DB">
        <w:rPr>
          <w:rFonts w:ascii="Times New Roman" w:eastAsia="Times New Roman" w:hAnsi="Times New Roman" w:cs="Times New Roman"/>
          <w:kern w:val="0"/>
          <w14:ligatures w14:val="none"/>
        </w:rPr>
        <w:t xml:space="preserve"> Include real examples and conversational transcripts in the prompt design process.</w:t>
      </w:r>
    </w:p>
    <w:p w14:paraId="46B11ABC"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Mistake: No transfer fallback</w:t>
      </w:r>
    </w:p>
    <w:p w14:paraId="135B7F68" w14:textId="77777777" w:rsidR="006E25DB" w:rsidRPr="006E25DB" w:rsidRDefault="006E25DB" w:rsidP="006E25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 xml:space="preserve">Why </w:t>
      </w:r>
      <w:proofErr w:type="gramStart"/>
      <w:r w:rsidRPr="006E25DB">
        <w:rPr>
          <w:rFonts w:ascii="Times New Roman" w:eastAsia="Times New Roman" w:hAnsi="Times New Roman" w:cs="Times New Roman"/>
          <w:b/>
          <w:bCs/>
          <w:kern w:val="0"/>
          <w14:ligatures w14:val="none"/>
        </w:rPr>
        <w:t>people</w:t>
      </w:r>
      <w:proofErr w:type="gramEnd"/>
      <w:r w:rsidRPr="006E25DB">
        <w:rPr>
          <w:rFonts w:ascii="Times New Roman" w:eastAsia="Times New Roman" w:hAnsi="Times New Roman" w:cs="Times New Roman"/>
          <w:b/>
          <w:bCs/>
          <w:kern w:val="0"/>
          <w14:ligatures w14:val="none"/>
        </w:rPr>
        <w:t xml:space="preserve"> do it:</w:t>
      </w:r>
      <w:r w:rsidRPr="006E25DB">
        <w:rPr>
          <w:rFonts w:ascii="Times New Roman" w:eastAsia="Times New Roman" w:hAnsi="Times New Roman" w:cs="Times New Roman"/>
          <w:kern w:val="0"/>
          <w14:ligatures w14:val="none"/>
        </w:rPr>
        <w:t xml:space="preserve"> Builders want full automation.</w:t>
      </w:r>
    </w:p>
    <w:p w14:paraId="38337BD8" w14:textId="77777777" w:rsidR="006E25DB" w:rsidRPr="006E25DB" w:rsidRDefault="006E25DB" w:rsidP="006E25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What goes wrong:</w:t>
      </w:r>
      <w:r w:rsidRPr="006E25DB">
        <w:rPr>
          <w:rFonts w:ascii="Times New Roman" w:eastAsia="Times New Roman" w:hAnsi="Times New Roman" w:cs="Times New Roman"/>
          <w:kern w:val="0"/>
          <w14:ligatures w14:val="none"/>
        </w:rPr>
        <w:t xml:space="preserve"> Frustrated users get trapped and trust collapses.</w:t>
      </w:r>
    </w:p>
    <w:p w14:paraId="2A22D6C0" w14:textId="77777777" w:rsidR="006E25DB" w:rsidRPr="006E25DB" w:rsidRDefault="006E25DB" w:rsidP="006E25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Do instead:</w:t>
      </w:r>
      <w:r w:rsidRPr="006E25DB">
        <w:rPr>
          <w:rFonts w:ascii="Times New Roman" w:eastAsia="Times New Roman" w:hAnsi="Times New Roman" w:cs="Times New Roman"/>
          <w:kern w:val="0"/>
          <w14:ligatures w14:val="none"/>
        </w:rPr>
        <w:t xml:space="preserve"> Transfer quickly when sentiment or ambiguity exceeds thresholds.</w:t>
      </w:r>
    </w:p>
    <w:p w14:paraId="15954FF4"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Mistake: Selling the tech, not the problem</w:t>
      </w:r>
    </w:p>
    <w:p w14:paraId="1C291311" w14:textId="77777777" w:rsidR="006E25DB" w:rsidRPr="006E25DB" w:rsidRDefault="006E25DB" w:rsidP="006E25D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Why people do it:</w:t>
      </w:r>
      <w:r w:rsidRPr="006E25DB">
        <w:rPr>
          <w:rFonts w:ascii="Times New Roman" w:eastAsia="Times New Roman" w:hAnsi="Times New Roman" w:cs="Times New Roman"/>
          <w:kern w:val="0"/>
          <w14:ligatures w14:val="none"/>
        </w:rPr>
        <w:t xml:space="preserve"> Voice AI sounds exciting.</w:t>
      </w:r>
    </w:p>
    <w:p w14:paraId="6ECD3B54" w14:textId="77777777" w:rsidR="006E25DB" w:rsidRPr="006E25DB" w:rsidRDefault="006E25DB" w:rsidP="006E25D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What goes wrong:</w:t>
      </w:r>
      <w:r w:rsidRPr="006E25DB">
        <w:rPr>
          <w:rFonts w:ascii="Times New Roman" w:eastAsia="Times New Roman" w:hAnsi="Times New Roman" w:cs="Times New Roman"/>
          <w:kern w:val="0"/>
          <w14:ligatures w14:val="none"/>
        </w:rPr>
        <w:t xml:space="preserve"> Buyers do not connect it to revenue or operational relief.</w:t>
      </w:r>
    </w:p>
    <w:p w14:paraId="526A02A5" w14:textId="77777777" w:rsidR="006E25DB" w:rsidRPr="006E25DB" w:rsidRDefault="006E25DB" w:rsidP="006E25D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Do instead:</w:t>
      </w:r>
      <w:r w:rsidRPr="006E25DB">
        <w:rPr>
          <w:rFonts w:ascii="Times New Roman" w:eastAsia="Times New Roman" w:hAnsi="Times New Roman" w:cs="Times New Roman"/>
          <w:kern w:val="0"/>
          <w14:ligatures w14:val="none"/>
        </w:rPr>
        <w:t xml:space="preserve"> Sell missed calls, </w:t>
      </w:r>
      <w:proofErr w:type="spellStart"/>
      <w:r w:rsidRPr="006E25DB">
        <w:rPr>
          <w:rFonts w:ascii="Times New Roman" w:eastAsia="Times New Roman" w:hAnsi="Times New Roman" w:cs="Times New Roman"/>
          <w:kern w:val="0"/>
          <w14:ligatures w14:val="none"/>
        </w:rPr>
        <w:t>unbooked</w:t>
      </w:r>
      <w:proofErr w:type="spellEnd"/>
      <w:r w:rsidRPr="006E25DB">
        <w:rPr>
          <w:rFonts w:ascii="Times New Roman" w:eastAsia="Times New Roman" w:hAnsi="Times New Roman" w:cs="Times New Roman"/>
          <w:kern w:val="0"/>
          <w14:ligatures w14:val="none"/>
        </w:rPr>
        <w:t xml:space="preserve"> leads, support burden, or revenue recovery.</w:t>
      </w:r>
    </w:p>
    <w:p w14:paraId="47F45AF8"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Mistake: Overcomplicating the first version</w:t>
      </w:r>
    </w:p>
    <w:p w14:paraId="0452AC92" w14:textId="77777777" w:rsidR="006E25DB" w:rsidRPr="006E25DB" w:rsidRDefault="006E25DB" w:rsidP="006E25D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Why people do it:</w:t>
      </w:r>
      <w:r w:rsidRPr="006E25DB">
        <w:rPr>
          <w:rFonts w:ascii="Times New Roman" w:eastAsia="Times New Roman" w:hAnsi="Times New Roman" w:cs="Times New Roman"/>
          <w:kern w:val="0"/>
          <w14:ligatures w14:val="none"/>
        </w:rPr>
        <w:t xml:space="preserve"> There is pressure to look advanced.</w:t>
      </w:r>
    </w:p>
    <w:p w14:paraId="72B313A9" w14:textId="77777777" w:rsidR="006E25DB" w:rsidRPr="006E25DB" w:rsidRDefault="006E25DB" w:rsidP="006E25D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What goes wrong:</w:t>
      </w:r>
      <w:r w:rsidRPr="006E25DB">
        <w:rPr>
          <w:rFonts w:ascii="Times New Roman" w:eastAsia="Times New Roman" w:hAnsi="Times New Roman" w:cs="Times New Roman"/>
          <w:kern w:val="0"/>
          <w14:ligatures w14:val="none"/>
        </w:rPr>
        <w:t xml:space="preserve"> Edge cases multiply before the core loop is proven.</w:t>
      </w:r>
    </w:p>
    <w:p w14:paraId="5B062431" w14:textId="77777777" w:rsidR="006E25DB" w:rsidRPr="006E25DB" w:rsidRDefault="006E25DB" w:rsidP="006E25D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Do instead:</w:t>
      </w:r>
      <w:r w:rsidRPr="006E25DB">
        <w:rPr>
          <w:rFonts w:ascii="Times New Roman" w:eastAsia="Times New Roman" w:hAnsi="Times New Roman" w:cs="Times New Roman"/>
          <w:kern w:val="0"/>
          <w14:ligatures w14:val="none"/>
        </w:rPr>
        <w:t xml:space="preserve"> Ship a minimal workflow with real data, then layer sophistication gradually.</w:t>
      </w:r>
    </w:p>
    <w:p w14:paraId="15A757ED"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6. Implementation Guide – How to Apply This</w:t>
      </w:r>
    </w:p>
    <w:p w14:paraId="4FE4D6B2"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 xml:space="preserve">6.1 </w:t>
      </w:r>
      <w:proofErr w:type="spellStart"/>
      <w:r w:rsidRPr="006E25DB">
        <w:rPr>
          <w:rFonts w:ascii="Times New Roman" w:eastAsia="Times New Roman" w:hAnsi="Times New Roman" w:cs="Times New Roman"/>
          <w:b/>
          <w:bCs/>
          <w:kern w:val="0"/>
          <w:sz w:val="27"/>
          <w:szCs w:val="27"/>
          <w14:ligatures w14:val="none"/>
        </w:rPr>
        <w:t>Quickstart</w:t>
      </w:r>
      <w:proofErr w:type="spellEnd"/>
      <w:r w:rsidRPr="006E25DB">
        <w:rPr>
          <w:rFonts w:ascii="Times New Roman" w:eastAsia="Times New Roman" w:hAnsi="Times New Roman" w:cs="Times New Roman"/>
          <w:b/>
          <w:bCs/>
          <w:kern w:val="0"/>
          <w:sz w:val="27"/>
          <w:szCs w:val="27"/>
          <w14:ligatures w14:val="none"/>
        </w:rPr>
        <w:t xml:space="preserve"> Plan</w:t>
      </w:r>
    </w:p>
    <w:p w14:paraId="190D3BF7"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Pick one high-volume voice workflow with obvious ROI, such as receptionist, booking, lead qualification, or support FAQ handling.</w:t>
      </w:r>
    </w:p>
    <w:p w14:paraId="2BC22948"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Define the exact call flow, escalation rules, success criteria, and business integrations required.</w:t>
      </w:r>
    </w:p>
    <w:p w14:paraId="52B66B9F"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lastRenderedPageBreak/>
        <w:t xml:space="preserve">Choose the runtime and orchestration stack: </w:t>
      </w:r>
      <w:proofErr w:type="spellStart"/>
      <w:r w:rsidRPr="006E25DB">
        <w:rPr>
          <w:rFonts w:ascii="Times New Roman" w:eastAsia="Times New Roman" w:hAnsi="Times New Roman" w:cs="Times New Roman"/>
          <w:kern w:val="0"/>
          <w14:ligatures w14:val="none"/>
        </w:rPr>
        <w:t>realtime</w:t>
      </w:r>
      <w:proofErr w:type="spellEnd"/>
      <w:r w:rsidRPr="006E25DB">
        <w:rPr>
          <w:rFonts w:ascii="Times New Roman" w:eastAsia="Times New Roman" w:hAnsi="Times New Roman" w:cs="Times New Roman"/>
          <w:kern w:val="0"/>
          <w14:ligatures w14:val="none"/>
        </w:rPr>
        <w:t xml:space="preserve"> voice layer, telephony layer, backend automation layer, and knowledge layer.</w:t>
      </w:r>
    </w:p>
    <w:p w14:paraId="3B4BA301"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Build prompts from real call examples and edge cases, not only abstract policy text.</w:t>
      </w:r>
    </w:p>
    <w:p w14:paraId="5FB93AF2"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Implement the minimum tool set: check availability, book appointment, transfer, and post-call extraction.</w:t>
      </w:r>
    </w:p>
    <w:p w14:paraId="60175118"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Optimize the latency path, especially retrieval and live tool timing.</w:t>
      </w:r>
    </w:p>
    <w:p w14:paraId="798EF73B"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Add knowledge grounding with a small, explicit KB and “I don’t know” behavior.</w:t>
      </w:r>
    </w:p>
    <w:p w14:paraId="7CAF99C0"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Add human fallback, disclosure, and compliance guardrails before production.</w:t>
      </w:r>
    </w:p>
    <w:p w14:paraId="77AA5CBF"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Test in a playground and in realistic </w:t>
      </w:r>
      <w:proofErr w:type="gramStart"/>
      <w:r w:rsidRPr="006E25DB">
        <w:rPr>
          <w:rFonts w:ascii="Times New Roman" w:eastAsia="Times New Roman" w:hAnsi="Times New Roman" w:cs="Times New Roman"/>
          <w:kern w:val="0"/>
          <w14:ligatures w14:val="none"/>
        </w:rPr>
        <w:t>live</w:t>
      </w:r>
      <w:proofErr w:type="gramEnd"/>
      <w:r w:rsidRPr="006E25DB">
        <w:rPr>
          <w:rFonts w:ascii="Times New Roman" w:eastAsia="Times New Roman" w:hAnsi="Times New Roman" w:cs="Times New Roman"/>
          <w:kern w:val="0"/>
          <w14:ligatures w14:val="none"/>
        </w:rPr>
        <w:t xml:space="preserve"> conditions, then inspect transcripts and logs.</w:t>
      </w:r>
    </w:p>
    <w:p w14:paraId="5DB51148" w14:textId="77777777" w:rsidR="006E25DB" w:rsidRPr="006E25DB" w:rsidRDefault="006E25DB" w:rsidP="006E25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E25DB">
        <w:rPr>
          <w:rFonts w:ascii="Times New Roman" w:eastAsia="Times New Roman" w:hAnsi="Times New Roman" w:cs="Times New Roman"/>
          <w:kern w:val="0"/>
          <w14:ligatures w14:val="none"/>
        </w:rPr>
        <w:t>Productize</w:t>
      </w:r>
      <w:proofErr w:type="gramEnd"/>
      <w:r w:rsidRPr="006E25DB">
        <w:rPr>
          <w:rFonts w:ascii="Times New Roman" w:eastAsia="Times New Roman" w:hAnsi="Times New Roman" w:cs="Times New Roman"/>
          <w:kern w:val="0"/>
          <w14:ligatures w14:val="none"/>
        </w:rPr>
        <w:t xml:space="preserve"> the template for adjacent clients or verticals only after one workflow is stable and valuable.</w:t>
      </w:r>
    </w:p>
    <w:p w14:paraId="0664E7C7"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6.2 If You Only Did Three Things…</w:t>
      </w:r>
    </w:p>
    <w:p w14:paraId="681C70FE" w14:textId="77777777" w:rsidR="006E25DB" w:rsidRPr="006E25DB" w:rsidRDefault="006E25DB" w:rsidP="006E25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Start with a narrow voice workflow that clearly saves or makes money.</w:t>
      </w:r>
    </w:p>
    <w:p w14:paraId="2627A6DA" w14:textId="77777777" w:rsidR="006E25DB" w:rsidRPr="006E25DB" w:rsidRDefault="006E25DB" w:rsidP="006E25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Design for latency and handoff quality before adding extra intelligence.</w:t>
      </w:r>
    </w:p>
    <w:p w14:paraId="5A38C638" w14:textId="77777777" w:rsidR="006E25DB" w:rsidRPr="006E25DB" w:rsidRDefault="006E25DB" w:rsidP="006E25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Reuse one backend architecture and customize prompts, KB, and integrations by niche.</w:t>
      </w:r>
    </w:p>
    <w:p w14:paraId="4F19480E"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6.3 Example Applications</w:t>
      </w:r>
    </w:p>
    <w:p w14:paraId="17EE28A4"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Example 1: Local Service AI Receptionist</w:t>
      </w:r>
    </w:p>
    <w:p w14:paraId="2699D01B"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 plumber or HVAC company gets a voice agent that answers after-hours calls, distinguishes emergency from non-emergency issues, captures caller details, books routine visits, and alerts staff for urgent cases. This is one of the easiest high-ROI deployments.</w:t>
      </w:r>
    </w:p>
    <w:p w14:paraId="75D15BF2"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Example 2: Speed-to-Lead Appointment Setter</w:t>
      </w:r>
    </w:p>
    <w:p w14:paraId="7BC13F55"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 lead form submission triggers an immediate outbound call that qualifies interest, confirms contact details, and pushes a meeting into the calendar. The value comes from conversion speed and saved pipeline opportunities.</w:t>
      </w:r>
    </w:p>
    <w:p w14:paraId="3FA799CA"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Example 3: E-commerce Voice Support Agent</w:t>
      </w:r>
    </w:p>
    <w:p w14:paraId="1BC3A23E"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 support agent answers order-status questions, refund policies, account issues, and address changes while escalating exceptions. It reduces repetitive support load and improves responsiveness at scale.</w:t>
      </w:r>
    </w:p>
    <w:p w14:paraId="3B33DF6B" w14:textId="77777777" w:rsidR="006E25DB" w:rsidRPr="006E25DB" w:rsidRDefault="006E25DB" w:rsidP="006E25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5DB">
        <w:rPr>
          <w:rFonts w:ascii="Times New Roman" w:eastAsia="Times New Roman" w:hAnsi="Times New Roman" w:cs="Times New Roman"/>
          <w:b/>
          <w:bCs/>
          <w:kern w:val="0"/>
          <w14:ligatures w14:val="none"/>
        </w:rPr>
        <w:t>Example 4: Sales Transcript Intelligence System</w:t>
      </w:r>
    </w:p>
    <w:p w14:paraId="500EDCDE"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Transcript uploads plus playbooks and objection frameworks allow an agent to produce rep coaching, </w:t>
      </w:r>
      <w:proofErr w:type="gramStart"/>
      <w:r w:rsidRPr="006E25DB">
        <w:rPr>
          <w:rFonts w:ascii="Times New Roman" w:eastAsia="Times New Roman" w:hAnsi="Times New Roman" w:cs="Times New Roman"/>
          <w:kern w:val="0"/>
          <w14:ligatures w14:val="none"/>
        </w:rPr>
        <w:t>recovery</w:t>
      </w:r>
      <w:proofErr w:type="gramEnd"/>
      <w:r w:rsidRPr="006E25DB">
        <w:rPr>
          <w:rFonts w:ascii="Times New Roman" w:eastAsia="Times New Roman" w:hAnsi="Times New Roman" w:cs="Times New Roman"/>
          <w:kern w:val="0"/>
          <w14:ligatures w14:val="none"/>
        </w:rPr>
        <w:t xml:space="preserve"> emails, performance plans, and messaging insights. Voice becomes a feedback and enablement engine, not only a live caller.</w:t>
      </w:r>
    </w:p>
    <w:p w14:paraId="653C180C"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7. Style &amp; Story Notes</w:t>
      </w:r>
    </w:p>
    <w:p w14:paraId="4D7377AC"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7.1 Teaching Style</w:t>
      </w:r>
    </w:p>
    <w:p w14:paraId="61C2F03A"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The combined teaching style is highly tactical, commercial, and implementation-first. The emphasis is less on research novelty and more on what </w:t>
      </w:r>
      <w:proofErr w:type="gramStart"/>
      <w:r w:rsidRPr="006E25DB">
        <w:rPr>
          <w:rFonts w:ascii="Times New Roman" w:eastAsia="Times New Roman" w:hAnsi="Times New Roman" w:cs="Times New Roman"/>
          <w:kern w:val="0"/>
          <w14:ligatures w14:val="none"/>
        </w:rPr>
        <w:t>actually works</w:t>
      </w:r>
      <w:proofErr w:type="gramEnd"/>
      <w:r w:rsidRPr="006E25DB">
        <w:rPr>
          <w:rFonts w:ascii="Times New Roman" w:eastAsia="Times New Roman" w:hAnsi="Times New Roman" w:cs="Times New Roman"/>
          <w:kern w:val="0"/>
          <w14:ligatures w14:val="none"/>
        </w:rPr>
        <w:t xml:space="preserve"> in production: prompt tuning, backend workflows, deployment, latency measurement, verticalized packaging, and real client outcomes. The tone is often pragmatic and ROI-driven.</w:t>
      </w:r>
    </w:p>
    <w:p w14:paraId="0E86CCBF"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lastRenderedPageBreak/>
        <w:t>7.2 Story / Metaphor Summaries</w:t>
      </w:r>
    </w:p>
    <w:p w14:paraId="64696F89" w14:textId="77777777" w:rsidR="006E25DB" w:rsidRPr="006E25DB" w:rsidRDefault="006E25DB" w:rsidP="006E25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Cascade vs direct audio</w:t>
      </w:r>
      <w:r w:rsidRPr="006E25DB">
        <w:rPr>
          <w:rFonts w:ascii="Times New Roman" w:eastAsia="Times New Roman" w:hAnsi="Times New Roman" w:cs="Times New Roman"/>
          <w:kern w:val="0"/>
          <w14:ligatures w14:val="none"/>
        </w:rPr>
        <w:t xml:space="preserve"> — illustrates the jump from stitched-together speech systems to native conversation.</w:t>
      </w:r>
    </w:p>
    <w:p w14:paraId="3BE8C4CB" w14:textId="77777777" w:rsidR="006E25DB" w:rsidRPr="006E25DB" w:rsidRDefault="006E25DB" w:rsidP="006E25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Every millisecond counts</w:t>
      </w:r>
      <w:r w:rsidRPr="006E25DB">
        <w:rPr>
          <w:rFonts w:ascii="Times New Roman" w:eastAsia="Times New Roman" w:hAnsi="Times New Roman" w:cs="Times New Roman"/>
          <w:kern w:val="0"/>
          <w14:ligatures w14:val="none"/>
        </w:rPr>
        <w:t xml:space="preserve"> — highlights that voice product quality is felt in timing more than in architecture diagrams.</w:t>
      </w:r>
    </w:p>
    <w:p w14:paraId="6BD27A68" w14:textId="77777777" w:rsidR="006E25DB" w:rsidRPr="006E25DB" w:rsidRDefault="006E25DB" w:rsidP="006E25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Build the boilerplate once</w:t>
      </w:r>
      <w:r w:rsidRPr="006E25DB">
        <w:rPr>
          <w:rFonts w:ascii="Times New Roman" w:eastAsia="Times New Roman" w:hAnsi="Times New Roman" w:cs="Times New Roman"/>
          <w:kern w:val="0"/>
          <w14:ligatures w14:val="none"/>
        </w:rPr>
        <w:t xml:space="preserve"> — shows that scalable agency delivery comes from reusable infrastructure, not bespoke heroics.</w:t>
      </w:r>
    </w:p>
    <w:p w14:paraId="04AEDFBF" w14:textId="77777777" w:rsidR="006E25DB" w:rsidRPr="006E25DB" w:rsidRDefault="006E25DB" w:rsidP="006E25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Found money</w:t>
      </w:r>
      <w:r w:rsidRPr="006E25DB">
        <w:rPr>
          <w:rFonts w:ascii="Times New Roman" w:eastAsia="Times New Roman" w:hAnsi="Times New Roman" w:cs="Times New Roman"/>
          <w:kern w:val="0"/>
          <w14:ligatures w14:val="none"/>
        </w:rPr>
        <w:t xml:space="preserve"> — explains why lead reactivation and missed-call recovery are strong sales angles.</w:t>
      </w:r>
    </w:p>
    <w:p w14:paraId="43CA4E85" w14:textId="77777777" w:rsidR="006E25DB" w:rsidRPr="006E25DB" w:rsidRDefault="006E25DB" w:rsidP="006E25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b/>
          <w:bCs/>
          <w:kern w:val="0"/>
          <w14:ligatures w14:val="none"/>
        </w:rPr>
        <w:t>The backend is the product</w:t>
      </w:r>
      <w:r w:rsidRPr="006E25DB">
        <w:rPr>
          <w:rFonts w:ascii="Times New Roman" w:eastAsia="Times New Roman" w:hAnsi="Times New Roman" w:cs="Times New Roman"/>
          <w:kern w:val="0"/>
          <w14:ligatures w14:val="none"/>
        </w:rPr>
        <w:t xml:space="preserve"> — reminds builders that the business outcome comes from scheduling, routing, updating, and following up, not just the spoken response.</w:t>
      </w:r>
    </w:p>
    <w:p w14:paraId="43331DA2"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7.3 Notable Phrasing Patterns (Paraphrased)</w:t>
      </w:r>
    </w:p>
    <w:p w14:paraId="1B04971C"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Don’t build a talking demo—build a revenue or support system.</w:t>
      </w:r>
    </w:p>
    <w:p w14:paraId="1A25DD0C"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The caller hears latency before they hear intelligence.</w:t>
      </w:r>
    </w:p>
    <w:p w14:paraId="399DE0F6"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Voice RAG is a different game than chat RAG.</w:t>
      </w:r>
    </w:p>
    <w:p w14:paraId="78CC21C5"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The first good vertical is usually boring and profitable.</w:t>
      </w:r>
    </w:p>
    <w:p w14:paraId="4A386BB1"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If the agent does not know, it should say so.</w:t>
      </w:r>
    </w:p>
    <w:p w14:paraId="71883925"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Move the heavy lifting off the critical conversational path.</w:t>
      </w:r>
    </w:p>
    <w:p w14:paraId="12052419"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One strong template can become many client deployments.</w:t>
      </w:r>
    </w:p>
    <w:p w14:paraId="6A469D09"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Human fallback is not failure; it is good design.</w:t>
      </w:r>
    </w:p>
    <w:p w14:paraId="320346D3"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Sell the missed revenue, not the model.</w:t>
      </w:r>
    </w:p>
    <w:p w14:paraId="42C0DD5A" w14:textId="77777777" w:rsidR="006E25DB" w:rsidRPr="006E25DB" w:rsidRDefault="006E25DB" w:rsidP="006E25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Start narrow, then layer sophistication.</w:t>
      </w:r>
    </w:p>
    <w:p w14:paraId="7BF89138" w14:textId="77777777" w:rsidR="006E25DB" w:rsidRPr="006E25DB" w:rsidRDefault="006E25DB" w:rsidP="006E25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5DB">
        <w:rPr>
          <w:rFonts w:ascii="Times New Roman" w:eastAsia="Times New Roman" w:hAnsi="Times New Roman" w:cs="Times New Roman"/>
          <w:b/>
          <w:bCs/>
          <w:kern w:val="0"/>
          <w:sz w:val="36"/>
          <w:szCs w:val="36"/>
          <w14:ligatures w14:val="none"/>
        </w:rPr>
        <w:t>8. Notes for Future Skill / Prompt Building</w:t>
      </w:r>
    </w:p>
    <w:p w14:paraId="09E81525"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8.1 What This Masterclass Set Is Best At</w:t>
      </w:r>
    </w:p>
    <w:p w14:paraId="277FF366"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This synthesis is strongest at production voice-agent architecture: </w:t>
      </w:r>
      <w:proofErr w:type="spellStart"/>
      <w:r w:rsidRPr="006E25DB">
        <w:rPr>
          <w:rFonts w:ascii="Times New Roman" w:eastAsia="Times New Roman" w:hAnsi="Times New Roman" w:cs="Times New Roman"/>
          <w:kern w:val="0"/>
          <w14:ligatures w14:val="none"/>
        </w:rPr>
        <w:t>realtime</w:t>
      </w:r>
      <w:proofErr w:type="spellEnd"/>
      <w:r w:rsidRPr="006E25DB">
        <w:rPr>
          <w:rFonts w:ascii="Times New Roman" w:eastAsia="Times New Roman" w:hAnsi="Times New Roman" w:cs="Times New Roman"/>
          <w:kern w:val="0"/>
          <w14:ligatures w14:val="none"/>
        </w:rPr>
        <w:t xml:space="preserve"> voice UX, workflow design, prompt and knowledge grounding, booking/support/sales patterns, low-latency retrieval, human handoff, and commercial packaging of reusable voice systems.</w:t>
      </w:r>
    </w:p>
    <w:p w14:paraId="72A96A6A"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8.2 How It Might Combine with Others</w:t>
      </w:r>
    </w:p>
    <w:p w14:paraId="686466F5"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This compendium pairs well with your earlier work on:</w:t>
      </w:r>
    </w:p>
    <w:p w14:paraId="6ECEA7FB" w14:textId="77777777" w:rsidR="006E25DB" w:rsidRPr="006E25DB" w:rsidRDefault="006E25DB" w:rsidP="006E25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super-agent orchestration,</w:t>
      </w:r>
    </w:p>
    <w:p w14:paraId="090F465E" w14:textId="77777777" w:rsidR="006E25DB" w:rsidRPr="006E25DB" w:rsidRDefault="006E25DB" w:rsidP="006E25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E25DB">
        <w:rPr>
          <w:rFonts w:ascii="Times New Roman" w:eastAsia="Times New Roman" w:hAnsi="Times New Roman" w:cs="Times New Roman"/>
          <w:kern w:val="0"/>
          <w14:ligatures w14:val="none"/>
        </w:rPr>
        <w:t>second-brain</w:t>
      </w:r>
      <w:proofErr w:type="gramEnd"/>
      <w:r w:rsidRPr="006E25DB">
        <w:rPr>
          <w:rFonts w:ascii="Times New Roman" w:eastAsia="Times New Roman" w:hAnsi="Times New Roman" w:cs="Times New Roman"/>
          <w:kern w:val="0"/>
          <w14:ligatures w14:val="none"/>
        </w:rPr>
        <w:t xml:space="preserve"> / knowledge architecture,</w:t>
      </w:r>
    </w:p>
    <w:p w14:paraId="2A0B3321" w14:textId="77777777" w:rsidR="006E25DB" w:rsidRPr="006E25DB" w:rsidRDefault="006E25DB" w:rsidP="006E25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automation systems design,</w:t>
      </w:r>
    </w:p>
    <w:p w14:paraId="0AB54E8F" w14:textId="77777777" w:rsidR="006E25DB" w:rsidRPr="006E25DB" w:rsidRDefault="006E25DB" w:rsidP="006E25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CRM and sales workflow architectures,</w:t>
      </w:r>
    </w:p>
    <w:p w14:paraId="6893880F" w14:textId="77777777" w:rsidR="006E25DB" w:rsidRPr="006E25DB" w:rsidRDefault="006E25DB" w:rsidP="006E25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and model-routing or latency-sensitive execution systems.</w:t>
      </w:r>
    </w:p>
    <w:p w14:paraId="7ED7858E"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t xml:space="preserve">It could serve as the </w:t>
      </w:r>
      <w:r w:rsidRPr="006E25DB">
        <w:rPr>
          <w:rFonts w:ascii="Times New Roman" w:eastAsia="Times New Roman" w:hAnsi="Times New Roman" w:cs="Times New Roman"/>
          <w:b/>
          <w:bCs/>
          <w:kern w:val="0"/>
          <w14:ligatures w14:val="none"/>
        </w:rPr>
        <w:t>voice and conversation layer</w:t>
      </w:r>
      <w:r w:rsidRPr="006E25DB">
        <w:rPr>
          <w:rFonts w:ascii="Times New Roman" w:eastAsia="Times New Roman" w:hAnsi="Times New Roman" w:cs="Times New Roman"/>
          <w:kern w:val="0"/>
          <w14:ligatures w14:val="none"/>
        </w:rPr>
        <w:t xml:space="preserve"> inside a broader Supermind or multi-agent business operating system, especially when paired with shared knowledge, customer memory, and sales enablement systems.</w:t>
      </w:r>
    </w:p>
    <w:p w14:paraId="2D2B9E2F" w14:textId="77777777" w:rsidR="006E25DB" w:rsidRPr="006E25DB" w:rsidRDefault="006E25DB" w:rsidP="006E25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5DB">
        <w:rPr>
          <w:rFonts w:ascii="Times New Roman" w:eastAsia="Times New Roman" w:hAnsi="Times New Roman" w:cs="Times New Roman"/>
          <w:b/>
          <w:bCs/>
          <w:kern w:val="0"/>
          <w:sz w:val="27"/>
          <w:szCs w:val="27"/>
          <w14:ligatures w14:val="none"/>
        </w:rPr>
        <w:t>8.3 Tags / Keywords</w:t>
      </w:r>
    </w:p>
    <w:p w14:paraId="7D6045D1" w14:textId="77777777" w:rsidR="006E25DB" w:rsidRPr="006E25DB" w:rsidRDefault="006E25DB" w:rsidP="006E25DB">
      <w:pPr>
        <w:spacing w:before="100" w:beforeAutospacing="1" w:after="100" w:afterAutospacing="1" w:line="240" w:lineRule="auto"/>
        <w:rPr>
          <w:rFonts w:ascii="Times New Roman" w:eastAsia="Times New Roman" w:hAnsi="Times New Roman" w:cs="Times New Roman"/>
          <w:kern w:val="0"/>
          <w14:ligatures w14:val="none"/>
        </w:rPr>
      </w:pPr>
      <w:r w:rsidRPr="006E25DB">
        <w:rPr>
          <w:rFonts w:ascii="Times New Roman" w:eastAsia="Times New Roman" w:hAnsi="Times New Roman" w:cs="Times New Roman"/>
          <w:kern w:val="0"/>
          <w14:ligatures w14:val="none"/>
        </w:rPr>
        <w:lastRenderedPageBreak/>
        <w:t xml:space="preserve">voice AI, </w:t>
      </w:r>
      <w:proofErr w:type="spellStart"/>
      <w:r w:rsidRPr="006E25DB">
        <w:rPr>
          <w:rFonts w:ascii="Times New Roman" w:eastAsia="Times New Roman" w:hAnsi="Times New Roman" w:cs="Times New Roman"/>
          <w:kern w:val="0"/>
          <w14:ligatures w14:val="none"/>
        </w:rPr>
        <w:t>realtime</w:t>
      </w:r>
      <w:proofErr w:type="spellEnd"/>
      <w:r w:rsidRPr="006E25DB">
        <w:rPr>
          <w:rFonts w:ascii="Times New Roman" w:eastAsia="Times New Roman" w:hAnsi="Times New Roman" w:cs="Times New Roman"/>
          <w:kern w:val="0"/>
          <w14:ligatures w14:val="none"/>
        </w:rPr>
        <w:t xml:space="preserve"> API, direct audio, multimodal systems, </w:t>
      </w:r>
      <w:proofErr w:type="spellStart"/>
      <w:r w:rsidRPr="006E25DB">
        <w:rPr>
          <w:rFonts w:ascii="Times New Roman" w:eastAsia="Times New Roman" w:hAnsi="Times New Roman" w:cs="Times New Roman"/>
          <w:kern w:val="0"/>
          <w14:ligatures w14:val="none"/>
        </w:rPr>
        <w:t>LiveKit</w:t>
      </w:r>
      <w:proofErr w:type="spellEnd"/>
      <w:r w:rsidRPr="006E25DB">
        <w:rPr>
          <w:rFonts w:ascii="Times New Roman" w:eastAsia="Times New Roman" w:hAnsi="Times New Roman" w:cs="Times New Roman"/>
          <w:kern w:val="0"/>
          <w14:ligatures w14:val="none"/>
        </w:rPr>
        <w:t xml:space="preserve">, Retell, VAPI, </w:t>
      </w:r>
      <w:proofErr w:type="spellStart"/>
      <w:r w:rsidRPr="006E25DB">
        <w:rPr>
          <w:rFonts w:ascii="Times New Roman" w:eastAsia="Times New Roman" w:hAnsi="Times New Roman" w:cs="Times New Roman"/>
          <w:kern w:val="0"/>
          <w14:ligatures w14:val="none"/>
        </w:rPr>
        <w:t>InWorld</w:t>
      </w:r>
      <w:proofErr w:type="spellEnd"/>
      <w:r w:rsidRPr="006E25DB">
        <w:rPr>
          <w:rFonts w:ascii="Times New Roman" w:eastAsia="Times New Roman" w:hAnsi="Times New Roman" w:cs="Times New Roman"/>
          <w:kern w:val="0"/>
          <w14:ligatures w14:val="none"/>
        </w:rPr>
        <w:t xml:space="preserve">, Gemini Live, conversational AI, voice RAG, low-latency retrieval, appointment booking, AI receptionist, call triage, speed to lead, lead reactivation, sales coaching, transcript analysis, </w:t>
      </w:r>
      <w:proofErr w:type="spellStart"/>
      <w:r w:rsidRPr="006E25DB">
        <w:rPr>
          <w:rFonts w:ascii="Times New Roman" w:eastAsia="Times New Roman" w:hAnsi="Times New Roman" w:cs="Times New Roman"/>
          <w:kern w:val="0"/>
          <w14:ligatures w14:val="none"/>
        </w:rPr>
        <w:t>RevOps</w:t>
      </w:r>
      <w:proofErr w:type="spellEnd"/>
      <w:r w:rsidRPr="006E25DB">
        <w:rPr>
          <w:rFonts w:ascii="Times New Roman" w:eastAsia="Times New Roman" w:hAnsi="Times New Roman" w:cs="Times New Roman"/>
          <w:kern w:val="0"/>
          <w14:ligatures w14:val="none"/>
        </w:rPr>
        <w:t xml:space="preserve"> agents, customer support voice, telephony, SIP, post-call extraction, human fallback, compliance disclosure, AI cold calling, vector databases, local FAISS, Pinecone, prompt engineering, voice UX, escalation design, agency voice systems</w:t>
      </w:r>
    </w:p>
    <w:p w14:paraId="79746089" w14:textId="77777777" w:rsidR="006E25DB" w:rsidRDefault="006E25DB"/>
    <w:sectPr w:rsidR="006E25DB" w:rsidSect="006E25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9D9"/>
    <w:multiLevelType w:val="multilevel"/>
    <w:tmpl w:val="6C44F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587"/>
    <w:multiLevelType w:val="multilevel"/>
    <w:tmpl w:val="0072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C18A3"/>
    <w:multiLevelType w:val="multilevel"/>
    <w:tmpl w:val="D35AC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A31CC"/>
    <w:multiLevelType w:val="multilevel"/>
    <w:tmpl w:val="21B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112CB"/>
    <w:multiLevelType w:val="multilevel"/>
    <w:tmpl w:val="43B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92119"/>
    <w:multiLevelType w:val="multilevel"/>
    <w:tmpl w:val="C8CE2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74A7"/>
    <w:multiLevelType w:val="multilevel"/>
    <w:tmpl w:val="D9CE7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66DBF"/>
    <w:multiLevelType w:val="multilevel"/>
    <w:tmpl w:val="F7B6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F3DE5"/>
    <w:multiLevelType w:val="multilevel"/>
    <w:tmpl w:val="674AF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C6E54"/>
    <w:multiLevelType w:val="multilevel"/>
    <w:tmpl w:val="D444B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213AE"/>
    <w:multiLevelType w:val="multilevel"/>
    <w:tmpl w:val="79E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84B86"/>
    <w:multiLevelType w:val="multilevel"/>
    <w:tmpl w:val="0D108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524C8"/>
    <w:multiLevelType w:val="multilevel"/>
    <w:tmpl w:val="6F269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24FA0"/>
    <w:multiLevelType w:val="multilevel"/>
    <w:tmpl w:val="FE7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C0C15"/>
    <w:multiLevelType w:val="multilevel"/>
    <w:tmpl w:val="41A0F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A3F40"/>
    <w:multiLevelType w:val="multilevel"/>
    <w:tmpl w:val="985EE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E75B2"/>
    <w:multiLevelType w:val="multilevel"/>
    <w:tmpl w:val="F8928D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463EC"/>
    <w:multiLevelType w:val="multilevel"/>
    <w:tmpl w:val="389898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56235"/>
    <w:multiLevelType w:val="multilevel"/>
    <w:tmpl w:val="9CA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13ED8"/>
    <w:multiLevelType w:val="multilevel"/>
    <w:tmpl w:val="4380FB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D72E4"/>
    <w:multiLevelType w:val="multilevel"/>
    <w:tmpl w:val="CA0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01408"/>
    <w:multiLevelType w:val="multilevel"/>
    <w:tmpl w:val="63CC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E6F70"/>
    <w:multiLevelType w:val="multilevel"/>
    <w:tmpl w:val="EB8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F5FC0"/>
    <w:multiLevelType w:val="multilevel"/>
    <w:tmpl w:val="352E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A7105"/>
    <w:multiLevelType w:val="multilevel"/>
    <w:tmpl w:val="222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1222E"/>
    <w:multiLevelType w:val="multilevel"/>
    <w:tmpl w:val="CF3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22C23"/>
    <w:multiLevelType w:val="multilevel"/>
    <w:tmpl w:val="ECB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955A8"/>
    <w:multiLevelType w:val="multilevel"/>
    <w:tmpl w:val="A98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C154C"/>
    <w:multiLevelType w:val="multilevel"/>
    <w:tmpl w:val="786AF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11BDE"/>
    <w:multiLevelType w:val="multilevel"/>
    <w:tmpl w:val="812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96D03"/>
    <w:multiLevelType w:val="multilevel"/>
    <w:tmpl w:val="A1581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A4946"/>
    <w:multiLevelType w:val="multilevel"/>
    <w:tmpl w:val="9B9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F184C"/>
    <w:multiLevelType w:val="multilevel"/>
    <w:tmpl w:val="AC2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93BC7"/>
    <w:multiLevelType w:val="multilevel"/>
    <w:tmpl w:val="0532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872EB6"/>
    <w:multiLevelType w:val="multilevel"/>
    <w:tmpl w:val="78888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96477">
    <w:abstractNumId w:val="1"/>
  </w:num>
  <w:num w:numId="2" w16cid:durableId="1097750110">
    <w:abstractNumId w:val="10"/>
  </w:num>
  <w:num w:numId="3" w16cid:durableId="1030842222">
    <w:abstractNumId w:val="8"/>
  </w:num>
  <w:num w:numId="4" w16cid:durableId="1417433834">
    <w:abstractNumId w:val="14"/>
  </w:num>
  <w:num w:numId="5" w16cid:durableId="959338793">
    <w:abstractNumId w:val="11"/>
  </w:num>
  <w:num w:numId="6" w16cid:durableId="382759242">
    <w:abstractNumId w:val="15"/>
  </w:num>
  <w:num w:numId="7" w16cid:durableId="1942712861">
    <w:abstractNumId w:val="30"/>
  </w:num>
  <w:num w:numId="8" w16cid:durableId="357318493">
    <w:abstractNumId w:val="0"/>
  </w:num>
  <w:num w:numId="9" w16cid:durableId="1185678486">
    <w:abstractNumId w:val="6"/>
  </w:num>
  <w:num w:numId="10" w16cid:durableId="589242204">
    <w:abstractNumId w:val="7"/>
  </w:num>
  <w:num w:numId="11" w16cid:durableId="872381541">
    <w:abstractNumId w:val="21"/>
  </w:num>
  <w:num w:numId="12" w16cid:durableId="447236524">
    <w:abstractNumId w:val="9"/>
  </w:num>
  <w:num w:numId="13" w16cid:durableId="1394159530">
    <w:abstractNumId w:val="2"/>
  </w:num>
  <w:num w:numId="14" w16cid:durableId="1962031756">
    <w:abstractNumId w:val="16"/>
  </w:num>
  <w:num w:numId="15" w16cid:durableId="276643171">
    <w:abstractNumId w:val="19"/>
  </w:num>
  <w:num w:numId="16" w16cid:durableId="1061640961">
    <w:abstractNumId w:val="17"/>
  </w:num>
  <w:num w:numId="17" w16cid:durableId="1393382125">
    <w:abstractNumId w:val="5"/>
  </w:num>
  <w:num w:numId="18" w16cid:durableId="1142232033">
    <w:abstractNumId w:val="12"/>
  </w:num>
  <w:num w:numId="19" w16cid:durableId="1089932368">
    <w:abstractNumId w:val="28"/>
  </w:num>
  <w:num w:numId="20" w16cid:durableId="1287813417">
    <w:abstractNumId w:val="34"/>
  </w:num>
  <w:num w:numId="21" w16cid:durableId="1933003048">
    <w:abstractNumId w:val="32"/>
  </w:num>
  <w:num w:numId="22" w16cid:durableId="1465847265">
    <w:abstractNumId w:val="24"/>
  </w:num>
  <w:num w:numId="23" w16cid:durableId="2027751003">
    <w:abstractNumId w:val="13"/>
  </w:num>
  <w:num w:numId="24" w16cid:durableId="186718023">
    <w:abstractNumId w:val="4"/>
  </w:num>
  <w:num w:numId="25" w16cid:durableId="1225406189">
    <w:abstractNumId w:val="20"/>
  </w:num>
  <w:num w:numId="26" w16cid:durableId="326828316">
    <w:abstractNumId w:val="26"/>
  </w:num>
  <w:num w:numId="27" w16cid:durableId="792015510">
    <w:abstractNumId w:val="18"/>
  </w:num>
  <w:num w:numId="28" w16cid:durableId="1532962654">
    <w:abstractNumId w:val="22"/>
  </w:num>
  <w:num w:numId="29" w16cid:durableId="1673751814">
    <w:abstractNumId w:val="3"/>
  </w:num>
  <w:num w:numId="30" w16cid:durableId="522548478">
    <w:abstractNumId w:val="23"/>
  </w:num>
  <w:num w:numId="31" w16cid:durableId="857474951">
    <w:abstractNumId w:val="33"/>
  </w:num>
  <w:num w:numId="32" w16cid:durableId="1065765030">
    <w:abstractNumId w:val="31"/>
  </w:num>
  <w:num w:numId="33" w16cid:durableId="1124664048">
    <w:abstractNumId w:val="27"/>
  </w:num>
  <w:num w:numId="34" w16cid:durableId="1068460444">
    <w:abstractNumId w:val="25"/>
  </w:num>
  <w:num w:numId="35" w16cid:durableId="8728408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5DB"/>
    <w:rsid w:val="006E25DB"/>
    <w:rsid w:val="00AF4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A19F6"/>
  <w15:chartTrackingRefBased/>
  <w15:docId w15:val="{EC92BB69-E60B-4815-87D0-6BCFB45F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5DB"/>
    <w:rPr>
      <w:rFonts w:eastAsiaTheme="majorEastAsia" w:cstheme="majorBidi"/>
      <w:color w:val="272727" w:themeColor="text1" w:themeTint="D8"/>
    </w:rPr>
  </w:style>
  <w:style w:type="paragraph" w:styleId="Title">
    <w:name w:val="Title"/>
    <w:basedOn w:val="Normal"/>
    <w:next w:val="Normal"/>
    <w:link w:val="TitleChar"/>
    <w:uiPriority w:val="10"/>
    <w:qFormat/>
    <w:rsid w:val="006E2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5DB"/>
    <w:pPr>
      <w:spacing w:before="160"/>
      <w:jc w:val="center"/>
    </w:pPr>
    <w:rPr>
      <w:i/>
      <w:iCs/>
      <w:color w:val="404040" w:themeColor="text1" w:themeTint="BF"/>
    </w:rPr>
  </w:style>
  <w:style w:type="character" w:customStyle="1" w:styleId="QuoteChar">
    <w:name w:val="Quote Char"/>
    <w:basedOn w:val="DefaultParagraphFont"/>
    <w:link w:val="Quote"/>
    <w:uiPriority w:val="29"/>
    <w:rsid w:val="006E25DB"/>
    <w:rPr>
      <w:i/>
      <w:iCs/>
      <w:color w:val="404040" w:themeColor="text1" w:themeTint="BF"/>
    </w:rPr>
  </w:style>
  <w:style w:type="paragraph" w:styleId="ListParagraph">
    <w:name w:val="List Paragraph"/>
    <w:basedOn w:val="Normal"/>
    <w:uiPriority w:val="34"/>
    <w:qFormat/>
    <w:rsid w:val="006E25DB"/>
    <w:pPr>
      <w:ind w:left="720"/>
      <w:contextualSpacing/>
    </w:pPr>
  </w:style>
  <w:style w:type="character" w:styleId="IntenseEmphasis">
    <w:name w:val="Intense Emphasis"/>
    <w:basedOn w:val="DefaultParagraphFont"/>
    <w:uiPriority w:val="21"/>
    <w:qFormat/>
    <w:rsid w:val="006E25DB"/>
    <w:rPr>
      <w:i/>
      <w:iCs/>
      <w:color w:val="0F4761" w:themeColor="accent1" w:themeShade="BF"/>
    </w:rPr>
  </w:style>
  <w:style w:type="paragraph" w:styleId="IntenseQuote">
    <w:name w:val="Intense Quote"/>
    <w:basedOn w:val="Normal"/>
    <w:next w:val="Normal"/>
    <w:link w:val="IntenseQuoteChar"/>
    <w:uiPriority w:val="30"/>
    <w:qFormat/>
    <w:rsid w:val="006E2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5DB"/>
    <w:rPr>
      <w:i/>
      <w:iCs/>
      <w:color w:val="0F4761" w:themeColor="accent1" w:themeShade="BF"/>
    </w:rPr>
  </w:style>
  <w:style w:type="character" w:styleId="IntenseReference">
    <w:name w:val="Intense Reference"/>
    <w:basedOn w:val="DefaultParagraphFont"/>
    <w:uiPriority w:val="32"/>
    <w:qFormat/>
    <w:rsid w:val="006E2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4174</Words>
  <Characters>23793</Characters>
  <Application>Microsoft Office Word</Application>
  <DocSecurity>0</DocSecurity>
  <Lines>198</Lines>
  <Paragraphs>55</Paragraphs>
  <ScaleCrop>false</ScaleCrop>
  <Company/>
  <LinksUpToDate>false</LinksUpToDate>
  <CharactersWithSpaces>27912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1</cp:revision>
  <dcterms:created xsi:type="dcterms:W3CDTF">2026-03-06T06:30:00Z</dcterms:created>
  <dcterms:modified xsi:type="dcterms:W3CDTF">2026-03-06T06:31:00Z</dcterms:modified>
</cp:coreProperties>
</file>