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rPr/>
      </w:pPr>
      <w:r>
        <w:rPr/>
        <w:t xml:space="preserve">u</w:t>
      </w:r>
    </w:p>
    <w:p>
      <w:pPr>
        <w:outlineLvl w:val="0"/>
        <w:rPr/>
      </w:pPr>
      <w:r>
        <w:rPr/>
        <w:t/>
      </w:r>
    </w:p>
    <w:p>
      <w:pPr>
        <w:outlineLvl w:val="0"/>
        <w:rPr/>
      </w:pPr>
      <w:r>
        <w:rPr/>
        <w:t xml:space="preserve">listing who's interested</w:t>
      </w:r>
    </w:p>
    <w:p>
      <w:pPr>
        <w:outlineLvl w:val="0"/>
        <w:rPr/>
      </w:pPr>
      <w:r>
        <w:rPr/>
        <w:t xml:space="preserve">explaining why they're interested</w:t>
      </w:r>
    </w:p>
    <w:p>
      <w:pPr>
        <w:outlineLvl w:val="0"/>
        <w:rPr/>
      </w:pPr>
      <w:r>
        <w:rPr/>
        <w:t xml:space="preserve">narrowing down to the ones you've chosen</w:t>
      </w:r>
    </w:p>
    <w:p>
      <w:pPr>
        <w:outlineLvl w:val="0"/>
        <w:rPr/>
      </w:pPr>
      <w:r>
        <w:rPr/>
        <w:t xml:space="preserve">suggested stakeholder actions that could be taken based on research</w:t>
      </w:r>
    </w:p>
    <w:p>
      <w:pPr>
        <w:outlineLvl w:val="1"/>
        <w:rPr/>
      </w:pPr>
      <w:r>
        <w:rPr/>
        <w:t xml:space="preserve">indicates change</w:t>
      </w:r>
    </w:p>
    <w:p>
      <w:pPr>
        <w:outlineLvl w:val="1"/>
        <w:rPr/>
      </w:pPr>
      <w:r>
        <w:rPr/>
        <w:t xml:space="preserve">focuses on action (not just talking the talk)</w:t>
      </w:r>
    </w:p>
    <w:p>
      <w:pPr>
        <w:outlineLvl w:val="1"/>
        <w:rPr/>
      </w:pPr>
      <w:r>
        <w:rPr/>
        <w:t xml:space="preserve">consequences of research</w:t>
      </w:r>
    </w:p>
    <w:p>
      <w:pPr>
        <w:outlineLvl w:val="1"/>
        <w:rPr/>
      </w:pPr>
      <w:r>
        <w:rPr/>
        <w:t xml:space="preserve">goals of your research (what you expect to hear/learn from them)</w:t>
      </w:r>
    </w:p>
    <w:p>
      <w:pPr>
        <w:outlineLvl w:val="0"/>
        <w:rPr/>
      </w:pPr>
      <w:r>
        <w:rPr/>
        <w:t xml:space="preserve">explain how your data from stakeholders will emphasize your point or why it's important</w:t>
      </w:r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656" w:hanging="576"/>
      </w:pPr>
    </w:lvl>
    <w:lvl w:ilvl="4">
      <w:start w:val="1"/>
      <w:numFmt w:val="decimal"/>
      <w:lvlText w:val="%1.%2.%3.%4.%5."/>
      <w:lvlJc w:val="left"/>
      <w:pPr>
        <w:ind w:left="2088" w:hanging="648"/>
      </w:pPr>
    </w:lvl>
    <w:lvl w:ilvl="5">
      <w:start w:val="1"/>
      <w:numFmt w:val="decimal"/>
      <w:lvlText w:val="%1.%2.%3.%4.%5.%6."/>
      <w:lvlJc w:val="left"/>
      <w:pPr>
        <w:ind w:left="2520" w:hanging="720"/>
      </w:pPr>
    </w:lvl>
    <w:lvl w:ilvl="6">
      <w:start w:val="1"/>
      <w:numFmt w:val="decimal"/>
      <w:lvlText w:val="%1.%2.%3.%4.%5.%6.%7."/>
      <w:lvlJc w:val="left"/>
      <w:pPr>
        <w:ind w:left="2952" w:hanging="792"/>
      </w:pPr>
    </w:lvl>
    <w:lvl w:ilvl="7">
      <w:start w:val="1"/>
      <w:numFmt w:val="decimal"/>
      <w:lvlText w:val="%1.%2.%3.%4.%5.%6.%7.%8."/>
      <w:lvlJc w:val="left"/>
      <w:pPr>
        <w:ind w:left="3384" w:hanging="864"/>
      </w:pPr>
    </w:lvl>
    <w:lvl w:ilvl="8">
      <w:start w:val="1"/>
      <w:numFmt w:val="decimal"/>
      <w:lvlText w:val="%1.%2.%3.%4.%5.%6.%7.%8.%9."/>
      <w:lvlJc w:val="left"/>
      <w:pPr>
        <w:ind w:left="3816" w:hanging="936"/>
      </w:pPr>
    </w:lvl>
  </w:abstractNum>
  <w:abstractNum w:abstractNumId="1">
    <w:multiLevelType w:val="multilevel"/>
    <w:lvl w:ilvl="0">
      <w:start w:val="1"/>
      <w:numFmt w:val="upperLetter"/>
      <w:lvlText w:val="%1"/>
      <w:lvlJc w:val="left"/>
      <w:pPr>
        <w:ind w:left="360" w:hanging="360"/>
      </w:pPr>
    </w:lvl>
    <w:lvl w:ilvl="1">
      <w:start w:val="1"/>
      <w:numFmt w:val="upperLetter"/>
      <w:lvlText w:val="%2"/>
      <w:lvlJc w:val="left"/>
      <w:pPr>
        <w:ind w:left="792" w:hanging="432"/>
      </w:pPr>
    </w:lvl>
    <w:lvl w:ilvl="2">
      <w:start w:val="1"/>
      <w:numFmt w:val="upperLetter"/>
      <w:lvlText w:val="%3"/>
      <w:lvlJc w:val="left"/>
      <w:pPr>
        <w:ind w:left="1224" w:hanging="504"/>
      </w:pPr>
    </w:lvl>
    <w:lvl w:ilvl="3">
      <w:start w:val="1"/>
      <w:numFmt w:val="upperLetter"/>
      <w:lvlText w:val="%4"/>
      <w:lvlJc w:val="left"/>
      <w:pPr>
        <w:ind w:left="1656" w:hanging="576"/>
      </w:pPr>
    </w:lvl>
    <w:lvl w:ilvl="4">
      <w:start w:val="1"/>
      <w:numFmt w:val="upperLetter"/>
      <w:lvlText w:val="%5"/>
      <w:lvlJc w:val="left"/>
      <w:pPr>
        <w:ind w:left="2088" w:hanging="648"/>
      </w:pPr>
    </w:lvl>
    <w:lvl w:ilvl="5">
      <w:start w:val="1"/>
      <w:numFmt w:val="upperLetter"/>
      <w:lvlText w:val="%6"/>
      <w:lvlJc w:val="left"/>
      <w:pPr>
        <w:ind w:left="2520" w:hanging="720"/>
      </w:pPr>
    </w:lvl>
    <w:lvl w:ilvl="6">
      <w:start w:val="1"/>
      <w:numFmt w:val="upperLetter"/>
      <w:lvlText w:val="%7"/>
      <w:lvlJc w:val="left"/>
      <w:pPr>
        <w:ind w:left="2952" w:hanging="792"/>
      </w:pPr>
    </w:lvl>
    <w:lvl w:ilvl="7">
      <w:start w:val="1"/>
      <w:numFmt w:val="upperLetter"/>
      <w:lvlText w:val="%8"/>
      <w:lvlJc w:val="left"/>
      <w:pPr>
        <w:ind w:left="3384" w:hanging="864"/>
      </w:pPr>
    </w:lvl>
    <w:lvl w:ilvl="8">
      <w:start w:val="1"/>
      <w:numFmt w:val="upperLetter"/>
      <w:lvlText w:val="%9"/>
      <w:lvlJc w:val="left"/>
      <w:pPr>
        <w:ind w:left="3816" w:hanging="936"/>
      </w:pPr>
    </w:lvl>
  </w:abstractNum>
  <w:abstractNum w:abstractNumId="2">
    <w:multiLevelType w:val="multilevel"/>
    <w:lvl w:ilvl="0">
      <w:start w:val="1"/>
      <w:numFmt w:val="upperRoman"/>
      <w:lvlText w:val="%1"/>
      <w:lvlJc w:val="left"/>
      <w:pPr>
        <w:ind w:left="360" w:hanging="360"/>
      </w:pPr>
    </w:lvl>
    <w:lvl w:ilvl="1">
      <w:start w:val="1"/>
      <w:numFmt w:val="upperRoman"/>
      <w:lvlText w:val="%2"/>
      <w:lvlJc w:val="left"/>
      <w:pPr>
        <w:ind w:left="792" w:hanging="432"/>
      </w:pPr>
    </w:lvl>
    <w:lvl w:ilvl="2">
      <w:start w:val="1"/>
      <w:numFmt w:val="upperRoman"/>
      <w:lvlText w:val="%3"/>
      <w:lvlJc w:val="left"/>
      <w:pPr>
        <w:ind w:left="1224" w:hanging="504"/>
      </w:pPr>
    </w:lvl>
    <w:lvl w:ilvl="3">
      <w:start w:val="1"/>
      <w:numFmt w:val="upperRoman"/>
      <w:lvlText w:val="%4"/>
      <w:lvlJc w:val="left"/>
      <w:pPr>
        <w:ind w:left="1656" w:hanging="576"/>
      </w:pPr>
    </w:lvl>
    <w:lvl w:ilvl="4">
      <w:start w:val="1"/>
      <w:numFmt w:val="upperRoman"/>
      <w:lvlText w:val="%5"/>
      <w:lvlJc w:val="left"/>
      <w:pPr>
        <w:ind w:left="2088" w:hanging="648"/>
      </w:pPr>
    </w:lvl>
    <w:lvl w:ilvl="5">
      <w:start w:val="1"/>
      <w:numFmt w:val="upperRoman"/>
      <w:lvlText w:val="%6"/>
      <w:lvlJc w:val="left"/>
      <w:pPr>
        <w:ind w:left="2520" w:hanging="720"/>
      </w:pPr>
    </w:lvl>
    <w:lvl w:ilvl="6">
      <w:start w:val="1"/>
      <w:numFmt w:val="upperRoman"/>
      <w:lvlText w:val="%7"/>
      <w:lvlJc w:val="left"/>
      <w:pPr>
        <w:ind w:left="2952" w:hanging="792"/>
      </w:pPr>
    </w:lvl>
    <w:lvl w:ilvl="7">
      <w:start w:val="1"/>
      <w:numFmt w:val="upperRoman"/>
      <w:lvlText w:val="%8"/>
      <w:lvlJc w:val="left"/>
      <w:pPr>
        <w:ind w:left="3384" w:hanging="864"/>
      </w:pPr>
    </w:lvl>
    <w:lvl w:ilvl="8">
      <w:start w:val="1"/>
      <w:numFmt w:val="upperRoman"/>
      <w:lvlText w:val="%9"/>
      <w:lvlJc w:val="left"/>
      <w:pPr>
        <w:ind w:left="3816" w:hanging="936"/>
      </w:pPr>
    </w:lvl>
  </w:abstractNum>
  <w:abstractNum w:abstractNumId="3">
    <w:multiLevelType w:val="multilevel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656" w:hanging="576"/>
      </w:pPr>
    </w:lvl>
    <w:lvl w:ilvl="4">
      <w:start w:val="1"/>
      <w:numFmt w:val="decimal"/>
      <w:lvlText w:val="%5"/>
      <w:lvlJc w:val="left"/>
      <w:pPr>
        <w:ind w:left="2088" w:hanging="648"/>
      </w:pPr>
    </w:lvl>
    <w:lvl w:ilvl="5">
      <w:start w:val="1"/>
      <w:numFmt w:val="decimal"/>
      <w:lvlText w:val="%6"/>
      <w:lvlJc w:val="left"/>
      <w:pPr>
        <w:ind w:left="2520" w:hanging="720"/>
      </w:pPr>
    </w:lvl>
    <w:lvl w:ilvl="6">
      <w:start w:val="1"/>
      <w:numFmt w:val="decimal"/>
      <w:lvlText w:val="%7"/>
      <w:lvlJc w:val="left"/>
      <w:pPr>
        <w:ind w:left="2952" w:hanging="792"/>
      </w:pPr>
    </w:lvl>
    <w:lvl w:ilvl="7">
      <w:start w:val="1"/>
      <w:numFmt w:val="decimal"/>
      <w:lvlText w:val="%8"/>
      <w:lvlJc w:val="left"/>
      <w:pPr>
        <w:ind w:left="3384" w:hanging="864"/>
      </w:pPr>
    </w:lvl>
    <w:lvl w:ilvl="8">
      <w:start w:val="1"/>
      <w:numFmt w:val="decimal"/>
      <w:lvlText w:val="%9"/>
      <w:lvlJc w:val="left"/>
      <w:pPr>
        <w:ind w:left="3816" w:hanging="936"/>
      </w:pPr>
    </w:lvl>
  </w:abstractNum>
  <w:abstractNum w:abstractNumId="4">
    <w:multiLevelType w:val="multilevel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792" w:hanging="432"/>
      </w:pPr>
    </w:lvl>
    <w:lvl w:ilvl="2">
      <w:start w:val="1"/>
      <w:numFmt w:val="lowerLetter"/>
      <w:lvlText w:val="%3"/>
      <w:lvlJc w:val="left"/>
      <w:pPr>
        <w:ind w:left="1224" w:hanging="504"/>
      </w:pPr>
    </w:lvl>
    <w:lvl w:ilvl="3">
      <w:start w:val="1"/>
      <w:numFmt w:val="lowerLetter"/>
      <w:lvlText w:val="%4"/>
      <w:lvlJc w:val="left"/>
      <w:pPr>
        <w:ind w:left="1656" w:hanging="576"/>
      </w:pPr>
    </w:lvl>
    <w:lvl w:ilvl="4">
      <w:start w:val="1"/>
      <w:numFmt w:val="lowerLetter"/>
      <w:lvlText w:val="%5"/>
      <w:lvlJc w:val="left"/>
      <w:pPr>
        <w:ind w:left="2088" w:hanging="648"/>
      </w:pPr>
    </w:lvl>
    <w:lvl w:ilvl="5">
      <w:start w:val="1"/>
      <w:numFmt w:val="lowerLetter"/>
      <w:lvlText w:val="%6"/>
      <w:lvlJc w:val="left"/>
      <w:pPr>
        <w:ind w:left="2520" w:hanging="720"/>
      </w:pPr>
    </w:lvl>
    <w:lvl w:ilvl="6">
      <w:start w:val="1"/>
      <w:numFmt w:val="lowerLetter"/>
      <w:lvlText w:val="%7"/>
      <w:lvlJc w:val="left"/>
      <w:pPr>
        <w:ind w:left="2952" w:hanging="792"/>
      </w:pPr>
    </w:lvl>
    <w:lvl w:ilvl="7">
      <w:start w:val="1"/>
      <w:numFmt w:val="lowerLetter"/>
      <w:lvlText w:val="%8"/>
      <w:lvlJc w:val="left"/>
      <w:pPr>
        <w:ind w:left="3384" w:hanging="864"/>
      </w:pPr>
    </w:lvl>
    <w:lvl w:ilvl="8">
      <w:start w:val="1"/>
      <w:numFmt w:val="lowerLetter"/>
      <w:lvlText w:val="%9"/>
      <w:lvlJc w:val="left"/>
      <w:pPr>
        <w:ind w:left="3816" w:hanging="936"/>
      </w:pPr>
    </w:lvl>
  </w:abstractNum>
  <w:abstractNum w:abstractNumId="5">
    <w:multiLevelType w:val="multilevel"/>
    <w:lvl w:ilvl="0">
      <w:start w:val="1"/>
      <w:numFmt w:val="lowerRoman"/>
      <w:lvlText w:val="%1"/>
      <w:lvlJc w:val="left"/>
      <w:pPr>
        <w:ind w:left="360" w:hanging="360"/>
      </w:pPr>
    </w:lvl>
    <w:lvl w:ilvl="1">
      <w:start w:val="1"/>
      <w:numFmt w:val="lowerRoman"/>
      <w:lvlText w:val="%2"/>
      <w:lvlJc w:val="left"/>
      <w:pPr>
        <w:ind w:left="792" w:hanging="432"/>
      </w:pPr>
    </w:lvl>
    <w:lvl w:ilvl="2">
      <w:start w:val="1"/>
      <w:numFmt w:val="lowerRoman"/>
      <w:lvlText w:val="%3"/>
      <w:lvlJc w:val="left"/>
      <w:pPr>
        <w:ind w:left="1224" w:hanging="504"/>
      </w:pPr>
    </w:lvl>
    <w:lvl w:ilvl="3">
      <w:start w:val="1"/>
      <w:numFmt w:val="lowerRoman"/>
      <w:lvlText w:val="%4"/>
      <w:lvlJc w:val="left"/>
      <w:pPr>
        <w:ind w:left="1656" w:hanging="576"/>
      </w:pPr>
    </w:lvl>
    <w:lvl w:ilvl="4">
      <w:start w:val="1"/>
      <w:numFmt w:val="lowerRoman"/>
      <w:lvlText w:val="%5"/>
      <w:lvlJc w:val="left"/>
      <w:pPr>
        <w:ind w:left="2088" w:hanging="648"/>
      </w:pPr>
    </w:lvl>
    <w:lvl w:ilvl="5">
      <w:start w:val="1"/>
      <w:numFmt w:val="lowerRoman"/>
      <w:lvlText w:val="%6"/>
      <w:lvlJc w:val="left"/>
      <w:pPr>
        <w:ind w:left="2520" w:hanging="720"/>
      </w:pPr>
    </w:lvl>
    <w:lvl w:ilvl="6">
      <w:start w:val="1"/>
      <w:numFmt w:val="lowerRoman"/>
      <w:lvlText w:val="%7"/>
      <w:lvlJc w:val="left"/>
      <w:pPr>
        <w:ind w:left="2952" w:hanging="792"/>
      </w:pPr>
    </w:lvl>
    <w:lvl w:ilvl="7">
      <w:start w:val="1"/>
      <w:numFmt w:val="lowerRoman"/>
      <w:lvlText w:val="%8"/>
      <w:lvlJc w:val="left"/>
      <w:pPr>
        <w:ind w:left="3384" w:hanging="864"/>
      </w:pPr>
    </w:lvl>
    <w:lvl w:ilvl="8">
      <w:start w:val="1"/>
      <w:numFmt w:val="lowerRoman"/>
      <w:lvlText w:val="%9"/>
      <w:lvlJc w:val="left"/>
      <w:pPr>
        <w:ind w:left="3816" w:hanging="936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/>
    <w:rPr>
      <w:rFonts w:ascii="Helvetica" w:hAnsi="Helvetica"/>
      <w:sz w:val="24"/>
    </w:rPr>
  </w:style>
  <w:style w:type="character" w:customstyle="1" w:styleId="NoteStyle">
    <w:name w:val="Note Style"/>
    <w:rPr>
      <w:i w:val="1"/>
      <w:sz w:val="22"/>
      <w:color w:val="545454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 standalone="no"?><Relationships xmlns="http://schemas.openxmlformats.org/package/2006/relationships" xmlns:w="http://schemas.openxmlformats.org/wordprocessingml/2006/main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