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46EC" w14:textId="77777777" w:rsidR="00706E7B" w:rsidRDefault="00706E7B" w:rsidP="00706E7B">
      <w:pPr>
        <w:jc w:val="center"/>
        <w:rPr>
          <w:sz w:val="28"/>
          <w:szCs w:val="28"/>
          <w:u w:val="single"/>
          <w:lang w:val="es-ES"/>
        </w:rPr>
      </w:pPr>
      <w:r w:rsidRPr="005F79FC">
        <w:rPr>
          <w:sz w:val="28"/>
          <w:szCs w:val="28"/>
          <w:u w:val="single"/>
          <w:lang w:val="es-ES"/>
        </w:rPr>
        <w:t>Certamen 2</w:t>
      </w:r>
    </w:p>
    <w:p w14:paraId="7BFE8E31" w14:textId="77777777" w:rsidR="00706E7B" w:rsidRDefault="00706E7B" w:rsidP="00706E7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 preguntas</w:t>
      </w:r>
    </w:p>
    <w:p w14:paraId="6FA1F26C" w14:textId="77777777" w:rsidR="00706E7B" w:rsidRDefault="00706E7B" w:rsidP="00706E7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Análisis de requerimientos para construcción de Data Warehouse</w:t>
      </w:r>
    </w:p>
    <w:p w14:paraId="32DE068E" w14:textId="77777777" w:rsidR="00706E7B" w:rsidRDefault="00706E7B" w:rsidP="00706E7B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Dada la descripción de una organización y el problema que quieren resolver responder</w:t>
      </w:r>
    </w:p>
    <w:p w14:paraId="0AAE5007" w14:textId="77777777" w:rsidR="00706E7B" w:rsidRDefault="00706E7B" w:rsidP="00706E7B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Beneficios que obtendría la organización con la implementación de un Data Warehouse y/o un sistema de información para BI</w:t>
      </w:r>
    </w:p>
    <w:p w14:paraId="5C40D93C" w14:textId="77777777" w:rsidR="00706E7B" w:rsidRDefault="00706E7B" w:rsidP="00706E7B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Determinar el proceso, dimensiones y la información a almacenar en la tabla de hechos</w:t>
      </w:r>
    </w:p>
    <w:p w14:paraId="3EDAB195" w14:textId="77777777" w:rsidR="00706E7B" w:rsidRDefault="00706E7B" w:rsidP="00706E7B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Construir el modelo ROLAP</w:t>
      </w:r>
    </w:p>
    <w:p w14:paraId="66DB7259" w14:textId="77777777" w:rsidR="00706E7B" w:rsidRDefault="00706E7B" w:rsidP="00706E7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ETL</w:t>
      </w:r>
    </w:p>
    <w:p w14:paraId="0BBEBCA4" w14:textId="77777777" w:rsidR="00706E7B" w:rsidRPr="00854C8C" w:rsidRDefault="00706E7B" w:rsidP="00706E7B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Dada una tabla resumen de atributos, para algunos atributos, contestar</w:t>
      </w:r>
    </w:p>
    <w:p w14:paraId="2F57A02B" w14:textId="77777777" w:rsidR="00706E7B" w:rsidRDefault="00706E7B" w:rsidP="00706E7B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Analizar la tabla y determinar anomalías (valores nulos en columnas, problemas con valores duplicados en columnas que deberían ser únicas, valores máximos o mínimos anómalos)</w:t>
      </w:r>
    </w:p>
    <w:p w14:paraId="4FA85B20" w14:textId="77777777" w:rsidR="00706E7B" w:rsidRDefault="00706E7B" w:rsidP="00706E7B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Determinar acciones de limpieza para las anomalías detectadas</w:t>
      </w:r>
    </w:p>
    <w:p w14:paraId="08BCBBBC" w14:textId="77777777" w:rsidR="00706E7B" w:rsidRDefault="00706E7B" w:rsidP="00706E7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Análisis OLAP con </w:t>
      </w:r>
      <w:proofErr w:type="spellStart"/>
      <w:r>
        <w:rPr>
          <w:sz w:val="28"/>
          <w:szCs w:val="28"/>
          <w:lang w:val="es-ES"/>
        </w:rPr>
        <w:t>Dashboard</w:t>
      </w:r>
      <w:proofErr w:type="spellEnd"/>
    </w:p>
    <w:p w14:paraId="4B7ADE5B" w14:textId="00D91D99" w:rsidR="00706E7B" w:rsidRDefault="00706E7B" w:rsidP="00706E7B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Dado un </w:t>
      </w:r>
      <w:proofErr w:type="spellStart"/>
      <w:r>
        <w:rPr>
          <w:sz w:val="28"/>
          <w:szCs w:val="28"/>
          <w:lang w:val="es-ES"/>
        </w:rPr>
        <w:t>dashboard</w:t>
      </w:r>
      <w:proofErr w:type="spellEnd"/>
      <w:r>
        <w:rPr>
          <w:sz w:val="28"/>
          <w:szCs w:val="28"/>
          <w:lang w:val="es-ES"/>
        </w:rPr>
        <w:t xml:space="preserve"> que contenga visualizaciones de una organización el estudiante debe realizar análisis con ellas y determinar </w:t>
      </w:r>
      <w:r>
        <w:rPr>
          <w:sz w:val="28"/>
          <w:szCs w:val="28"/>
          <w:lang w:val="es-ES"/>
        </w:rPr>
        <w:t>qué</w:t>
      </w:r>
      <w:r>
        <w:rPr>
          <w:sz w:val="28"/>
          <w:szCs w:val="28"/>
          <w:lang w:val="es-ES"/>
        </w:rPr>
        <w:t xml:space="preserve"> acciones comerciales se deben seguir.</w:t>
      </w:r>
    </w:p>
    <w:p w14:paraId="5C2AAAE8" w14:textId="77777777" w:rsidR="005B1223" w:rsidRPr="00706E7B" w:rsidRDefault="00706E7B">
      <w:pPr>
        <w:rPr>
          <w:lang w:val="es-ES"/>
        </w:rPr>
      </w:pPr>
    </w:p>
    <w:sectPr w:rsidR="005B1223" w:rsidRPr="00706E7B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F0192"/>
    <w:multiLevelType w:val="hybridMultilevel"/>
    <w:tmpl w:val="CE7CE8CA"/>
    <w:lvl w:ilvl="0" w:tplc="D0840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EF"/>
    <w:rsid w:val="00706E7B"/>
    <w:rsid w:val="00BD1F2E"/>
    <w:rsid w:val="00C646A3"/>
    <w:rsid w:val="00E4014B"/>
    <w:rsid w:val="00EA41EF"/>
    <w:rsid w:val="00F446B1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D51D6-C74B-4873-8847-508EE304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E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2</cp:revision>
  <dcterms:created xsi:type="dcterms:W3CDTF">2021-02-25T00:40:00Z</dcterms:created>
  <dcterms:modified xsi:type="dcterms:W3CDTF">2021-02-25T00:40:00Z</dcterms:modified>
</cp:coreProperties>
</file>