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11AD05" w14:textId="777EFD12" w:rsidR="00F13EE1" w:rsidRDefault="000A301E">
      <w:r>
        <w:t>This just a test case</w:t>
      </w:r>
    </w:p>
    <w:sectPr w:rsidR="00F13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1E"/>
    <w:rsid w:val="000A301E"/>
    <w:rsid w:val="00526D13"/>
    <w:rsid w:val="00F1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DBC5"/>
  <w15:chartTrackingRefBased/>
  <w15:docId w15:val="{9AFB8083-C364-4F36-ABEE-48A7A081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Ezeh</dc:creator>
  <cp:keywords/>
  <dc:description/>
  <cp:lastModifiedBy>Christopher Ezeh</cp:lastModifiedBy>
  <cp:revision>1</cp:revision>
  <dcterms:created xsi:type="dcterms:W3CDTF">2021-03-23T09:09:00Z</dcterms:created>
  <dcterms:modified xsi:type="dcterms:W3CDTF">2021-03-23T09:11:00Z</dcterms:modified>
</cp:coreProperties>
</file>