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09208AC">
      <w:pPr>
        <w:pStyle w:val="831"/>
        <w:pBdr/>
        <w:spacing/>
        <w:ind/>
        <w:rPr>
          <w:highlight w:val="none"/>
        </w:rPr>
      </w:pPr>
      <w:r>
        <w:rPr>
          <w:highlight w:val="none"/>
        </w:rPr>
        <w:t xml:space="preserve">Explanation</w:t>
      </w:r>
      <w:r>
        <w:rPr>
          <w:highlight w:val="none"/>
        </w:rPr>
      </w:r>
      <w:r>
        <w:rPr>
          <w:highlight w:val="none"/>
        </w:rPr>
      </w:r>
    </w:p>
    <w:p w14:paraId="635DDD36">
      <w:pPr>
        <w:pBdr/>
        <w:spacing/>
        <w:ind/>
        <w:rPr>
          <w:highlight w:val="none"/>
        </w:rPr>
      </w:pPr>
      <w:r>
        <w:t xml:space="preserve">This document is designed to test all aspects of the Document Generation program including:</w:t>
      </w:r>
      <w:r>
        <w:rPr>
          <w:highlight w:val="none"/>
        </w:rPr>
      </w:r>
      <w:r>
        <w:rPr>
          <w:highlight w:val="none"/>
        </w:rPr>
      </w:r>
    </w:p>
    <w:p w14:paraId="648A2FA4">
      <w:pPr>
        <w:pStyle w:val="894"/>
        <w:numPr>
          <w:ilvl w:val="0"/>
          <w:numId w:val="1"/>
        </w:numPr>
        <w:pBdr/>
        <w:spacing/>
        <w:ind/>
        <w:rPr/>
      </w:pPr>
      <w:r>
        <w:rPr>
          <w:highlight w:val="none"/>
        </w:rPr>
        <w:t xml:space="preserve">Formatting</w:t>
      </w:r>
      <w:r/>
    </w:p>
    <w:p w14:paraId="1753F667">
      <w:pPr>
        <w:pStyle w:val="894"/>
        <w:numPr>
          <w:ilvl w:val="0"/>
          <w:numId w:val="1"/>
        </w:numPr>
        <w:pBdr/>
        <w:spacing/>
        <w:ind/>
        <w:rPr/>
      </w:pPr>
      <w:r>
        <w:rPr>
          <w:highlight w:val="none"/>
        </w:rPr>
        <w:t xml:space="preserve">Dynamic gender swapping</w:t>
      </w:r>
      <w:r/>
    </w:p>
    <w:p w14:paraId="1BF07599">
      <w:pPr>
        <w:pStyle w:val="894"/>
        <w:numPr>
          <w:ilvl w:val="0"/>
          <w:numId w:val="1"/>
        </w:numPr>
        <w:pBdr/>
        <w:spacing/>
        <w:ind/>
        <w:rPr/>
      </w:pPr>
      <w:r>
        <w:rPr>
          <w:highlight w:val="none"/>
        </w:rPr>
        <w:t xml:space="preserve">Dynamic variables grabbed from the dynamicpleadingresponses.xlsx</w:t>
      </w:r>
      <w:r/>
    </w:p>
    <w:p w14:paraId="4EA20284">
      <w:pPr>
        <w:pStyle w:val="894"/>
        <w:numPr>
          <w:ilvl w:val="0"/>
          <w:numId w:val="1"/>
        </w:numPr>
        <w:pBdr/>
        <w:spacing/>
        <w:ind/>
        <w:rPr/>
      </w:pPr>
      <w:r>
        <w:rPr>
          <w:highlight w:val="none"/>
        </w:rPr>
        <w:t xml:space="preserve">Client variables</w:t>
      </w:r>
      <w:r/>
    </w:p>
    <w:p w14:paraId="2AF4A6FF">
      <w:pPr>
        <w:pStyle w:val="894"/>
        <w:numPr>
          <w:ilvl w:val="0"/>
          <w:numId w:val="1"/>
        </w:numPr>
        <w:pBdr/>
        <w:spacing/>
        <w:ind/>
        <w:rPr/>
      </w:pPr>
      <w:r>
        <w:rPr>
          <w:highlight w:val="none"/>
        </w:rPr>
        <w:t xml:space="preserve">Opposing Attorney assignments to a matter, and the variables</w:t>
      </w:r>
      <w:r/>
    </w:p>
    <w:p w14:paraId="4B47E05E">
      <w:pPr>
        <w:pStyle w:val="894"/>
        <w:numPr>
          <w:ilvl w:val="0"/>
          <w:numId w:val="1"/>
        </w:numPr>
        <w:pBdr/>
        <w:spacing/>
        <w:ind/>
        <w:rPr/>
      </w:pPr>
      <w:r>
        <w:rPr>
          <w:highlight w:val="none"/>
        </w:rPr>
        <w:t xml:space="preserve">Variable tags such as _upper for UPPERCASE, etc.</w:t>
      </w:r>
      <w:r/>
    </w:p>
    <w:p w14:paraId="38DE09A2">
      <w:pPr>
        <w:pBdr/>
        <w:spacing/>
        <w:ind w:right="0" w:firstLine="0" w:left="0"/>
        <w:jc w:val="center"/>
        <w:rPr>
          <w:b/>
          <w:bCs/>
          <w14:ligatures w14:val="none"/>
        </w:rPr>
      </w:pPr>
      <w:r>
        <w:rPr>
          <w:b/>
          <w:bCs/>
          <w14:ligatures w14:val="none"/>
        </w:rPr>
        <w:t xml:space="preserve">This test should all be for a singular, female client; tenses, </w:t>
      </w:r>
      <w:r>
        <w:rPr>
          <w:b/>
          <w:bCs/>
          <w14:ligatures w14:val="none"/>
        </w:rPr>
      </w:r>
      <w:r>
        <w:rPr>
          <w:b/>
          <w:bCs/>
          <w14:ligatures w14:val="none"/>
        </w:rPr>
      </w:r>
    </w:p>
    <w:p w14:paraId="62EF9D97">
      <w:pPr>
        <w:pBdr/>
        <w:spacing/>
        <w:ind w:right="0" w:firstLine="0" w:left="0"/>
        <w:jc w:val="center"/>
        <w:rPr>
          <w:b/>
          <w:bCs/>
          <w14:ligatures w14:val="none"/>
        </w:rPr>
      </w:pPr>
      <w:r>
        <w:rPr>
          <w:b/>
          <w:bCs/>
          <w14:ligatures w14:val="none"/>
        </w:rPr>
        <w:t xml:space="preserve">pronouns, etc. should grammatically </w:t>
      </w:r>
      <w:r>
        <w:rPr>
          <w:b/>
          <w:bCs/>
          <w14:ligatures w14:val="none"/>
        </w:rPr>
      </w:r>
      <w:r>
        <w:rPr>
          <w:b/>
          <w:bCs/>
          <w14:ligatures w14:val="none"/>
        </w:rPr>
      </w:r>
    </w:p>
    <w:p w14:paraId="0EC8F1A9">
      <w:pPr>
        <w:pBdr/>
        <w:spacing/>
        <w:ind w:right="0" w:firstLine="0" w:left="0"/>
        <w:jc w:val="center"/>
        <w:rPr>
          <w:b/>
          <w:bCs/>
          <w14:ligatures w14:val="none"/>
        </w:rPr>
      </w:pPr>
      <w:r>
        <w:rPr>
          <w:b/>
          <w:bCs/>
          <w14:ligatures w14:val="none"/>
        </w:rPr>
        <w:t xml:space="preserve">match if Document Generation worked appropriately.</w:t>
      </w:r>
      <w:r>
        <w:rPr>
          <w:b/>
          <w:bCs/>
          <w14:ligatures w14:val="none"/>
        </w:rPr>
      </w:r>
      <w:r>
        <w:rPr>
          <w:b/>
          <w:bCs/>
          <w14:ligatures w14:val="none"/>
        </w:rPr>
      </w:r>
    </w:p>
    <w:p w14:paraId="3250AC85">
      <w:pPr>
        <w:pStyle w:val="831"/>
        <w:pBdr/>
        <w:spacing/>
        <w:ind/>
        <w:rPr>
          <w14:ligatures w14:val="none"/>
        </w:rPr>
      </w:pPr>
      <w:r>
        <w:rPr>
          <w14:ligatures w14:val="none"/>
        </w:rPr>
      </w:r>
      <w:r>
        <w:rPr>
          <w14:ligatures w14:val="none"/>
        </w:rPr>
        <w:t xml:space="preserve">Initial variable test</w:t>
      </w:r>
      <w:r>
        <w:rPr>
          <w14:ligatures w14:val="none"/>
        </w:rPr>
      </w:r>
      <w:r>
        <w:rPr>
          <w14:ligatures w14:val="none"/>
        </w:rPr>
      </w:r>
    </w:p>
    <w:p w14:paraId="72D4112D">
      <w:pPr>
        <w:pBdr/>
        <w:spacing/>
        <w:ind w:right="0" w:firstLine="0" w:left="0"/>
        <w:rPr>
          <w:highlight w:val="none"/>
          <w14:ligatures w14:val="none"/>
        </w:rPr>
      </w:pPr>
      <w:r>
        <w:rPr>
          <w:highlight w:val="none"/>
        </w:rPr>
        <w:t xml:space="preserve">Christian Gosselin – client’s two names with a space between</w:t>
      </w:r>
      <w:r>
        <w:rPr>
          <w:highlight w:val="none"/>
          <w14:ligatures w14:val="none"/>
        </w:rPr>
      </w:r>
      <w:r>
        <w:rPr>
          <w:highlight w:val="none"/>
          <w14:ligatures w14:val="none"/>
        </w:rPr>
      </w:r>
    </w:p>
    <w:p w14:paraId="41EC44DD">
      <w:pPr>
        <w:pBdr/>
        <w:spacing/>
        <w:ind w:right="0" w:firstLine="0" w:left="0"/>
        <w:rPr>
          <w:highlight w:val="none"/>
          <w14:ligatures w14:val="none"/>
        </w:rPr>
      </w:pPr>
      <w:r>
        <w:rPr>
          <w:highlight w:val="none"/>
        </w:rPr>
        <w:t xml:space="preserve"> – same as before; but user should have been prompted to create a “combo variable”</w:t>
      </w:r>
      <w:r>
        <w:rPr>
          <w:highlight w:val="none"/>
          <w14:ligatures w14:val="none"/>
        </w:rPr>
      </w:r>
      <w:r>
        <w:rPr>
          <w:highlight w:val="none"/>
          <w14:ligatures w14:val="none"/>
        </w:rPr>
      </w:r>
    </w:p>
    <w:p w14:paraId="5E3923DA">
      <w:pPr>
        <w:pBdr/>
        <w:spacing/>
        <w:ind w:right="0" w:firstLine="0" w:left="0"/>
        <w:rPr>
          <w:highlight w:val="none"/>
          <w14:ligatures w14:val="none"/>
        </w:rPr>
      </w:pPr>
      <w:r>
        <w:rPr>
          <w:highlight w:val="none"/>
        </w:rPr>
        <w:t xml:space="preserve">Lauren Gosselin – client’s spouses legal names with a space</w:t>
      </w:r>
      <w:r>
        <w:rPr>
          <w:highlight w:val="none"/>
          <w14:ligatures w14:val="none"/>
        </w:rPr>
      </w:r>
      <w:r>
        <w:rPr>
          <w:highlight w:val="none"/>
          <w14:ligatures w14:val="none"/>
        </w:rPr>
      </w:r>
    </w:p>
    <w:p w14:paraId="24755A77">
      <w:pPr>
        <w:pBdr/>
        <w:spacing/>
        <w:ind w:right="0" w:firstLine="0" w:left="0"/>
        <w:rPr>
          <w:highlight w:val="none"/>
          <w14:ligatures w14:val="none"/>
        </w:rPr>
      </w:pPr>
      <w:r>
        <w:rPr>
          <w:highlight w:val="none"/>
        </w:rPr>
        <w:t xml:space="preserve">Lauren Gosselin - </w:t>
      </w:r>
      <w:r>
        <w:rPr>
          <w:highlight w:val="none"/>
        </w:rPr>
        <w:t xml:space="preserve">same as before; but user should have been prompted to create a “combo variable”</w:t>
      </w:r>
      <w:r>
        <w:rPr>
          <w:highlight w:val="none"/>
          <w14:ligatures w14:val="none"/>
        </w:rPr>
      </w:r>
      <w:r>
        <w:rPr>
          <w:highlight w:val="none"/>
          <w14:ligatures w14:val="none"/>
        </w:rPr>
      </w:r>
    </w:p>
    <w:p w14:paraId="2E2B53A5">
      <w:pPr>
        <w:pBdr/>
        <w:spacing/>
        <w:ind w:right="0" w:firstLine="0" w:left="0"/>
        <w:rPr>
          <w:highlight w:val="none"/>
          <w14:ligatures w14:val="none"/>
        </w:rPr>
      </w:pPr>
      <w:r>
        <w:rPr>
          <w:highlight w:val="none"/>
          <w14:ligatures w14:val="none"/>
        </w:rPr>
        <w:t xml:space="preserve">  and  – this should NOT add the spouse to the variable; but the plural one should.  E.g. it returns “Jane Smith” and NOT “John Smith and Jane Smith”  the opposite will be true in the plural document.</w:t>
      </w:r>
      <w:r>
        <w:rPr>
          <w:highlight w:val="none"/>
          <w14:ligatures w14:val="none"/>
        </w:rPr>
      </w:r>
      <w:r>
        <w:rPr>
          <w:highlight w:val="none"/>
          <w14:ligatures w14:val="none"/>
        </w:rPr>
      </w:r>
    </w:p>
    <w:p w14:paraId="3BF4DDB4">
      <w:pPr>
        <w:pBdr/>
        <w:spacing/>
        <w:ind w:right="0" w:firstLine="0" w:left="0"/>
        <w:rPr>
          <w:highlight w:val="none"/>
          <w14:ligatures w14:val="none"/>
        </w:rPr>
      </w:pPr>
      <w:r>
        <w:rPr>
          <w:highlight w:val="none"/>
        </w:rPr>
        <w:t xml:space="preserve">&lt;&lt;jurisdiction_upper&gt;&gt; – e.g. DISTRICT</w:t>
      </w:r>
      <w:r>
        <w:rPr>
          <w:highlight w:val="none"/>
          <w14:ligatures w14:val="none"/>
        </w:rPr>
      </w:r>
      <w:r>
        <w:rPr>
          <w:highlight w:val="none"/>
          <w14:ligatures w14:val="none"/>
        </w:rPr>
      </w:r>
    </w:p>
    <w:p w14:paraId="399F9960">
      <w:pPr>
        <w:pBdr/>
        <w:spacing/>
        <w:ind w:right="0" w:firstLine="0" w:left="0"/>
        <w:rPr>
          <w:highlight w:val="none"/>
          <w14:ligatures w14:val="none"/>
        </w:rPr>
      </w:pPr>
      <w:r>
        <w:rPr>
          <w:highlight w:val="none"/>
        </w:rPr>
        <w:t xml:space="preserve">&lt;&lt;venue_upper&gt;&gt; – e.g. selection was “Arthur” (or whatever) but should be ARTHUR COUNTY</w:t>
      </w:r>
      <w:r>
        <w:rPr>
          <w:highlight w:val="none"/>
          <w14:ligatures w14:val="none"/>
        </w:rPr>
      </w:r>
      <w:r>
        <w:rPr>
          <w:highlight w:val="none"/>
          <w14:ligatures w14:val="none"/>
        </w:rPr>
      </w:r>
    </w:p>
    <w:p w14:paraId="52B5AC67">
      <w:pPr>
        <w:pBdr/>
        <w:spacing/>
        <w:ind w:right="0" w:firstLine="0" w:left="0"/>
        <w:rPr>
          <w:highlight w:val="none"/>
          <w14:ligatures w14:val="none"/>
        </w:rPr>
      </w:pPr>
      <w:r>
        <w:rPr>
          <w:highlight w:val="none"/>
        </w:rPr>
        <w:t xml:space="preserve">In the District Court of Brown County, Nebraska. – to test if venue and jurisdiction are captured correctly from _upper tag test but applied appropriately later in the document.</w:t>
      </w:r>
      <w:r>
        <w:rPr>
          <w:highlight w:val="none"/>
          <w14:ligatures w14:val="none"/>
        </w:rPr>
      </w:r>
      <w:r>
        <w:rPr>
          <w:highlight w:val="none"/>
          <w14:ligatures w14:val="none"/>
        </w:rPr>
      </w:r>
    </w:p>
    <w:p w14:paraId="5DD2CDAC">
      <w:pPr>
        <w:pBdr/>
        <w:spacing/>
        <w:ind w:right="0" w:firstLine="0" w:left="0"/>
        <w:rPr>
          <w:highlight w:val="none"/>
          <w14:ligatures w14:val="none"/>
        </w:rPr>
      </w:pPr>
      <w:r>
        <w:rPr>
          <w:highlight w:val="none"/>
        </w:rPr>
        <w:t xml:space="preserve">My (@clients@) (@is_are@) ready to vindicate (@his_her_their@) rights – should appropriately pluralize: </w:t>
      </w:r>
      <w:r>
        <w:rPr>
          <w:highlight w:val="none"/>
        </w:rPr>
        <w:t xml:space="preserve">e.g. “My client is ready to vindicate his rights” (correct) vs. “My clients are ready to vindicate their rights”</w:t>
      </w:r>
      <w:r>
        <w:rPr>
          <w:highlight w:val="none"/>
        </w:rPr>
        <w:t xml:space="preserve"> (incorrect)</w:t>
      </w:r>
      <w:r>
        <w:rPr>
          <w:highlight w:val="none"/>
          <w14:ligatures w14:val="none"/>
        </w:rPr>
      </w:r>
      <w:r>
        <w:rPr>
          <w:highlight w:val="none"/>
          <w14:ligatures w14:val="none"/>
        </w:rPr>
      </w:r>
    </w:p>
    <w:p w14:paraId="76818343">
      <w:pPr>
        <w:pBdr/>
        <w:spacing/>
        <w:ind w:right="0" w:firstLine="0" w:left="0"/>
        <w:rPr>
          <w:highlight w:val="none"/>
          <w14:ligatures w14:val="none"/>
        </w:rPr>
      </w:pPr>
      <w:r>
        <w:rPr>
          <w:highlight w:val="none"/>
          <w14:ligatures w14:val="none"/>
        </w:rPr>
      </w:r>
      <w:r>
        <w:rPr>
          <w:highlight w:val="none"/>
          <w14:ligatures w14:val="none"/>
        </w:rPr>
      </w:r>
      <w:r>
        <w:rPr>
          <w:highlight w:val="none"/>
          <w14:ligatures w14:val="none"/>
        </w:rPr>
      </w:r>
    </w:p>
    <w:p w14:paraId="6D701255">
      <w:pPr>
        <w:pBdr/>
        <w:spacing/>
        <w:ind w:right="0" w:firstLine="0" w:left="0"/>
        <w:rPr>
          <w:highlight w:val="none"/>
          <w14:ligatures w14:val="none"/>
        </w:rPr>
      </w:pPr>
      <w:r>
        <w:rPr>
          <w:highlight w:val="none"/>
        </w:rPr>
        <w:t xml:space="preserve">My (@clients@) state(@standard-s_plural@) (@he_she_they@) (@have_has@) rights – should appropriately pluralize: </w:t>
      </w:r>
      <w:r>
        <w:rPr>
          <w:highlight w:val="none"/>
        </w:rPr>
        <w:t xml:space="preserve">e.g. “My clients state they have rights” (correct) vs. “My client states he has rights.”</w:t>
      </w:r>
      <w:r>
        <w:rPr>
          <w:highlight w:val="none"/>
          <w14:ligatures w14:val="none"/>
        </w:rPr>
      </w:r>
      <w:r>
        <w:rPr>
          <w:highlight w:val="none"/>
          <w14:ligatures w14:val="none"/>
        </w:rPr>
      </w:r>
    </w:p>
    <w:p w14:paraId="5709C2FC">
      <w:pPr>
        <w:pBdr/>
        <w:spacing/>
        <w:ind w:right="0" w:firstLine="0" w:left="0"/>
        <w:rPr>
          <w:highlight w:val="none"/>
          <w14:ligatures w14:val="none"/>
        </w:rPr>
      </w:pPr>
      <w:r>
        <w:rPr>
          <w:highlight w:val="none"/>
          <w14:ligatures w14:val="none"/>
        </w:rPr>
      </w:r>
      <w:r>
        <w:rPr>
          <w:highlight w:val="none"/>
          <w14:ligatures w14:val="none"/>
        </w:rPr>
      </w:r>
      <w:r>
        <w:rPr>
          <w:highlight w:val="none"/>
          <w14:ligatures w14:val="none"/>
        </w:rPr>
      </w:r>
    </w:p>
    <w:p w14:paraId="0EDC2588">
      <w:pPr>
        <w:pBdr/>
        <w:spacing/>
        <w:ind w:right="0" w:firstLine="0" w:left="0"/>
        <w:rPr>
          <w:highlight w:val="none"/>
          <w14:ligatures w14:val="none"/>
        </w:rPr>
      </w:pPr>
      <w:r>
        <w:rPr>
          <w:highlight w:val="none"/>
        </w:rPr>
        <w:t xml:space="preserve">The token belonged to (@him_her_them) – should appropriately use correct pronoun, e.g. “The token belonged to him” vs. “The token belonged to them”; this is testing both singular as well as gender.</w:t>
      </w:r>
      <w:r>
        <w:rPr>
          <w:highlight w:val="none"/>
          <w14:ligatures w14:val="none"/>
        </w:rPr>
      </w:r>
      <w:r>
        <w:rPr>
          <w:highlight w:val="none"/>
          <w14:ligatures w14:val="none"/>
        </w:rPr>
      </w:r>
    </w:p>
    <w:p w14:paraId="314B8D02">
      <w:pPr>
        <w:pBdr/>
        <w:spacing/>
        <w:ind w:right="0" w:firstLine="0" w:left="0"/>
        <w:rPr>
          <w:highlight w:val="none"/>
          <w14:ligatures w14:val="none"/>
        </w:rPr>
      </w:pPr>
      <w:r>
        <w:rPr>
          <w:highlight w:val="none"/>
        </w:rPr>
      </w:r>
      <w:r>
        <w:rPr>
          <w:highlight w:val="none"/>
          <w14:ligatures w14:val="none"/>
        </w:rPr>
      </w:r>
      <w:r>
        <w:rPr>
          <w:highlight w:val="none"/>
          <w14:ligatures w14:val="none"/>
        </w:rPr>
      </w:r>
    </w:p>
    <w:p w14:paraId="57F1FF6B">
      <w:pPr>
        <w:pBdr/>
        <w:shd w:val="nil" w:color="auto"/>
        <w:spacing/>
        <w:ind/>
        <w:rPr>
          <w:highlight w:val="none"/>
          <w14:ligatures w14:val="none"/>
        </w:rPr>
      </w:pPr>
      <w:r>
        <w:rPr>
          <w:highlight w:val="none"/>
        </w:rPr>
        <w:br w:type="page" w:clear="all"/>
      </w:r>
      <w:r>
        <w:rPr>
          <w:highlight w:val="none"/>
          <w14:ligatures w14:val="none"/>
        </w:rPr>
      </w:r>
      <w:r>
        <w:rPr>
          <w:highlight w:val="none"/>
          <w14:ligatures w14:val="none"/>
        </w:rPr>
      </w:r>
    </w:p>
    <w:p w14:paraId="2420D590">
      <w:pPr>
        <w:pStyle w:val="831"/>
        <w:pBdr/>
        <w:spacing/>
        <w:ind/>
        <w:rPr>
          <w:highlight w:val="none"/>
          <w14:ligatures w14:val="none"/>
        </w:rPr>
      </w:pPr>
      <w:r>
        <w:rPr>
          <w:highlight w:val="none"/>
        </w:rPr>
        <w:t xml:space="preserve">Table test:</w:t>
      </w:r>
      <w:r>
        <w:rPr>
          <w:highlight w:val="none"/>
          <w14:ligatures w14:val="none"/>
        </w:rPr>
      </w:r>
      <w:r>
        <w:rPr>
          <w:highlight w:val="none"/>
          <w14:ligatures w14:val="none"/>
        </w:rPr>
      </w:r>
    </w:p>
    <w:tbl>
      <w:tblPr>
        <w:tblStyle w:val="705"/>
        <w:tblW w:w="804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ook w:val="04A0" w:firstRow="1" w:lastRow="0" w:firstColumn="1" w:lastColumn="0" w:noHBand="0" w:noVBand="1"/>
      </w:tblPr>
      <w:tblGrid>
        <w:gridCol w:w="4320"/>
        <w:gridCol w:w="296"/>
        <w:gridCol w:w="3425"/>
      </w:tblGrid>
      <w:tr>
        <w:trPr/>
        <w:tc>
          <w:tcPr>
            <w:tcBorders/>
            <w:tcW w:w="4320" w:type="dxa"/>
            <w:textDirection w:val="lrTb"/>
            <w:noWrap w:val="false"/>
          </w:tcPr>
          <w:p w14:paraId="6E97FA3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John Smith,</w:t>
              <w:br/>
              <w:br/>
              <w:tab/>
              <w:t xml:space="preserve">PLAINTIFF,</w:t>
              <w:br/>
              <w:br/>
              <w:t xml:space="preserve">v.</w:t>
              <w:br/>
              <w:br/>
              <w:t xml:space="preserve">  and ,</w:t>
              <w:br/>
              <w:br/>
              <w:tab/>
              <w:t xml:space="preserve">DEFENDANT.</w:t>
            </w:r>
            <w:r>
              <w:rPr>
                <w:rFonts w:ascii="Times New Roman" w:hAnsi="Times New Roman" w:cs="Times New Roman"/>
                <w:sz w:val="24"/>
                <w:szCs w:val="24"/>
              </w:rPr>
            </w:r>
            <w:r>
              <w:rPr>
                <w:rFonts w:ascii="Times New Roman" w:hAnsi="Times New Roman" w:cs="Times New Roman"/>
                <w:sz w:val="24"/>
                <w:szCs w:val="24"/>
              </w:rPr>
            </w:r>
          </w:p>
        </w:tc>
        <w:tc>
          <w:tcPr>
            <w:tcBorders/>
            <w:tcW w:w="296" w:type="dxa"/>
            <w:textDirection w:val="lrTb"/>
            <w:noWrap w:val="false"/>
          </w:tcPr>
          <w:p w14:paraId="36DCE05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w:t>
              <w:br/>
              <w:t xml:space="preserve">)</w:t>
              <w:br/>
              <w:t xml:space="preserve">)</w:t>
              <w:br/>
              <w:t xml:space="preserve">)</w:t>
              <w:br/>
              <w:t xml:space="preserve">)</w:t>
              <w:br/>
              <w:t xml:space="preserve">)</w:t>
              <w:br/>
              <w:t xml:space="preserve">)</w:t>
              <w:br/>
              <w:t xml:space="preserve">)</w:t>
              <w:b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W w:w="3425" w:type="dxa"/>
            <w:textDirection w:val="lrTb"/>
            <w:noWrap w:val="false"/>
          </w:tcPr>
          <w:p w14:paraId="53D91A25">
            <w:pPr>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Case No. CI 25-1111</w:t>
              <w:br/>
            </w:r>
            <w:r>
              <w:rPr>
                <w:rFonts w:ascii="Times New Roman" w:hAnsi="Times New Roman" w:eastAsia="Times New Roman" w:cs="Times New Roman"/>
                <w:b/>
                <w:bCs/>
                <w:sz w:val="24"/>
                <w:szCs w:val="24"/>
              </w:rPr>
              <w:br/>
              <w:t xml:space="preserve">ENTRY OF APPEARANCE, ANSWER OF DEFENDANT, &amp; AFFIRMATIVE DEFENSES</w:t>
            </w:r>
            <w:r>
              <w:rPr>
                <w:rFonts w:ascii="Times New Roman" w:hAnsi="Times New Roman" w:cs="Times New Roman"/>
                <w:sz w:val="24"/>
                <w:szCs w:val="24"/>
              </w:rPr>
            </w:r>
            <w:r>
              <w:rPr>
                <w:rFonts w:ascii="Times New Roman" w:hAnsi="Times New Roman" w:cs="Times New Roman"/>
                <w:sz w:val="24"/>
                <w:szCs w:val="24"/>
              </w:rPr>
            </w:r>
          </w:p>
        </w:tc>
      </w:tr>
    </w:tbl>
    <w:p w14:paraId="65354DEC">
      <w:pPr>
        <w:pBdr/>
        <w:spacing/>
        <w:ind w:right="0" w:firstLine="0" w:left="0"/>
        <w:rPr>
          <w14:ligatures w14:val="none"/>
        </w:rPr>
      </w:pPr>
      <w:r>
        <w:rPr>
          <w14:ligatures w14:val="none"/>
        </w:rPr>
      </w:r>
      <w:r>
        <w:rPr>
          <w14:ligatures w14:val="none"/>
        </w:rPr>
      </w:r>
      <w:r>
        <w:rPr>
          <w14:ligatures w14:val="none"/>
        </w:rPr>
      </w:r>
    </w:p>
    <w:p w14:paraId="4D6975CF">
      <w:pPr>
        <w:pBdr/>
        <w:spacing/>
        <w:ind w:right="0" w:firstLine="0" w:left="0"/>
        <w:rPr>
          <w:highlight w:val="none"/>
          <w14:ligatures w14:val="none"/>
        </w:rPr>
      </w:pPr>
      <w:r>
        <w:rPr>
          <w:highlight w:val="none"/>
        </w:rPr>
      </w:r>
      <w:r>
        <w:rPr>
          <w:highlight w:val="none"/>
        </w:rPr>
        <w:t xml:space="preserve">This should fill without breaking the table and formatting.</w:t>
      </w:r>
      <w:r>
        <w:rPr>
          <w:highlight w:val="none"/>
          <w14:ligatures w14:val="none"/>
        </w:rPr>
      </w:r>
      <w:r>
        <w:rPr>
          <w:highlight w:val="none"/>
          <w14:ligatures w14:val="none"/>
        </w:rPr>
      </w:r>
    </w:p>
    <w:p w14:paraId="68C3D7C3">
      <w:pPr>
        <w:pBdr/>
        <w:spacing/>
        <w:ind w:right="0" w:firstLine="0" w:left="0"/>
        <w:rPr>
          <w14:ligatures w14:val="none"/>
        </w:rPr>
      </w:pPr>
      <w:r>
        <w:rPr>
          <w14:ligatures w14:val="none"/>
        </w:rPr>
      </w:r>
      <w:r>
        <w:rPr>
          <w14:ligatures w14:val="none"/>
        </w:rPr>
      </w:r>
      <w:r>
        <w:rPr>
          <w14:ligatures w14:val="none"/>
        </w:rPr>
      </w:r>
    </w:p>
    <w:p w14:paraId="51DC256C">
      <w:pPr>
        <w:pBdr/>
        <w:shd w:val="nil" w:color="auto"/>
        <w:spacing/>
        <w:ind/>
        <w:rPr>
          <w:highlight w:val="none"/>
          <w14:ligatures w14:val="none"/>
        </w:rPr>
      </w:pPr>
      <w:r>
        <w:rPr>
          <w:highlight w:val="none"/>
        </w:rPr>
        <w:br w:type="page" w:clear="all"/>
      </w:r>
      <w:r>
        <w:rPr>
          <w:highlight w:val="none"/>
          <w14:ligatures w14:val="none"/>
        </w:rPr>
      </w:r>
      <w:r>
        <w:rPr>
          <w:highlight w:val="none"/>
          <w14:ligatures w14:val="none"/>
        </w:rPr>
      </w:r>
    </w:p>
    <w:p w14:paraId="5B9F1AF9">
      <w:pPr>
        <w:pStyle w:val="831"/>
        <w:pBdr/>
        <w:spacing/>
        <w:ind/>
        <w:rPr>
          <w:highlight w:val="none"/>
          <w14:ligatures w14:val="none"/>
        </w:rPr>
      </w:pPr>
      <w:r>
        <w:rPr>
          <w:highlight w:val="none"/>
        </w:rPr>
        <w:t xml:space="preserve">Signature block test:</w:t>
      </w:r>
      <w:r>
        <w:rPr>
          <w:highlight w:val="none"/>
          <w14:ligatures w14:val="none"/>
        </w:rPr>
      </w:r>
      <w:r>
        <w:rPr>
          <w:highlight w:val="none"/>
          <w14:ligatures w14:val="none"/>
        </w:rPr>
      </w:r>
    </w:p>
    <w:p w14:paraId="67729467">
      <w:pPr>
        <w:pBdr/>
        <w:spacing w:before="120"/>
        <w:ind/>
        <w:rPr>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DATED this 4th day of February, 2026.</w:t>
      </w:r>
      <w:r>
        <w:rPr>
          <w:sz w:val="24"/>
          <w:szCs w:val="24"/>
        </w:rPr>
      </w:r>
      <w:r>
        <w:rPr>
          <w:sz w:val="24"/>
          <w:szCs w:val="24"/>
        </w:rPr>
      </w:r>
    </w:p>
    <w:p w14:paraId="450B2ED4">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Respectfully submitted, </w:t>
      </w:r>
      <w:r>
        <w:rPr>
          <w:rFonts w:ascii="Times New Roman" w:hAnsi="Times New Roman" w:cs="Times New Roman"/>
          <w:sz w:val="24"/>
          <w:szCs w:val="24"/>
        </w:rPr>
      </w:r>
      <w:r>
        <w:rPr>
          <w:rFonts w:ascii="Times New Roman" w:hAnsi="Times New Roman" w:cs="Times New Roman"/>
          <w:sz w:val="24"/>
          <w:szCs w:val="24"/>
        </w:rPr>
      </w:r>
    </w:p>
    <w:p w14:paraId="5F34CDFA">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Counsel for Defendant:</w:t>
      </w:r>
      <w:r>
        <w:rPr>
          <w:rFonts w:ascii="Times New Roman" w:hAnsi="Times New Roman" w:cs="Times New Roman"/>
          <w:sz w:val="24"/>
          <w:szCs w:val="24"/>
        </w:rPr>
      </w:r>
      <w:r>
        <w:rPr>
          <w:rFonts w:ascii="Times New Roman" w:hAnsi="Times New Roman" w:cs="Times New Roman"/>
          <w:sz w:val="24"/>
          <w:szCs w:val="24"/>
        </w:rPr>
      </w:r>
    </w:p>
    <w:p w14:paraId="1C669A0C">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98EE955">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14BDA49">
      <w:pPr>
        <w:pBdr/>
        <w:tabs>
          <w:tab w:val="left" w:leader="underscore" w:pos="7830"/>
        </w:tabs>
        <w:spacing w:after="0" w:line="240" w:lineRule="auto"/>
        <w:ind w:hanging="450" w:left="3240"/>
        <w:jc w:val="left"/>
        <w:rPr>
          <w:rFonts w:ascii="Times New Roman" w:hAnsi="Times New Roman" w:cs="Times New Roman"/>
          <w:sz w:val="24"/>
          <w:szCs w:val="24"/>
        </w:rPr>
      </w:pPr>
      <w:r>
        <w:rPr>
          <w:rFonts w:ascii="Times New Roman" w:hAnsi="Times New Roman" w:eastAsia="Times New Roman" w:cs="Times New Roman"/>
          <w:sz w:val="24"/>
          <w:szCs w:val="24"/>
        </w:rPr>
        <w:tab/>
        <w:t xml:space="preserve">By: </w:t>
        <w:tab/>
      </w:r>
      <w:r>
        <w:rPr>
          <w:rFonts w:ascii="Times New Roman" w:hAnsi="Times New Roman" w:cs="Times New Roman"/>
          <w:sz w:val="24"/>
          <w:szCs w:val="24"/>
        </w:rPr>
      </w:r>
      <w:r>
        <w:rPr>
          <w:rFonts w:ascii="Times New Roman" w:hAnsi="Times New Roman" w:cs="Times New Roman"/>
          <w:sz w:val="24"/>
          <w:szCs w:val="24"/>
        </w:rPr>
      </w:r>
    </w:p>
    <w:p w14:paraId="13EBC256">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Christian A. Gosselin, #27589</w:t>
      </w:r>
      <w:r>
        <w:rPr>
          <w:rFonts w:ascii="Times New Roman" w:hAnsi="Times New Roman" w:cs="Times New Roman"/>
          <w:sz w:val="24"/>
          <w:szCs w:val="24"/>
        </w:rPr>
      </w:r>
      <w:r>
        <w:rPr>
          <w:rFonts w:ascii="Times New Roman" w:hAnsi="Times New Roman" w:cs="Times New Roman"/>
          <w:sz w:val="24"/>
          <w:szCs w:val="24"/>
        </w:rPr>
      </w:r>
    </w:p>
    <w:p w14:paraId="588A2534">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Law Offices of Robert S. Gitmeid </w:t>
        <w:br/>
        <w:t xml:space="preserve">&amp; Assoc., PLLC</w:t>
      </w:r>
      <w:r>
        <w:rPr>
          <w:rFonts w:ascii="Times New Roman" w:hAnsi="Times New Roman" w:cs="Times New Roman"/>
          <w:sz w:val="24"/>
          <w:szCs w:val="24"/>
        </w:rPr>
      </w:r>
      <w:r>
        <w:rPr>
          <w:rFonts w:ascii="Times New Roman" w:hAnsi="Times New Roman" w:cs="Times New Roman"/>
          <w:sz w:val="24"/>
          <w:szCs w:val="24"/>
        </w:rPr>
      </w:r>
    </w:p>
    <w:p w14:paraId="56F7863B">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180 Maiden Lane, 27th Floor</w:t>
      </w:r>
      <w:r>
        <w:rPr>
          <w:rFonts w:ascii="Times New Roman" w:hAnsi="Times New Roman" w:cs="Times New Roman"/>
          <w:sz w:val="24"/>
          <w:szCs w:val="24"/>
        </w:rPr>
      </w:r>
      <w:r>
        <w:rPr>
          <w:rFonts w:ascii="Times New Roman" w:hAnsi="Times New Roman" w:cs="Times New Roman"/>
          <w:sz w:val="24"/>
          <w:szCs w:val="24"/>
        </w:rPr>
      </w:r>
    </w:p>
    <w:p w14:paraId="39198D6E">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New York, NY 10038</w:t>
      </w:r>
      <w:r>
        <w:rPr>
          <w:rFonts w:ascii="Times New Roman" w:hAnsi="Times New Roman" w:cs="Times New Roman"/>
          <w:sz w:val="24"/>
          <w:szCs w:val="24"/>
        </w:rPr>
      </w:r>
      <w:r>
        <w:rPr>
          <w:rFonts w:ascii="Times New Roman" w:hAnsi="Times New Roman" w:cs="Times New Roman"/>
          <w:sz w:val="24"/>
          <w:szCs w:val="24"/>
        </w:rPr>
      </w:r>
    </w:p>
    <w:p w14:paraId="364D8BB3">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Tel: (866) 707-4595</w:t>
      </w:r>
      <w:r>
        <w:rPr>
          <w:rFonts w:ascii="Times New Roman" w:hAnsi="Times New Roman" w:cs="Times New Roman"/>
          <w:sz w:val="24"/>
          <w:szCs w:val="24"/>
        </w:rPr>
      </w:r>
      <w:r>
        <w:rPr>
          <w:rFonts w:ascii="Times New Roman" w:hAnsi="Times New Roman" w:cs="Times New Roman"/>
          <w:sz w:val="24"/>
          <w:szCs w:val="24"/>
        </w:rPr>
      </w:r>
    </w:p>
    <w:p w14:paraId="706030FE">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Fax: (855) 637-2499</w:t>
      </w:r>
      <w:r>
        <w:rPr>
          <w:rFonts w:ascii="Times New Roman" w:hAnsi="Times New Roman" w:cs="Times New Roman"/>
          <w:sz w:val="24"/>
          <w:szCs w:val="24"/>
        </w:rPr>
      </w:r>
      <w:r>
        <w:rPr>
          <w:rFonts w:ascii="Times New Roman" w:hAnsi="Times New Roman" w:cs="Times New Roman"/>
          <w:sz w:val="24"/>
          <w:szCs w:val="24"/>
        </w:rPr>
      </w:r>
    </w:p>
    <w:p w14:paraId="5895493D">
      <w:pPr>
        <w:pBdr/>
        <w:spacing w:after="0" w:line="240" w:lineRule="auto"/>
        <w:ind w:hanging="180" w:left="3780"/>
        <w:jc w:val="left"/>
        <w:rPr>
          <w:rFonts w:ascii="Times New Roman" w:hAnsi="Times New Roman" w:cs="Times New Roman"/>
          <w:sz w:val="24"/>
          <w:szCs w:val="24"/>
        </w:rPr>
      </w:pPr>
      <w:r>
        <w:rPr>
          <w:rFonts w:ascii="Times New Roman" w:hAnsi="Times New Roman" w:eastAsia="Times New Roman" w:cs="Times New Roman"/>
          <w:sz w:val="24"/>
          <w:szCs w:val="24"/>
        </w:rPr>
        <w:t xml:space="preserve">christian.go@gitmeidlaw.com</w:t>
      </w:r>
      <w:r>
        <w:rPr>
          <w:rFonts w:ascii="Times New Roman" w:hAnsi="Times New Roman" w:cs="Times New Roman"/>
          <w:sz w:val="24"/>
          <w:szCs w:val="24"/>
        </w:rPr>
      </w:r>
      <w:r>
        <w:rPr>
          <w:rFonts w:ascii="Times New Roman" w:hAnsi="Times New Roman" w:cs="Times New Roman"/>
          <w:sz w:val="24"/>
          <w:szCs w:val="24"/>
        </w:rPr>
      </w:r>
    </w:p>
    <w:p w14:paraId="76C2C7BC">
      <w:pPr>
        <w:pBdr/>
        <w:spacing w:after="0" w:line="240" w:lineRule="auto"/>
        <w:ind w:hanging="180" w:left="3780"/>
        <w:jc w:val="left"/>
        <w:rPr>
          <w:rFonts w:ascii="Times New Roman" w:hAnsi="Times New Roman" w:cs="Times New Roman"/>
          <w:b/>
          <w:bCs/>
          <w:sz w:val="18"/>
          <w:szCs w:val="18"/>
        </w:rPr>
      </w:pPr>
      <w:r>
        <w:rPr>
          <w:rFonts w:ascii="Times New Roman" w:hAnsi="Times New Roman" w:eastAsia="Times New Roman" w:cs="Times New Roman"/>
          <w:b/>
          <w:bCs/>
          <w:sz w:val="18"/>
          <w:szCs w:val="18"/>
        </w:rPr>
        <w:t xml:space="preserve">Our file number: CC-1223232</w:t>
      </w:r>
      <w:r>
        <w:rPr>
          <w:rFonts w:ascii="Times New Roman" w:hAnsi="Times New Roman" w:cs="Times New Roman"/>
          <w:b/>
          <w:bCs/>
          <w:sz w:val="18"/>
          <w:szCs w:val="18"/>
        </w:rPr>
      </w:r>
      <w:r>
        <w:rPr>
          <w:rFonts w:ascii="Times New Roman" w:hAnsi="Times New Roman" w:cs="Times New Roman"/>
          <w:b/>
          <w:bCs/>
          <w:sz w:val="18"/>
          <w:szCs w:val="18"/>
        </w:rPr>
      </w:r>
    </w:p>
    <w:p w14:paraId="42D457D9">
      <w:pPr>
        <w:pBdr/>
        <w:spacing w:line="240" w:lineRule="auto"/>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B16BB7E">
      <w:pPr>
        <w:pBdr/>
        <w:spacing w:after="200" w:line="240" w:lineRule="auto"/>
        <w:ind/>
        <w:jc w:val="center"/>
        <w:rPr>
          <w:rFonts w:ascii="Times New Roman" w:hAnsi="Times New Roman" w:cs="Times New Roman"/>
          <w:b/>
          <w:bCs/>
          <w:sz w:val="24"/>
          <w:szCs w:val="24"/>
          <w:u w:val="single"/>
        </w:rPr>
      </w:pPr>
      <w:r>
        <w:rPr>
          <w:rFonts w:ascii="Times New Roman" w:hAnsi="Times New Roman" w:eastAsia="Times New Roman" w:cs="Times New Roman"/>
          <w:sz w:val="24"/>
          <w:szCs w:val="24"/>
        </w:rPr>
        <w:t xml:space="preserve">CERTIFICATE OF SERVICE</w:t>
      </w:r>
      <w:r>
        <w:rPr>
          <w:rFonts w:ascii="Times New Roman" w:hAnsi="Times New Roman" w:cs="Times New Roman"/>
          <w:b/>
          <w:bCs/>
          <w:sz w:val="24"/>
          <w:szCs w:val="24"/>
          <w:u w:val="single"/>
        </w:rPr>
      </w:r>
      <w:r>
        <w:rPr>
          <w:rFonts w:ascii="Times New Roman" w:hAnsi="Times New Roman" w:cs="Times New Roman"/>
          <w:b/>
          <w:bCs/>
          <w:sz w:val="24"/>
          <w:szCs w:val="24"/>
          <w:u w:val="single"/>
        </w:rPr>
      </w:r>
    </w:p>
    <w:p w14:paraId="6BD37944">
      <w:pPr>
        <w:pBdr/>
        <w:spacing w:after="0" w:line="240" w:lineRule="auto"/>
        <w:ind/>
        <w:jc w:val="both"/>
        <w:rPr>
          <w:rFonts w:ascii="Times New Roman" w:hAnsi="Times New Roman" w:cs="Times New Roman"/>
          <w:sz w:val="24"/>
          <w:szCs w:val="24"/>
        </w:rPr>
      </w:pPr>
      <w:r>
        <w:rPr>
          <w:rFonts w:ascii="Times New Roman" w:hAnsi="Times New Roman" w:eastAsia="Times New Roman" w:cs="Times New Roman"/>
          <w:sz w:val="24"/>
          <w:szCs w:val="24"/>
        </w:rPr>
        <w:tab/>
        <w:t xml:space="preserve">The undersigned hereby certifies that on February</w:t>
      </w:r>
      <w:r>
        <w:rPr>
          <w:rFonts w:ascii="Times New Roman" w:hAnsi="Times New Roman" w:eastAsia="Times New Roman" w:cs="Times New Roman"/>
          <w:sz w:val="24"/>
          <w:szCs w:val="24"/>
        </w:rPr>
        <w:t xml:space="preserve"> 4th, 2026, a true and correct copy of this Entry of Appearance, Answer of Defendant, &amp; Affirmative Defenses was electronically filed in the District Court of Brown County, with ((servmethod)) to the following:</w:t>
      </w:r>
      <w:r>
        <w:rPr>
          <w:rFonts w:ascii="Times New Roman" w:hAnsi="Times New Roman" w:cs="Times New Roman"/>
          <w:sz w:val="24"/>
          <w:szCs w:val="24"/>
        </w:rPr>
      </w:r>
      <w:r>
        <w:rPr>
          <w:rFonts w:ascii="Times New Roman" w:hAnsi="Times New Roman" w:cs="Times New Roman"/>
          <w:sz w:val="24"/>
          <w:szCs w:val="24"/>
        </w:rPr>
      </w:r>
    </w:p>
    <w:p w14:paraId="04518DC9">
      <w:pPr>
        <w:pBdr/>
        <w:spacing w:after="0" w:line="240" w:lineRule="auto"/>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FA5EF00">
      <w:pPr>
        <w:pBdr/>
        <w:spacing w:after="0" w:line="240" w:lineRule="auto"/>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C22BB0F">
      <w:pPr>
        <w:pBdr/>
        <w:tabs>
          <w:tab w:val="left" w:leader="none" w:pos="4320"/>
          <w:tab w:val="left" w:leader="underscore" w:pos="79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Evil Law Firm, PC</w:t>
        <w:tab/>
        <w:tab/>
      </w:r>
      <w:r>
        <w:rPr>
          <w:rFonts w:ascii="Times New Roman" w:hAnsi="Times New Roman" w:cs="Times New Roman"/>
          <w:sz w:val="24"/>
          <w:szCs w:val="24"/>
        </w:rPr>
      </w:r>
      <w:r>
        <w:rPr>
          <w:rFonts w:ascii="Times New Roman" w:hAnsi="Times New Roman" w:cs="Times New Roman"/>
          <w:sz w:val="24"/>
          <w:szCs w:val="24"/>
        </w:rPr>
      </w:r>
    </w:p>
    <w:p w14:paraId="11E93724">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((plaintiffattorneyfullname</w:t>
      </w:r>
      <w:r>
        <w:rPr>
          <w:rFonts w:ascii="Times New Roman" w:hAnsi="Times New Roman" w:eastAsia="Times New Roman" w:cs="Times New Roman"/>
          <w:sz w:val="24"/>
          <w:szCs w:val="24"/>
        </w:rPr>
        <w:t xml:space="preserve">_combo))</w:t>
      </w:r>
      <w:r>
        <w:rPr>
          <w:rFonts w:ascii="Times New Roman" w:hAnsi="Times New Roman" w:eastAsia="Times New Roman" w:cs="Times New Roman"/>
          <w:sz w:val="24"/>
          <w:szCs w:val="24"/>
        </w:rPr>
        <w:tab/>
        <w:t xml:space="preserve">Christian A. Gosselin, #27589</w:t>
      </w:r>
      <w:r>
        <w:rPr>
          <w:rFonts w:ascii="Times New Roman" w:hAnsi="Times New Roman" w:cs="Times New Roman"/>
          <w:sz w:val="24"/>
          <w:szCs w:val="24"/>
        </w:rPr>
      </w:r>
      <w:r>
        <w:rPr>
          <w:rFonts w:ascii="Times New Roman" w:hAnsi="Times New Roman" w:cs="Times New Roman"/>
          <w:sz w:val="24"/>
          <w:szCs w:val="24"/>
        </w:rPr>
      </w:r>
    </w:p>
    <w:p w14:paraId="4AE3A86E">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((plaintifffirmaddress</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ab/>
        <w:t xml:space="preserve">Counsel for Defendant</w:t>
      </w:r>
      <w:r>
        <w:rPr>
          <w:rFonts w:ascii="Times New Roman" w:hAnsi="Times New Roman" w:cs="Times New Roman"/>
          <w:sz w:val="24"/>
          <w:szCs w:val="24"/>
        </w:rPr>
      </w:r>
      <w:r>
        <w:rPr>
          <w:rFonts w:ascii="Times New Roman" w:hAnsi="Times New Roman" w:cs="Times New Roman"/>
          <w:sz w:val="24"/>
          <w:szCs w:val="24"/>
        </w:rPr>
      </w:r>
    </w:p>
    <w:p w14:paraId="357848DC">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((plaintifffirmCity</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((plaintifffirmSt</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  ((plaintifffirmZip</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595FEA4D">
      <w:pPr>
        <w:pBdr/>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((plaintiffattorneyeserviceemail</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0380C3DF">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((plaintiffbusPhone</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0363C9B3">
      <w:pPr>
        <w:pBdr/>
        <w:tabs>
          <w:tab w:val="left" w:leader="none" w:pos="4320"/>
        </w:tabs>
        <w:spacing w:after="0" w:line="240" w:lineRule="auto"/>
        <w:ind w:left="720"/>
        <w:jc w:val="left"/>
        <w:rPr>
          <w:rFonts w:ascii="Times New Roman" w:hAnsi="Times New Roman" w:cs="Times New Roman"/>
          <w:sz w:val="24"/>
          <w:szCs w:val="24"/>
        </w:rPr>
      </w:pPr>
      <w:r>
        <w:rPr>
          <w:rFonts w:ascii="Times New Roman" w:hAnsi="Times New Roman" w:eastAsia="Times New Roman" w:cs="Times New Roman"/>
          <w:sz w:val="24"/>
          <w:szCs w:val="24"/>
        </w:rPr>
        <w:t xml:space="preserve">((plaintifffaxPhone</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3173FE60">
      <w:pPr>
        <w:pBdr/>
        <w:spacing/>
        <w:ind w:right="0" w:firstLine="0" w:left="0"/>
        <w:rPr>
          <w14:ligatures w14:val="none"/>
        </w:rPr>
      </w:pPr>
      <w:r>
        <w:rPr>
          <w14:ligatures w14:val="none"/>
        </w:rPr>
      </w:r>
      <w:r>
        <w:rPr>
          <w14:ligatures w14:val="none"/>
        </w:rPr>
      </w:r>
      <w:r>
        <w:rPr>
          <w14:ligatures w14:val="none"/>
        </w:rPr>
      </w:r>
    </w:p>
    <w:p w14:paraId="14B6564F">
      <w:pPr>
        <w:pBdr/>
        <w:spacing/>
        <w:ind w:right="0" w:firstLine="0" w:left="0"/>
        <w:rPr>
          <w:highlight w:val="none"/>
          <w14:ligatures w14:val="none"/>
        </w:rPr>
      </w:pPr>
      <w:r>
        <w:rPr>
          <w:highlight w:val="none"/>
        </w:rPr>
        <w:t xml:space="preserve">Test/review: </w:t>
      </w:r>
      <w:r>
        <w:rPr>
          <w:highlight w:val="none"/>
          <w14:ligatures w14:val="none"/>
        </w:rPr>
      </w:r>
      <w:r>
        <w:rPr>
          <w:highlight w:val="none"/>
          <w14:ligatures w14:val="none"/>
        </w:rPr>
      </w:r>
    </w:p>
    <w:p w14:paraId="4B6AC155">
      <w:pPr>
        <w:pStyle w:val="894"/>
        <w:numPr>
          <w:ilvl w:val="0"/>
          <w:numId w:val="2"/>
        </w:numPr>
        <w:pBdr/>
        <w:spacing/>
        <w:ind w:right="0"/>
        <w:rPr>
          <w:highlight w:val="none"/>
          <w14:ligatures w14:val="none"/>
        </w:rPr>
      </w:pPr>
      <w:r>
        <w:rPr>
          <w:highlight w:val="none"/>
        </w:rPr>
        <w:t xml:space="preserve">Ensure that the first sentence appropriately used the ordinal values (e.g. 1</w:t>
      </w:r>
      <w:r>
        <w:rPr>
          <w:b/>
          <w:bCs/>
          <w:highlight w:val="none"/>
        </w:rPr>
        <w:t xml:space="preserve">st</w:t>
      </w:r>
      <w:r>
        <w:rPr>
          <w:highlight w:val="none"/>
        </w:rPr>
        <w:t xml:space="preserve"> vs. 3</w:t>
      </w:r>
      <w:r>
        <w:rPr>
          <w:b/>
          <w:bCs/>
          <w:highlight w:val="none"/>
        </w:rPr>
        <w:t xml:space="preserve">rd</w:t>
      </w:r>
      <w:r>
        <w:rPr>
          <w:highlight w:val="none"/>
        </w:rPr>
        <w:t xml:space="preserve">); </w:t>
      </w:r>
      <w:r>
        <w:rPr>
          <w:highlight w:val="none"/>
          <w14:ligatures w14:val="none"/>
        </w:rPr>
      </w:r>
      <w:r>
        <w:rPr>
          <w:highlight w:val="none"/>
          <w14:ligatures w14:val="none"/>
        </w:rPr>
      </w:r>
    </w:p>
    <w:p w14:paraId="29E1FDA3">
      <w:pPr>
        <w:pStyle w:val="894"/>
        <w:numPr>
          <w:ilvl w:val="0"/>
          <w:numId w:val="2"/>
        </w:numPr>
        <w:pBdr/>
        <w:spacing/>
        <w:ind w:right="0"/>
        <w:rPr>
          <w14:ligatures w14:val="none"/>
        </w:rPr>
      </w:pPr>
      <w:r>
        <w:rPr>
          <w:highlight w:val="none"/>
        </w:rPr>
        <w:t xml:space="preserve">Did the </w:t>
      </w:r>
      <w:r>
        <w:t xml:space="preserve">&lt;&lt;&gt;&gt; variables show up right?</w:t>
      </w:r>
      <w:r>
        <w:rPr>
          <w14:ligatures w14:val="none"/>
        </w:rPr>
      </w:r>
      <w:r>
        <w:rPr>
          <w14:ligatures w14:val="none"/>
        </w:rPr>
      </w:r>
    </w:p>
    <w:p w14:paraId="470A4B8A">
      <w:pPr>
        <w:pStyle w:val="894"/>
        <w:numPr>
          <w:ilvl w:val="0"/>
          <w:numId w:val="2"/>
        </w:numPr>
        <w:pBdr/>
        <w:spacing/>
        <w:ind w:right="0"/>
        <w:rPr>
          <w14:ligatures w14:val="none"/>
        </w:rPr>
      </w:pPr>
      <w:r>
        <w:rPr>
          <w:highlight w:val="none"/>
        </w:rPr>
        <w:t xml:space="preserve">Did the correct attorney table variables fill in?</w:t>
      </w:r>
      <w:r>
        <w:rPr>
          <w14:ligatures w14:val="none"/>
        </w:rPr>
      </w:r>
      <w:r>
        <w:rPr>
          <w14:ligatures w14:val="none"/>
        </w:rPr>
      </w:r>
    </w:p>
    <w:p w14:paraId="5274027D">
      <w:pPr>
        <w:pStyle w:val="894"/>
        <w:numPr>
          <w:ilvl w:val="0"/>
          <w:numId w:val="2"/>
        </w:numPr>
        <w:pBdr/>
        <w:spacing/>
        <w:ind w:right="0"/>
        <w:rPr>
          <w14:ligatures w14:val="none"/>
        </w:rPr>
      </w:pPr>
      <w:r>
        <w:rPr>
          <w:highlight w:val="none"/>
        </w:rPr>
        <w:t xml:space="preserve">If the client did not have an assigned attorney, did it prompt the user to assign one or create one?</w:t>
      </w:r>
      <w:r>
        <w:rPr>
          <w14:ligatures w14:val="none"/>
        </w:rPr>
      </w:r>
      <w:r>
        <w:rPr>
          <w14:ligatures w14:val="none"/>
        </w:rPr>
      </w:r>
    </w:p>
    <w:p w14:paraId="4FC677E7">
      <w:pPr>
        <w:pBdr/>
        <w:spacing/>
        <w:ind/>
        <w:rPr>
          <w14:ligatures w14:val="none"/>
        </w:rPr>
      </w:pPr>
      <w:r>
        <w:rPr>
          <w14:ligatures w14:val="none"/>
        </w:rPr>
      </w:r>
      <w:r>
        <w:rPr>
          <w14:ligatures w14:val="none"/>
        </w:rPr>
      </w:r>
      <w:r>
        <w:rPr>
          <w14:ligatures w14:val="none"/>
        </w:rPr>
      </w:r>
    </w:p>
    <w:p w14:paraId="7DC2C4C8">
      <w:pPr>
        <w:pBdr/>
        <w:spacing/>
        <w:ind/>
        <w:rPr>
          <w14:ligatures w14:val="none"/>
        </w:rPr>
      </w:pPr>
      <w:r>
        <w:rPr>
          <w14:ligatures w14:val="none"/>
        </w:rPr>
      </w:r>
      <w:r>
        <w:rPr>
          <w14:ligatures w14:val="none"/>
        </w:rPr>
      </w:r>
      <w:r>
        <w:rPr>
          <w14:ligatures w14:val="none"/>
        </w:rPr>
      </w:r>
    </w:p>
    <w:p w14:paraId="57AC36CB">
      <w:pPr>
        <w:pBdr/>
        <w:shd w:val="nil"/>
        <w:spacing/>
        <w:ind/>
        <w:rPr>
          <w14:ligatures w14:val="none"/>
        </w:rPr>
      </w:pPr>
      <w:r>
        <w:rPr>
          <w14:ligatures w14:val="none"/>
        </w:rPr>
        <w:br w:type="page" w:clear="all"/>
      </w:r>
      <w:r>
        <w:rPr>
          <w14:ligatures w14:val="none"/>
        </w:rPr>
      </w:r>
      <w:r>
        <w:rPr>
          <w14:ligatures w14:val="none"/>
        </w:rPr>
      </w:r>
    </w:p>
    <w:p w14:paraId="228EC372">
      <w:pPr>
        <w:pBdr/>
        <w:spacing/>
        <w:ind/>
        <w:rPr/>
      </w:pPr>
      <w:r>
        <w:rPr>
          <w:highlight w:val="none"/>
          <w14:ligatures w14:val="none"/>
        </w:rPr>
        <w:t xml:space="preserve">Here's a comprehensive test document with all the grammar variables:</w:t>
      </w:r>
      <w:r>
        <w:rPr>
          <w:highlight w:val="none"/>
          <w14:ligatures w14:val="none"/>
        </w:rPr>
      </w:r>
    </w:p>
    <w:p w14:paraId="2573097E">
      <w:pPr>
        <w:pBdr/>
        <w:spacing/>
        <w:ind/>
        <w:rPr/>
      </w:pPr>
      <w:r>
        <w:rPr>
          <w:highlight w:val="none"/>
          <w14:ligatures w14:val="none"/>
        </w:rPr>
      </w:r>
      <w:r>
        <w:rPr>
          <w:highlight w:val="none"/>
          <w14:ligatures w14:val="none"/>
        </w:rPr>
      </w:r>
    </w:p>
    <w:p w14:paraId="56DC29A2">
      <w:pPr>
        <w:pBdr/>
        <w:spacing/>
        <w:ind/>
        <w:rPr/>
      </w:pPr>
      <w:r>
        <w:rPr>
          <w:highlight w:val="none"/>
          <w14:ligatures w14:val="none"/>
        </w:rPr>
        <w:t xml:space="preserve">---</w:t>
      </w:r>
      <w:r>
        <w:rPr>
          <w:highlight w:val="none"/>
          <w14:ligatures w14:val="none"/>
        </w:rPr>
      </w:r>
    </w:p>
    <w:p w14:paraId="3BA70990">
      <w:pPr>
        <w:pBdr/>
        <w:spacing/>
        <w:ind/>
        <w:rPr/>
      </w:pPr>
      <w:r>
        <w:rPr>
          <w:highlight w:val="none"/>
          <w14:ligatures w14:val="none"/>
        </w:rPr>
      </w:r>
      <w:r>
        <w:rPr>
          <w:highlight w:val="none"/>
          <w14:ligatures w14:val="none"/>
        </w:rPr>
      </w:r>
    </w:p>
    <w:p w14:paraId="6D69EF00">
      <w:pPr>
        <w:pBdr/>
        <w:spacing/>
        <w:ind/>
        <w:rPr/>
      </w:pPr>
      <w:r>
        <w:rPr>
          <w:highlight w:val="none"/>
          <w14:ligatures w14:val="none"/>
        </w:rPr>
        <w:t xml:space="preserve"># GRAMMAR VARIABLES TEST DOCUMENT</w:t>
      </w:r>
      <w:r>
        <w:rPr>
          <w:highlight w:val="none"/>
          <w14:ligatures w14:val="none"/>
        </w:rPr>
      </w:r>
    </w:p>
    <w:p w14:paraId="4258A229">
      <w:pPr>
        <w:pBdr/>
        <w:spacing/>
        <w:ind/>
        <w:rPr/>
      </w:pPr>
      <w:r>
        <w:rPr>
          <w:highlight w:val="none"/>
          <w14:ligatures w14:val="none"/>
        </w:rPr>
      </w:r>
      <w:r>
        <w:rPr>
          <w:highlight w:val="none"/>
          <w14:ligatures w14:val="none"/>
        </w:rPr>
      </w:r>
    </w:p>
    <w:p w14:paraId="5D7AF8E4">
      <w:pPr>
        <w:pBdr/>
        <w:spacing/>
        <w:ind/>
        <w:rPr/>
      </w:pPr>
      <w:r>
        <w:rPr>
          <w:highlight w:val="none"/>
          <w14:ligatures w14:val="none"/>
        </w:rPr>
        <w:t xml:space="preserve">## Basic Plurality Tests</w:t>
      </w:r>
      <w:r>
        <w:rPr>
          <w:highlight w:val="none"/>
          <w14:ligatures w14:val="none"/>
        </w:rPr>
      </w:r>
    </w:p>
    <w:p w14:paraId="0D3EDD24">
      <w:pPr>
        <w:pBdr/>
        <w:spacing/>
        <w:ind/>
        <w:rPr/>
      </w:pPr>
      <w:r>
        <w:rPr>
          <w:highlight w:val="none"/>
          <w14:ligatures w14:val="none"/>
        </w:rPr>
      </w:r>
      <w:r>
        <w:rPr>
          <w:highlight w:val="none"/>
          <w14:ligatures w14:val="none"/>
        </w:rPr>
      </w:r>
    </w:p>
    <w:p w14:paraId="4B3D8C36">
      <w:pPr>
        <w:pBdr/>
        <w:spacing/>
        <w:ind/>
        <w:rPr/>
      </w:pPr>
      <w:r>
        <w:rPr>
          <w:highlight w:val="none"/>
          <w14:ligatures w14:val="none"/>
        </w:rPr>
        <w:t xml:space="preserve">**Test 1: Client/Clients**</w:t>
      </w:r>
      <w:r>
        <w:rPr>
          <w:highlight w:val="none"/>
          <w14:ligatures w14:val="none"/>
        </w:rPr>
      </w:r>
    </w:p>
    <w:p w14:paraId="2F588B28">
      <w:pPr>
        <w:pBdr/>
        <w:spacing/>
        <w:ind/>
        <w:rPr/>
      </w:pPr>
      <w:r>
        <w:rPr>
          <w:highlight w:val="none"/>
          <w14:ligatures w14:val="none"/>
        </w:rPr>
        <w:t xml:space="preserve">My (@clients@) filed this motion.</w:t>
      </w:r>
      <w:r>
        <w:rPr>
          <w:highlight w:val="none"/>
          <w14:ligatures w14:val="none"/>
        </w:rPr>
      </w:r>
    </w:p>
    <w:p w14:paraId="7AD5DEFD">
      <w:pPr>
        <w:pBdr/>
        <w:spacing/>
        <w:ind/>
        <w:rPr/>
      </w:pPr>
      <w:r>
        <w:rPr>
          <w:highlight w:val="none"/>
          <w14:ligatures w14:val="none"/>
        </w:rPr>
        <w:t xml:space="preserve">- Singular: "My client filed this motion."</w:t>
      </w:r>
      <w:r>
        <w:rPr>
          <w:highlight w:val="none"/>
          <w14:ligatures w14:val="none"/>
        </w:rPr>
      </w:r>
    </w:p>
    <w:p w14:paraId="40AAE32A">
      <w:pPr>
        <w:pBdr/>
        <w:spacing/>
        <w:ind/>
        <w:rPr/>
      </w:pPr>
      <w:r>
        <w:rPr>
          <w:highlight w:val="none"/>
          <w14:ligatures w14:val="none"/>
        </w:rPr>
        <w:t xml:space="preserve">- Plural: "My clients filed this motion."</w:t>
      </w:r>
      <w:r>
        <w:rPr>
          <w:highlight w:val="none"/>
          <w14:ligatures w14:val="none"/>
        </w:rPr>
      </w:r>
    </w:p>
    <w:p w14:paraId="05803D7F">
      <w:pPr>
        <w:pBdr/>
        <w:spacing/>
        <w:ind/>
        <w:rPr/>
      </w:pPr>
      <w:r>
        <w:rPr>
          <w:highlight w:val="none"/>
          <w14:ligatures w14:val="none"/>
        </w:rPr>
      </w:r>
      <w:r>
        <w:rPr>
          <w:highlight w:val="none"/>
          <w14:ligatures w14:val="none"/>
        </w:rPr>
      </w:r>
    </w:p>
    <w:p w14:paraId="03AB8A8D">
      <w:pPr>
        <w:pBdr/>
        <w:spacing/>
        <w:ind/>
        <w:rPr/>
      </w:pPr>
      <w:r>
        <w:rPr>
          <w:highlight w:val="none"/>
          <w14:ligatures w14:val="none"/>
        </w:rPr>
        <w:t xml:space="preserve">**Test 2: Verb Agreement (is/are)**</w:t>
      </w:r>
      <w:r>
        <w:rPr>
          <w:highlight w:val="none"/>
          <w14:ligatures w14:val="none"/>
        </w:rPr>
      </w:r>
    </w:p>
    <w:p w14:paraId="45325F86">
      <w:pPr>
        <w:pBdr/>
        <w:spacing/>
        <w:ind/>
        <w:rPr/>
      </w:pPr>
      <w:r>
        <w:rPr>
          <w:highlight w:val="none"/>
          <w14:ligatures w14:val="none"/>
        </w:rPr>
        <w:t xml:space="preserve">My (@clients@) (@is_are@) ready to proceed.</w:t>
      </w:r>
      <w:r>
        <w:rPr>
          <w:highlight w:val="none"/>
          <w14:ligatures w14:val="none"/>
        </w:rPr>
      </w:r>
    </w:p>
    <w:p w14:paraId="47D07502">
      <w:pPr>
        <w:pBdr/>
        <w:spacing/>
        <w:ind/>
        <w:rPr/>
      </w:pPr>
      <w:r>
        <w:rPr>
          <w:highlight w:val="none"/>
          <w14:ligatures w14:val="none"/>
        </w:rPr>
        <w:t xml:space="preserve">- Singular: "My client is ready to proceed."</w:t>
      </w:r>
      <w:r>
        <w:rPr>
          <w:highlight w:val="none"/>
          <w14:ligatures w14:val="none"/>
        </w:rPr>
      </w:r>
    </w:p>
    <w:p w14:paraId="22397441">
      <w:pPr>
        <w:pBdr/>
        <w:spacing/>
        <w:ind/>
        <w:rPr/>
      </w:pPr>
      <w:r>
        <w:rPr>
          <w:highlight w:val="none"/>
          <w14:ligatures w14:val="none"/>
        </w:rPr>
        <w:t xml:space="preserve">- Plural: "My clients are ready to proceed."</w:t>
      </w:r>
      <w:r>
        <w:rPr>
          <w:highlight w:val="none"/>
          <w14:ligatures w14:val="none"/>
        </w:rPr>
      </w:r>
    </w:p>
    <w:p w14:paraId="60DD2E0A">
      <w:pPr>
        <w:pBdr/>
        <w:spacing/>
        <w:ind/>
        <w:rPr/>
      </w:pPr>
      <w:r>
        <w:rPr>
          <w:highlight w:val="none"/>
          <w14:ligatures w14:val="none"/>
        </w:rPr>
      </w:r>
      <w:r>
        <w:rPr>
          <w:highlight w:val="none"/>
          <w14:ligatures w14:val="none"/>
        </w:rPr>
      </w:r>
    </w:p>
    <w:p w14:paraId="00759485">
      <w:pPr>
        <w:pBdr/>
        <w:spacing/>
        <w:ind/>
        <w:rPr/>
      </w:pPr>
      <w:r>
        <w:rPr>
          <w:highlight w:val="none"/>
          <w14:ligatures w14:val="none"/>
        </w:rPr>
        <w:t xml:space="preserve">**Test 3: Verb Agreement (has/have)**</w:t>
      </w:r>
      <w:r>
        <w:rPr>
          <w:highlight w:val="none"/>
          <w14:ligatures w14:val="none"/>
        </w:rPr>
      </w:r>
    </w:p>
    <w:p w14:paraId="2FD87C9E">
      <w:pPr>
        <w:pBdr/>
        <w:spacing/>
        <w:ind/>
        <w:rPr/>
      </w:pPr>
      <w:r>
        <w:rPr>
          <w:highlight w:val="none"/>
          <w14:ligatures w14:val="none"/>
        </w:rPr>
        <w:t xml:space="preserve">My (@clients@) (@have_has@) reviewed the evidence.</w:t>
      </w:r>
      <w:r>
        <w:rPr>
          <w:highlight w:val="none"/>
          <w14:ligatures w14:val="none"/>
        </w:rPr>
      </w:r>
    </w:p>
    <w:p w14:paraId="2CDD1806">
      <w:pPr>
        <w:pBdr/>
        <w:spacing/>
        <w:ind/>
        <w:rPr/>
      </w:pPr>
      <w:r>
        <w:rPr>
          <w:highlight w:val="none"/>
          <w14:ligatures w14:val="none"/>
        </w:rPr>
        <w:t xml:space="preserve">- Singular: "My client has reviewed the evidence."</w:t>
      </w:r>
      <w:r>
        <w:rPr>
          <w:highlight w:val="none"/>
          <w14:ligatures w14:val="none"/>
        </w:rPr>
      </w:r>
    </w:p>
    <w:p w14:paraId="79F813F5">
      <w:pPr>
        <w:pBdr/>
        <w:spacing/>
        <w:ind/>
        <w:rPr/>
      </w:pPr>
      <w:r>
        <w:rPr>
          <w:highlight w:val="none"/>
          <w14:ligatures w14:val="none"/>
        </w:rPr>
        <w:t xml:space="preserve">- Plural: "My clients have reviewed the evidence."</w:t>
      </w:r>
      <w:r>
        <w:rPr>
          <w:highlight w:val="none"/>
          <w14:ligatures w14:val="none"/>
        </w:rPr>
      </w:r>
    </w:p>
    <w:p w14:paraId="2D0BA5F0">
      <w:pPr>
        <w:pBdr/>
        <w:spacing/>
        <w:ind/>
        <w:rPr/>
      </w:pPr>
      <w:r>
        <w:rPr>
          <w:highlight w:val="none"/>
          <w14:ligatures w14:val="none"/>
        </w:rPr>
      </w:r>
      <w:r>
        <w:rPr>
          <w:highlight w:val="none"/>
          <w14:ligatures w14:val="none"/>
        </w:rPr>
      </w:r>
    </w:p>
    <w:p w14:paraId="74FE8740">
      <w:pPr>
        <w:pBdr/>
        <w:spacing/>
        <w:ind/>
        <w:rPr/>
      </w:pPr>
      <w:r>
        <w:rPr>
          <w:highlight w:val="none"/>
          <w14:ligatures w14:val="none"/>
        </w:rPr>
        <w:t xml:space="preserve">**Test 4: Verb Agreement (was/were)**</w:t>
      </w:r>
      <w:r>
        <w:rPr>
          <w:highlight w:val="none"/>
          <w14:ligatures w14:val="none"/>
        </w:rPr>
      </w:r>
    </w:p>
    <w:p w14:paraId="35B154D8">
      <w:pPr>
        <w:pBdr/>
        <w:spacing/>
        <w:ind/>
        <w:rPr/>
      </w:pPr>
      <w:r>
        <w:rPr>
          <w:highlight w:val="none"/>
          <w14:ligatures w14:val="none"/>
        </w:rPr>
        <w:t xml:space="preserve">My (@clients@) (@was_were@) present at the hearing.</w:t>
      </w:r>
      <w:r>
        <w:rPr>
          <w:highlight w:val="none"/>
          <w14:ligatures w14:val="none"/>
        </w:rPr>
      </w:r>
    </w:p>
    <w:p w14:paraId="090E5490">
      <w:pPr>
        <w:pBdr/>
        <w:spacing/>
        <w:ind/>
        <w:rPr/>
      </w:pPr>
      <w:r>
        <w:rPr>
          <w:highlight w:val="none"/>
          <w14:ligatures w14:val="none"/>
        </w:rPr>
        <w:t xml:space="preserve">- Singular: "My client was present at the hearing."</w:t>
      </w:r>
      <w:r>
        <w:rPr>
          <w:highlight w:val="none"/>
          <w14:ligatures w14:val="none"/>
        </w:rPr>
      </w:r>
    </w:p>
    <w:p w14:paraId="5141ECDB">
      <w:pPr>
        <w:pBdr/>
        <w:spacing/>
        <w:ind/>
        <w:rPr/>
      </w:pPr>
      <w:r>
        <w:rPr>
          <w:highlight w:val="none"/>
          <w14:ligatures w14:val="none"/>
        </w:rPr>
        <w:t xml:space="preserve">- Plural: "My clients were present at the hearing."</w:t>
      </w:r>
      <w:r>
        <w:rPr>
          <w:highlight w:val="none"/>
          <w14:ligatures w14:val="none"/>
        </w:rPr>
      </w:r>
    </w:p>
    <w:p w14:paraId="0340A2B6">
      <w:pPr>
        <w:pBdr/>
        <w:spacing/>
        <w:ind/>
        <w:rPr/>
      </w:pPr>
      <w:r>
        <w:rPr>
          <w:highlight w:val="none"/>
          <w14:ligatures w14:val="none"/>
        </w:rPr>
      </w:r>
      <w:r>
        <w:rPr>
          <w:highlight w:val="none"/>
          <w14:ligatures w14:val="none"/>
        </w:rPr>
      </w:r>
    </w:p>
    <w:p w14:paraId="7FC26C5B">
      <w:pPr>
        <w:pBdr/>
        <w:spacing/>
        <w:ind/>
        <w:rPr/>
      </w:pPr>
      <w:r>
        <w:rPr>
          <w:highlight w:val="none"/>
          <w14:ligatures w14:val="none"/>
        </w:rPr>
        <w:t xml:space="preserve">**Test 5: Verb Agreement (does/do)**</w:t>
      </w:r>
      <w:r>
        <w:rPr>
          <w:highlight w:val="none"/>
          <w14:ligatures w14:val="none"/>
        </w:rPr>
      </w:r>
    </w:p>
    <w:p w14:paraId="7EDBAC04">
      <w:pPr>
        <w:pBdr/>
        <w:spacing/>
        <w:ind/>
        <w:rPr/>
      </w:pPr>
      <w:r>
        <w:rPr>
          <w:highlight w:val="none"/>
          <w14:ligatures w14:val="none"/>
        </w:rPr>
        <w:t xml:space="preserve">My (@clients@) (@does_do@) not consent to the motion.</w:t>
      </w:r>
      <w:r>
        <w:rPr>
          <w:highlight w:val="none"/>
          <w14:ligatures w14:val="none"/>
        </w:rPr>
      </w:r>
    </w:p>
    <w:p w14:paraId="6BF591D5">
      <w:pPr>
        <w:pBdr/>
        <w:spacing/>
        <w:ind/>
        <w:rPr/>
      </w:pPr>
      <w:r>
        <w:rPr>
          <w:highlight w:val="none"/>
          <w14:ligatures w14:val="none"/>
        </w:rPr>
        <w:t xml:space="preserve">- Singular: "My client does not consent to the motion."</w:t>
      </w:r>
      <w:r>
        <w:rPr>
          <w:highlight w:val="none"/>
          <w14:ligatures w14:val="none"/>
        </w:rPr>
      </w:r>
    </w:p>
    <w:p w14:paraId="74B1D7C3">
      <w:pPr>
        <w:pBdr/>
        <w:spacing/>
        <w:ind/>
        <w:rPr/>
      </w:pPr>
      <w:r>
        <w:rPr>
          <w:highlight w:val="none"/>
          <w14:ligatures w14:val="none"/>
        </w:rPr>
        <w:t xml:space="preserve">- Plural: "My clients do not consent to the motion."</w:t>
      </w:r>
      <w:r>
        <w:rPr>
          <w:highlight w:val="none"/>
          <w14:ligatures w14:val="none"/>
        </w:rPr>
      </w:r>
    </w:p>
    <w:p w14:paraId="5D6CA884">
      <w:pPr>
        <w:pBdr/>
        <w:spacing/>
        <w:ind/>
        <w:rPr/>
      </w:pPr>
      <w:r>
        <w:rPr>
          <w:highlight w:val="none"/>
          <w14:ligatures w14:val="none"/>
        </w:rPr>
      </w:r>
      <w:r>
        <w:rPr>
          <w:highlight w:val="none"/>
          <w14:ligatures w14:val="none"/>
        </w:rPr>
      </w:r>
    </w:p>
    <w:p w14:paraId="73D258B4">
      <w:pPr>
        <w:pBdr/>
        <w:spacing/>
        <w:ind/>
        <w:rPr/>
      </w:pPr>
      <w:r>
        <w:rPr>
          <w:highlight w:val="none"/>
          <w14:ligatures w14:val="none"/>
        </w:rPr>
        <w:t xml:space="preserve">---</w:t>
      </w:r>
      <w:r>
        <w:rPr>
          <w:highlight w:val="none"/>
          <w14:ligatures w14:val="none"/>
        </w:rPr>
      </w:r>
    </w:p>
    <w:p w14:paraId="76982AB0">
      <w:pPr>
        <w:pBdr/>
        <w:spacing/>
        <w:ind/>
        <w:rPr/>
      </w:pPr>
      <w:r>
        <w:rPr>
          <w:highlight w:val="none"/>
          <w14:ligatures w14:val="none"/>
        </w:rPr>
      </w:r>
      <w:r>
        <w:rPr>
          <w:highlight w:val="none"/>
          <w14:ligatures w14:val="none"/>
        </w:rPr>
      </w:r>
    </w:p>
    <w:p w14:paraId="0900E418">
      <w:pPr>
        <w:pBdr/>
        <w:spacing/>
        <w:ind/>
        <w:rPr/>
      </w:pPr>
      <w:r>
        <w:rPr>
          <w:highlight w:val="none"/>
          <w14:ligatures w14:val="none"/>
        </w:rPr>
        <w:t xml:space="preserve">## Pronoun Tests (Gender-Based)</w:t>
      </w:r>
      <w:r>
        <w:rPr>
          <w:highlight w:val="none"/>
          <w14:ligatures w14:val="none"/>
        </w:rPr>
      </w:r>
    </w:p>
    <w:p w14:paraId="669A6532">
      <w:pPr>
        <w:pBdr/>
        <w:spacing/>
        <w:ind/>
        <w:rPr/>
      </w:pPr>
      <w:r>
        <w:rPr>
          <w:highlight w:val="none"/>
          <w14:ligatures w14:val="none"/>
        </w:rPr>
      </w:r>
      <w:r>
        <w:rPr>
          <w:highlight w:val="none"/>
          <w14:ligatures w14:val="none"/>
        </w:rPr>
      </w:r>
    </w:p>
    <w:p w14:paraId="627E451B">
      <w:pPr>
        <w:pBdr/>
        <w:spacing/>
        <w:ind/>
        <w:rPr/>
      </w:pPr>
      <w:r>
        <w:rPr>
          <w:highlight w:val="none"/>
          <w14:ligatures w14:val="none"/>
        </w:rPr>
        <w:t xml:space="preserve">**Test 6: Subject Pronouns (he/she/they)**</w:t>
      </w:r>
      <w:r>
        <w:rPr>
          <w:highlight w:val="none"/>
          <w14:ligatures w14:val="none"/>
        </w:rPr>
      </w:r>
    </w:p>
    <w:p w14:paraId="54169DA1">
      <w:pPr>
        <w:pBdr/>
        <w:spacing/>
        <w:ind/>
        <w:rPr/>
      </w:pPr>
      <w:r>
        <w:rPr>
          <w:highlight w:val="none"/>
          <w14:ligatures w14:val="none"/>
        </w:rPr>
        <w:t xml:space="preserve">My (@clients@) state(@standard-s_plural@) that (@he_she_they@) (@was_were@) never informed.</w:t>
      </w:r>
      <w:r>
        <w:rPr>
          <w:highlight w:val="none"/>
          <w14:ligatures w14:val="none"/>
        </w:rPr>
      </w:r>
    </w:p>
    <w:p w14:paraId="5F5F72D2">
      <w:pPr>
        <w:pBdr/>
        <w:spacing/>
        <w:ind/>
        <w:rPr/>
      </w:pPr>
      <w:r>
        <w:rPr>
          <w:highlight w:val="none"/>
          <w14:ligatures w14:val="none"/>
        </w:rPr>
        <w:t xml:space="preserve">- Singular Male: "My client states that he was never informed."</w:t>
      </w:r>
      <w:r>
        <w:rPr>
          <w:highlight w:val="none"/>
          <w14:ligatures w14:val="none"/>
        </w:rPr>
      </w:r>
    </w:p>
    <w:p w14:paraId="06ED721B">
      <w:pPr>
        <w:pBdr/>
        <w:spacing/>
        <w:ind/>
        <w:rPr/>
      </w:pPr>
      <w:r>
        <w:rPr>
          <w:highlight w:val="none"/>
          <w14:ligatures w14:val="none"/>
        </w:rPr>
        <w:t xml:space="preserve">- Singular Female: "My client states that she was never informed."</w:t>
      </w:r>
      <w:r>
        <w:rPr>
          <w:highlight w:val="none"/>
          <w14:ligatures w14:val="none"/>
        </w:rPr>
      </w:r>
    </w:p>
    <w:p w14:paraId="0CD0AFAA">
      <w:pPr>
        <w:pBdr/>
        <w:spacing/>
        <w:ind/>
        <w:rPr/>
      </w:pPr>
      <w:r>
        <w:rPr>
          <w:highlight w:val="none"/>
          <w14:ligatures w14:val="none"/>
        </w:rPr>
        <w:t xml:space="preserve">- Plural: "My clients state that they were never informed."</w:t>
      </w:r>
      <w:r>
        <w:rPr>
          <w:highlight w:val="none"/>
          <w14:ligatures w14:val="none"/>
        </w:rPr>
      </w:r>
    </w:p>
    <w:p w14:paraId="0C653D0C">
      <w:pPr>
        <w:pBdr/>
        <w:spacing/>
        <w:ind/>
        <w:rPr/>
      </w:pPr>
      <w:r>
        <w:rPr>
          <w:highlight w:val="none"/>
          <w14:ligatures w14:val="none"/>
        </w:rPr>
      </w:r>
      <w:r>
        <w:rPr>
          <w:highlight w:val="none"/>
          <w14:ligatures w14:val="none"/>
        </w:rPr>
      </w:r>
    </w:p>
    <w:p w14:paraId="42F4E484">
      <w:pPr>
        <w:pBdr/>
        <w:spacing/>
        <w:ind/>
        <w:rPr/>
      </w:pPr>
      <w:r>
        <w:rPr>
          <w:highlight w:val="none"/>
          <w14:ligatures w14:val="none"/>
        </w:rPr>
        <w:t xml:space="preserve">**Test 7: Object Pronouns (him/her/them)**</w:t>
      </w:r>
      <w:r>
        <w:rPr>
          <w:highlight w:val="none"/>
          <w14:ligatures w14:val="none"/>
        </w:rPr>
      </w:r>
    </w:p>
    <w:p w14:paraId="0D2C4D87">
      <w:pPr>
        <w:pBdr/>
        <w:spacing/>
        <w:ind/>
        <w:rPr/>
      </w:pPr>
      <w:r>
        <w:rPr>
          <w:highlight w:val="none"/>
          <w14:ligatures w14:val="none"/>
        </w:rPr>
        <w:t xml:space="preserve">The court notified (@him_her_them@) of the deadline.</w:t>
      </w:r>
      <w:r>
        <w:rPr>
          <w:highlight w:val="none"/>
          <w14:ligatures w14:val="none"/>
        </w:rPr>
      </w:r>
    </w:p>
    <w:p w14:paraId="797C316D">
      <w:pPr>
        <w:pBdr/>
        <w:spacing/>
        <w:ind/>
        <w:rPr/>
      </w:pPr>
      <w:r>
        <w:rPr>
          <w:highlight w:val="none"/>
          <w14:ligatures w14:val="none"/>
        </w:rPr>
        <w:t xml:space="preserve">- Singular Male: "The court notified him of the deadline."</w:t>
      </w:r>
      <w:r>
        <w:rPr>
          <w:highlight w:val="none"/>
          <w14:ligatures w14:val="none"/>
        </w:rPr>
      </w:r>
    </w:p>
    <w:p w14:paraId="7E35F314">
      <w:pPr>
        <w:pBdr/>
        <w:spacing/>
        <w:ind/>
        <w:rPr/>
      </w:pPr>
      <w:r>
        <w:rPr>
          <w:highlight w:val="none"/>
          <w14:ligatures w14:val="none"/>
        </w:rPr>
        <w:t xml:space="preserve">- Singular Female: "The court notified her of the deadline."</w:t>
      </w:r>
      <w:r>
        <w:rPr>
          <w:highlight w:val="none"/>
          <w14:ligatures w14:val="none"/>
        </w:rPr>
      </w:r>
    </w:p>
    <w:p w14:paraId="3E1D0D72">
      <w:pPr>
        <w:pBdr/>
        <w:spacing/>
        <w:ind/>
        <w:rPr/>
      </w:pPr>
      <w:r>
        <w:rPr>
          <w:highlight w:val="none"/>
          <w14:ligatures w14:val="none"/>
        </w:rPr>
        <w:t xml:space="preserve">- Plural: "The court notified them of the deadline."</w:t>
      </w:r>
      <w:r>
        <w:rPr>
          <w:highlight w:val="none"/>
          <w14:ligatures w14:val="none"/>
        </w:rPr>
      </w:r>
    </w:p>
    <w:p w14:paraId="34F551E9">
      <w:pPr>
        <w:pBdr/>
        <w:spacing/>
        <w:ind/>
        <w:rPr/>
      </w:pPr>
      <w:r>
        <w:rPr>
          <w:highlight w:val="none"/>
          <w14:ligatures w14:val="none"/>
        </w:rPr>
      </w:r>
      <w:r>
        <w:rPr>
          <w:highlight w:val="none"/>
          <w14:ligatures w14:val="none"/>
        </w:rPr>
      </w:r>
    </w:p>
    <w:p w14:paraId="272FC05B">
      <w:pPr>
        <w:pBdr/>
        <w:spacing/>
        <w:ind/>
        <w:rPr/>
      </w:pPr>
      <w:r>
        <w:rPr>
          <w:highlight w:val="none"/>
          <w14:ligatures w14:val="none"/>
        </w:rPr>
        <w:t xml:space="preserve">**Test 8: Possessive Pronouns (his/her/their)**</w:t>
      </w:r>
      <w:r>
        <w:rPr>
          <w:highlight w:val="none"/>
          <w14:ligatures w14:val="none"/>
        </w:rPr>
      </w:r>
    </w:p>
    <w:p w14:paraId="798BE3D4">
      <w:pPr>
        <w:pBdr/>
        <w:spacing/>
        <w:ind/>
        <w:rPr/>
      </w:pPr>
      <w:r>
        <w:rPr>
          <w:highlight w:val="none"/>
          <w14:ligatures w14:val="none"/>
        </w:rPr>
        <w:t xml:space="preserve">This is (@his_her_their@) property and (@he_she_they@) (@have_has@) full ownership.</w:t>
      </w:r>
      <w:r>
        <w:rPr>
          <w:highlight w:val="none"/>
          <w14:ligatures w14:val="none"/>
        </w:rPr>
      </w:r>
    </w:p>
    <w:p w14:paraId="66AFA270">
      <w:pPr>
        <w:pBdr/>
        <w:spacing/>
        <w:ind/>
        <w:rPr/>
      </w:pPr>
      <w:r>
        <w:rPr>
          <w:highlight w:val="none"/>
          <w14:ligatures w14:val="none"/>
        </w:rPr>
        <w:t xml:space="preserve">- Singular Male: "This is his property and he has full ownership."</w:t>
      </w:r>
      <w:r>
        <w:rPr>
          <w:highlight w:val="none"/>
          <w14:ligatures w14:val="none"/>
        </w:rPr>
      </w:r>
    </w:p>
    <w:p w14:paraId="5034E49E">
      <w:pPr>
        <w:pBdr/>
        <w:spacing/>
        <w:ind/>
        <w:rPr/>
      </w:pPr>
      <w:r>
        <w:rPr>
          <w:highlight w:val="none"/>
          <w14:ligatures w14:val="none"/>
        </w:rPr>
        <w:t xml:space="preserve">- Singular Female: "This is her property and she has full ownership."</w:t>
      </w:r>
      <w:r>
        <w:rPr>
          <w:highlight w:val="none"/>
          <w14:ligatures w14:val="none"/>
        </w:rPr>
      </w:r>
    </w:p>
    <w:p w14:paraId="572DE8C3">
      <w:pPr>
        <w:pBdr/>
        <w:spacing/>
        <w:ind/>
        <w:rPr/>
      </w:pPr>
      <w:r>
        <w:rPr>
          <w:highlight w:val="none"/>
          <w14:ligatures w14:val="none"/>
        </w:rPr>
        <w:t xml:space="preserve">- Plural: "This is their property and they have full ownership."</w:t>
      </w:r>
      <w:r>
        <w:rPr>
          <w:highlight w:val="none"/>
          <w14:ligatures w14:val="none"/>
        </w:rPr>
      </w:r>
    </w:p>
    <w:p w14:paraId="0BCB5C19">
      <w:pPr>
        <w:pBdr/>
        <w:spacing/>
        <w:ind/>
        <w:rPr/>
      </w:pPr>
      <w:r>
        <w:rPr>
          <w:highlight w:val="none"/>
          <w14:ligatures w14:val="none"/>
        </w:rPr>
      </w:r>
      <w:r>
        <w:rPr>
          <w:highlight w:val="none"/>
          <w14:ligatures w14:val="none"/>
        </w:rPr>
      </w:r>
    </w:p>
    <w:p w14:paraId="72A07D5C">
      <w:pPr>
        <w:pBdr/>
        <w:spacing/>
        <w:ind/>
        <w:rPr/>
      </w:pPr>
      <w:r>
        <w:rPr>
          <w:highlight w:val="none"/>
          <w14:ligatures w14:val="none"/>
        </w:rPr>
        <w:t xml:space="preserve">**Test 9: Possessive Pronouns (his/hers/theirs)**</w:t>
      </w:r>
      <w:r>
        <w:rPr>
          <w:highlight w:val="none"/>
          <w14:ligatures w14:val="none"/>
        </w:rPr>
      </w:r>
    </w:p>
    <w:p w14:paraId="5A699546">
      <w:pPr>
        <w:pBdr/>
        <w:spacing/>
        <w:ind/>
        <w:rPr/>
      </w:pPr>
      <w:r>
        <w:rPr>
          <w:highlight w:val="none"/>
          <w14:ligatures w14:val="none"/>
        </w:rPr>
        <w:t xml:space="preserve">The decision is (@his_hers_theirs@) to make.</w:t>
      </w:r>
      <w:r>
        <w:rPr>
          <w:highlight w:val="none"/>
          <w14:ligatures w14:val="none"/>
        </w:rPr>
      </w:r>
    </w:p>
    <w:p w14:paraId="6FA6FB8E">
      <w:pPr>
        <w:pBdr/>
        <w:spacing/>
        <w:ind/>
        <w:rPr/>
      </w:pPr>
      <w:r>
        <w:rPr>
          <w:highlight w:val="none"/>
          <w14:ligatures w14:val="none"/>
        </w:rPr>
        <w:t xml:space="preserve">- Singular Male: "The decision is his to make."</w:t>
      </w:r>
      <w:r>
        <w:rPr>
          <w:highlight w:val="none"/>
          <w14:ligatures w14:val="none"/>
        </w:rPr>
      </w:r>
    </w:p>
    <w:p w14:paraId="306DE90B">
      <w:pPr>
        <w:pBdr/>
        <w:spacing/>
        <w:ind/>
        <w:rPr/>
      </w:pPr>
      <w:r>
        <w:rPr>
          <w:highlight w:val="none"/>
          <w14:ligatures w14:val="none"/>
        </w:rPr>
        <w:t xml:space="preserve">- Singular Female: "The decision is hers to make."</w:t>
      </w:r>
      <w:r>
        <w:rPr>
          <w:highlight w:val="none"/>
          <w14:ligatures w14:val="none"/>
        </w:rPr>
      </w:r>
    </w:p>
    <w:p w14:paraId="024289BB">
      <w:pPr>
        <w:pBdr/>
        <w:spacing/>
        <w:ind/>
        <w:rPr/>
      </w:pPr>
      <w:r>
        <w:rPr>
          <w:highlight w:val="none"/>
          <w14:ligatures w14:val="none"/>
        </w:rPr>
        <w:t xml:space="preserve">- Plural: "The decision is theirs to make."</w:t>
      </w:r>
      <w:r>
        <w:rPr>
          <w:highlight w:val="none"/>
          <w14:ligatures w14:val="none"/>
        </w:rPr>
      </w:r>
    </w:p>
    <w:p w14:paraId="7517288E">
      <w:pPr>
        <w:pBdr/>
        <w:spacing/>
        <w:ind/>
        <w:rPr/>
      </w:pPr>
      <w:r>
        <w:rPr>
          <w:highlight w:val="none"/>
          <w14:ligatures w14:val="none"/>
        </w:rPr>
      </w:r>
      <w:r>
        <w:rPr>
          <w:highlight w:val="none"/>
          <w14:ligatures w14:val="none"/>
        </w:rPr>
      </w:r>
    </w:p>
    <w:p w14:paraId="18BEF2DF">
      <w:pPr>
        <w:pBdr/>
        <w:spacing/>
        <w:ind/>
        <w:rPr/>
      </w:pPr>
      <w:r>
        <w:rPr>
          <w:highlight w:val="none"/>
          <w14:ligatures w14:val="none"/>
        </w:rPr>
        <w:t xml:space="preserve">---</w:t>
      </w:r>
      <w:r>
        <w:rPr>
          <w:highlight w:val="none"/>
          <w14:ligatures w14:val="none"/>
        </w:rPr>
      </w:r>
    </w:p>
    <w:p w14:paraId="54036373">
      <w:pPr>
        <w:pBdr/>
        <w:spacing/>
        <w:ind/>
        <w:rPr/>
      </w:pPr>
      <w:r>
        <w:rPr>
          <w:highlight w:val="none"/>
          <w14:ligatures w14:val="none"/>
        </w:rPr>
      </w:r>
      <w:r>
        <w:rPr>
          <w:highlight w:val="none"/>
          <w14:ligatures w14:val="none"/>
        </w:rPr>
      </w:r>
    </w:p>
    <w:p w14:paraId="25B18DD2">
      <w:pPr>
        <w:pBdr/>
        <w:spacing/>
        <w:ind/>
        <w:rPr/>
      </w:pPr>
      <w:r>
        <w:rPr>
          <w:highlight w:val="none"/>
          <w14:ligatures w14:val="none"/>
        </w:rPr>
        <w:t xml:space="preserve">## Verb Conjugation with "s" Suffix</w:t>
      </w:r>
      <w:r>
        <w:rPr>
          <w:highlight w:val="none"/>
          <w14:ligatures w14:val="none"/>
        </w:rPr>
      </w:r>
    </w:p>
    <w:p w14:paraId="4FC7067C">
      <w:pPr>
        <w:pBdr/>
        <w:spacing/>
        <w:ind/>
        <w:rPr/>
      </w:pPr>
      <w:r>
        <w:rPr>
          <w:highlight w:val="none"/>
          <w14:ligatures w14:val="none"/>
        </w:rPr>
      </w:r>
      <w:r>
        <w:rPr>
          <w:highlight w:val="none"/>
          <w14:ligatures w14:val="none"/>
        </w:rPr>
      </w:r>
    </w:p>
    <w:p w14:paraId="1D5CD5EE">
      <w:pPr>
        <w:pBdr/>
        <w:spacing/>
        <w:ind/>
        <w:rPr/>
      </w:pPr>
      <w:r>
        <w:rPr>
          <w:highlight w:val="none"/>
          <w14:ligatures w14:val="none"/>
        </w:rPr>
        <w:t xml:space="preserve">**Test 10: Standard -s Plural**</w:t>
      </w:r>
      <w:r>
        <w:rPr>
          <w:highlight w:val="none"/>
          <w14:ligatures w14:val="none"/>
        </w:rPr>
      </w:r>
    </w:p>
    <w:p w14:paraId="4005ED25">
      <w:pPr>
        <w:pBdr/>
        <w:spacing/>
        <w:ind/>
        <w:rPr/>
      </w:pPr>
      <w:r>
        <w:rPr>
          <w:highlight w:val="none"/>
          <w14:ligatures w14:val="none"/>
        </w:rPr>
        <w:t xml:space="preserve">My (@clients@) state(@standard-s_plural@) the facts clearly.</w:t>
      </w:r>
      <w:r>
        <w:rPr>
          <w:highlight w:val="none"/>
          <w14:ligatures w14:val="none"/>
        </w:rPr>
      </w:r>
    </w:p>
    <w:p w14:paraId="162EC296">
      <w:pPr>
        <w:pBdr/>
        <w:spacing/>
        <w:ind/>
        <w:rPr/>
      </w:pPr>
      <w:r>
        <w:rPr>
          <w:highlight w:val="none"/>
          <w14:ligatures w14:val="none"/>
        </w:rPr>
        <w:t xml:space="preserve">- Singular: "My client states the facts clearly."</w:t>
      </w:r>
      <w:r>
        <w:rPr>
          <w:highlight w:val="none"/>
          <w14:ligatures w14:val="none"/>
        </w:rPr>
      </w:r>
    </w:p>
    <w:p w14:paraId="5BF43F1B">
      <w:pPr>
        <w:pBdr/>
        <w:spacing/>
        <w:ind/>
        <w:rPr/>
      </w:pPr>
      <w:r>
        <w:rPr>
          <w:highlight w:val="none"/>
          <w14:ligatures w14:val="none"/>
        </w:rPr>
        <w:t xml:space="preserve">- Plural: "My clients state the facts clearly."</w:t>
      </w:r>
      <w:r>
        <w:rPr>
          <w:highlight w:val="none"/>
          <w14:ligatures w14:val="none"/>
        </w:rPr>
      </w:r>
    </w:p>
    <w:p w14:paraId="639A665C">
      <w:pPr>
        <w:pBdr/>
        <w:spacing/>
        <w:ind/>
        <w:rPr/>
      </w:pPr>
      <w:r>
        <w:rPr>
          <w:highlight w:val="none"/>
          <w14:ligatures w14:val="none"/>
        </w:rPr>
      </w:r>
      <w:r>
        <w:rPr>
          <w:highlight w:val="none"/>
          <w14:ligatures w14:val="none"/>
        </w:rPr>
      </w:r>
    </w:p>
    <w:p w14:paraId="3BBD9507">
      <w:pPr>
        <w:pBdr/>
        <w:spacing/>
        <w:ind/>
        <w:rPr/>
      </w:pPr>
      <w:r>
        <w:rPr>
          <w:highlight w:val="none"/>
          <w14:ligatures w14:val="none"/>
        </w:rPr>
        <w:t xml:space="preserve">**Test 11: Plural -s (opposite pattern)**</w:t>
      </w:r>
      <w:r>
        <w:rPr>
          <w:highlight w:val="none"/>
          <w14:ligatures w14:val="none"/>
        </w:rPr>
      </w:r>
    </w:p>
    <w:p w14:paraId="5D03110A">
      <w:pPr>
        <w:pBdr/>
        <w:spacing/>
        <w:ind/>
        <w:rPr/>
      </w:pPr>
      <w:r>
        <w:rPr>
          <w:highlight w:val="none"/>
          <w14:ligatures w14:val="none"/>
        </w:rPr>
        <w:t xml:space="preserve">My (@clients@) jump(@plural_s@) to conclusions.</w:t>
      </w:r>
      <w:r>
        <w:rPr>
          <w:highlight w:val="none"/>
          <w14:ligatures w14:val="none"/>
        </w:rPr>
      </w:r>
    </w:p>
    <w:p w14:paraId="6FC05212">
      <w:pPr>
        <w:pBdr/>
        <w:spacing/>
        <w:ind/>
        <w:rPr/>
      </w:pPr>
      <w:r>
        <w:rPr>
          <w:highlight w:val="none"/>
          <w14:ligatures w14:val="none"/>
        </w:rPr>
        <w:t xml:space="preserve">- Singular: "My client jumps to conclusions."</w:t>
      </w:r>
      <w:r>
        <w:rPr>
          <w:highlight w:val="none"/>
          <w14:ligatures w14:val="none"/>
        </w:rPr>
      </w:r>
    </w:p>
    <w:p w14:paraId="08EA730C">
      <w:pPr>
        <w:pBdr/>
        <w:spacing/>
        <w:ind/>
        <w:rPr/>
      </w:pPr>
      <w:r>
        <w:rPr>
          <w:highlight w:val="none"/>
          <w14:ligatures w14:val="none"/>
        </w:rPr>
        <w:t xml:space="preserve">- Plural: "My clients jump to conclusions."</w:t>
      </w:r>
      <w:r>
        <w:rPr>
          <w:highlight w:val="none"/>
          <w14:ligatures w14:val="none"/>
        </w:rPr>
      </w:r>
    </w:p>
    <w:p w14:paraId="5732E8A3">
      <w:pPr>
        <w:pBdr/>
        <w:spacing/>
        <w:ind/>
        <w:rPr/>
      </w:pPr>
      <w:r>
        <w:rPr>
          <w:highlight w:val="none"/>
          <w14:ligatures w14:val="none"/>
        </w:rPr>
      </w:r>
      <w:r>
        <w:rPr>
          <w:highlight w:val="none"/>
          <w14:ligatures w14:val="none"/>
        </w:rPr>
      </w:r>
    </w:p>
    <w:p w14:paraId="3167ADDD">
      <w:pPr>
        <w:pBdr/>
        <w:spacing/>
        <w:ind/>
        <w:rPr/>
      </w:pPr>
      <w:r>
        <w:rPr>
          <w:highlight w:val="none"/>
          <w14:ligatures w14:val="none"/>
        </w:rPr>
        <w:t xml:space="preserve">**Test 12: -ies Plural Pattern**</w:t>
      </w:r>
      <w:r>
        <w:rPr>
          <w:highlight w:val="none"/>
          <w14:ligatures w14:val="none"/>
        </w:rPr>
      </w:r>
    </w:p>
    <w:p w14:paraId="654D1E06">
      <w:pPr>
        <w:pBdr/>
        <w:spacing/>
        <w:ind/>
        <w:rPr/>
      </w:pPr>
      <w:r>
        <w:rPr>
          <w:highlight w:val="none"/>
          <w14:ligatures w14:val="none"/>
        </w:rPr>
        <w:t xml:space="preserve">My (@clients@) den(@plural_ies@) the allegations.</w:t>
      </w:r>
      <w:r>
        <w:rPr>
          <w:highlight w:val="none"/>
          <w14:ligatures w14:val="none"/>
        </w:rPr>
      </w:r>
    </w:p>
    <w:p w14:paraId="5B05BE1E">
      <w:pPr>
        <w:pBdr/>
        <w:spacing/>
        <w:ind/>
        <w:rPr/>
      </w:pPr>
      <w:r>
        <w:rPr>
          <w:highlight w:val="none"/>
          <w14:ligatures w14:val="none"/>
        </w:rPr>
        <w:t xml:space="preserve">- Singular: "My client denies the allegations."</w:t>
      </w:r>
      <w:r>
        <w:rPr>
          <w:highlight w:val="none"/>
          <w14:ligatures w14:val="none"/>
        </w:rPr>
      </w:r>
    </w:p>
    <w:p w14:paraId="5B7885CA">
      <w:pPr>
        <w:pBdr/>
        <w:spacing/>
        <w:ind/>
        <w:rPr/>
      </w:pPr>
      <w:r>
        <w:rPr>
          <w:highlight w:val="none"/>
          <w14:ligatures w14:val="none"/>
        </w:rPr>
        <w:t xml:space="preserve">- Plural: "My clients deny the allegations."</w:t>
      </w:r>
      <w:r>
        <w:rPr>
          <w:highlight w:val="none"/>
          <w14:ligatures w14:val="none"/>
        </w:rPr>
      </w:r>
    </w:p>
    <w:p w14:paraId="2D86C95B">
      <w:pPr>
        <w:pBdr/>
        <w:spacing/>
        <w:ind/>
        <w:rPr/>
      </w:pPr>
      <w:r>
        <w:rPr>
          <w:highlight w:val="none"/>
          <w14:ligatures w14:val="none"/>
        </w:rPr>
      </w:r>
      <w:r>
        <w:rPr>
          <w:highlight w:val="none"/>
          <w14:ligatures w14:val="none"/>
        </w:rPr>
      </w:r>
    </w:p>
    <w:p w14:paraId="1B909FDA">
      <w:pPr>
        <w:pBdr/>
        <w:spacing/>
        <w:ind/>
        <w:rPr/>
      </w:pPr>
      <w:r>
        <w:rPr>
          <w:highlight w:val="none"/>
          <w14:ligatures w14:val="none"/>
        </w:rPr>
        <w:t xml:space="preserve">---</w:t>
      </w:r>
      <w:r>
        <w:rPr>
          <w:highlight w:val="none"/>
          <w14:ligatures w14:val="none"/>
        </w:rPr>
      </w:r>
    </w:p>
    <w:p w14:paraId="488A2FFD">
      <w:pPr>
        <w:pBdr/>
        <w:spacing/>
        <w:ind/>
        <w:rPr/>
      </w:pPr>
      <w:r>
        <w:rPr>
          <w:highlight w:val="none"/>
          <w14:ligatures w14:val="none"/>
        </w:rPr>
      </w:r>
      <w:r>
        <w:rPr>
          <w:highlight w:val="none"/>
          <w14:ligatures w14:val="none"/>
        </w:rPr>
      </w:r>
    </w:p>
    <w:p w14:paraId="5294F803">
      <w:pPr>
        <w:pBdr/>
        <w:spacing/>
        <w:ind/>
        <w:rPr/>
      </w:pPr>
      <w:r>
        <w:rPr>
          <w:highlight w:val="none"/>
          <w14:ligatures w14:val="none"/>
        </w:rPr>
        <w:t xml:space="preserve">## Complex Combined Tests</w:t>
      </w:r>
      <w:r>
        <w:rPr>
          <w:highlight w:val="none"/>
          <w14:ligatures w14:val="none"/>
        </w:rPr>
      </w:r>
    </w:p>
    <w:p w14:paraId="3461F75C">
      <w:pPr>
        <w:pBdr/>
        <w:spacing/>
        <w:ind/>
        <w:rPr/>
      </w:pPr>
      <w:r>
        <w:rPr>
          <w:highlight w:val="none"/>
          <w14:ligatures w14:val="none"/>
        </w:rPr>
      </w:r>
      <w:r>
        <w:rPr>
          <w:highlight w:val="none"/>
          <w14:ligatures w14:val="none"/>
        </w:rPr>
      </w:r>
    </w:p>
    <w:p w14:paraId="1EC444F0">
      <w:pPr>
        <w:pBdr/>
        <w:spacing/>
        <w:ind/>
        <w:rPr/>
      </w:pPr>
      <w:r>
        <w:rPr>
          <w:highlight w:val="none"/>
          <w14:ligatures w14:val="none"/>
        </w:rPr>
        <w:t xml:space="preserve">**Test 13: Full Sentence Integration**</w:t>
      </w:r>
      <w:r>
        <w:rPr>
          <w:highlight w:val="none"/>
          <w14:ligatures w14:val="none"/>
        </w:rPr>
      </w:r>
    </w:p>
    <w:p w14:paraId="121C4D71">
      <w:pPr>
        <w:pBdr/>
        <w:spacing/>
        <w:ind/>
        <w:rPr/>
      </w:pPr>
      <w:r>
        <w:rPr>
          <w:highlight w:val="none"/>
          <w14:ligatures w14:val="none"/>
        </w:rPr>
        <w:t xml:space="preserve">My (@clients@) state(@standard-s_plural@) that (@he_she_they@) (@is_are@) ready to vindicate (@his_her_their@) rights, and the evidence support(@plural_s@) (@him_her_them@).</w:t>
      </w:r>
      <w:r>
        <w:rPr>
          <w:highlight w:val="none"/>
          <w14:ligatures w14:val="none"/>
        </w:rPr>
      </w:r>
    </w:p>
    <w:p w14:paraId="216A2F5B">
      <w:pPr>
        <w:pBdr/>
        <w:spacing/>
        <w:ind/>
        <w:rPr/>
      </w:pPr>
      <w:r>
        <w:rPr>
          <w:highlight w:val="none"/>
          <w14:ligatures w14:val="none"/>
        </w:rPr>
        <w:t xml:space="preserve">- Singular Male: "My client states that he is ready to vindicate his rights, and the evidence supports him."</w:t>
      </w:r>
      <w:r>
        <w:rPr>
          <w:highlight w:val="none"/>
          <w14:ligatures w14:val="none"/>
        </w:rPr>
      </w:r>
    </w:p>
    <w:p w14:paraId="295E1334">
      <w:pPr>
        <w:pBdr/>
        <w:spacing/>
        <w:ind/>
        <w:rPr/>
      </w:pPr>
      <w:r>
        <w:rPr>
          <w:highlight w:val="none"/>
          <w14:ligatures w14:val="none"/>
        </w:rPr>
        <w:t xml:space="preserve">- Singular Female: "My client states that she is ready to vindicate her rights, and the evidence supports her."</w:t>
      </w:r>
      <w:r>
        <w:rPr>
          <w:highlight w:val="none"/>
          <w14:ligatures w14:val="none"/>
        </w:rPr>
      </w:r>
    </w:p>
    <w:p w14:paraId="70D365F1">
      <w:pPr>
        <w:pBdr/>
        <w:spacing/>
        <w:ind/>
        <w:rPr/>
      </w:pPr>
      <w:r>
        <w:rPr>
          <w:highlight w:val="none"/>
          <w14:ligatures w14:val="none"/>
        </w:rPr>
        <w:t xml:space="preserve">- Plural: "My clients state that they are ready to vindicate their rights, and the evidence supports them."</w:t>
      </w:r>
      <w:r>
        <w:rPr>
          <w:highlight w:val="none"/>
          <w14:ligatures w14:val="none"/>
        </w:rPr>
      </w:r>
    </w:p>
    <w:p w14:paraId="6C3D046B">
      <w:pPr>
        <w:pBdr/>
        <w:spacing/>
        <w:ind/>
        <w:rPr/>
      </w:pPr>
      <w:r>
        <w:rPr>
          <w:highlight w:val="none"/>
          <w14:ligatures w14:val="none"/>
        </w:rPr>
      </w:r>
      <w:r>
        <w:rPr>
          <w:highlight w:val="none"/>
          <w14:ligatures w14:val="none"/>
        </w:rPr>
      </w:r>
    </w:p>
    <w:p w14:paraId="0ABDB92C">
      <w:pPr>
        <w:pBdr/>
        <w:spacing/>
        <w:ind/>
        <w:rPr/>
      </w:pPr>
      <w:r>
        <w:rPr>
          <w:highlight w:val="none"/>
          <w14:ligatures w14:val="none"/>
        </w:rPr>
        <w:t xml:space="preserve">**Test 14: Legal Paragraph**</w:t>
      </w:r>
      <w:r>
        <w:rPr>
          <w:highlight w:val="none"/>
          <w14:ligatures w14:val="none"/>
        </w:rPr>
      </w:r>
    </w:p>
    <w:p w14:paraId="1009F0ED">
      <w:pPr>
        <w:pBdr/>
        <w:spacing/>
        <w:ind/>
        <w:rPr/>
      </w:pPr>
      <w:r>
        <w:rPr>
          <w:highlight w:val="none"/>
          <w14:ligatures w14:val="none"/>
        </w:rPr>
        <w:t xml:space="preserve">My (@clients@) den(@plural_ies@) all allegations and assert(@plural_s@) that (@he_she_they@) (@was_were@) acting within (@his_her_their@) legal rights. The claim against (@him_her_them@) (@is_are@) without merit, and (@he_she_they@) (@have_has@) suffered da</w:t>
      </w:r>
      <w:r>
        <w:rPr>
          <w:highlight w:val="none"/>
          <w14:ligatures w14:val="none"/>
        </w:rPr>
        <w:t xml:space="preserve">mages as a result.</w:t>
      </w:r>
      <w:r>
        <w:rPr>
          <w:highlight w:val="none"/>
          <w14:ligatures w14:val="none"/>
        </w:rPr>
      </w:r>
    </w:p>
    <w:p w14:paraId="3417BD5D">
      <w:pPr>
        <w:pBdr/>
        <w:spacing/>
        <w:ind/>
        <w:rPr/>
      </w:pPr>
      <w:r>
        <w:rPr>
          <w:highlight w:val="none"/>
          <w14:ligatures w14:val="none"/>
        </w:rPr>
        <w:t xml:space="preserve">- Singular Male: "My client denies all allegations and asserts that he was acting within his legal rights. The claim against him is without merit, and he has suffered damages as a result."</w:t>
      </w:r>
      <w:r>
        <w:rPr>
          <w:highlight w:val="none"/>
          <w14:ligatures w14:val="none"/>
        </w:rPr>
      </w:r>
    </w:p>
    <w:p w14:paraId="66754384">
      <w:pPr>
        <w:pBdr/>
        <w:spacing/>
        <w:ind/>
        <w:rPr/>
      </w:pPr>
      <w:r>
        <w:rPr>
          <w:highlight w:val="none"/>
          <w14:ligatures w14:val="none"/>
        </w:rPr>
        <w:t xml:space="preserve">- Singular Female: "My client denies all allegations and asserts that she was acting within her legal rights. The claim against her is without merit, and she has suffered damages as a result."</w:t>
      </w:r>
      <w:r>
        <w:rPr>
          <w:highlight w:val="none"/>
          <w14:ligatures w14:val="none"/>
        </w:rPr>
      </w:r>
    </w:p>
    <w:p w14:paraId="544DA60C">
      <w:pPr>
        <w:pBdr/>
        <w:spacing/>
        <w:ind/>
        <w:rPr/>
      </w:pPr>
      <w:r>
        <w:rPr>
          <w:highlight w:val="none"/>
          <w14:ligatures w14:val="none"/>
        </w:rPr>
        <w:t xml:space="preserve">- Plural: "My clients deny all allegations and assert that they were acting within their legal rights. The claim against them is without merit, and they have suffered damages as a result."</w:t>
      </w:r>
      <w:r>
        <w:rPr>
          <w:highlight w:val="none"/>
          <w14:ligatures w14:val="none"/>
        </w:rPr>
      </w:r>
    </w:p>
    <w:p w14:paraId="4B79C5F2">
      <w:pPr>
        <w:pBdr/>
        <w:spacing/>
        <w:ind/>
        <w:rPr/>
      </w:pPr>
      <w:r>
        <w:rPr>
          <w:highlight w:val="none"/>
          <w14:ligatures w14:val="none"/>
        </w:rPr>
      </w:r>
      <w:r>
        <w:rPr>
          <w:highlight w:val="none"/>
          <w14:ligatures w14:val="none"/>
        </w:rPr>
      </w:r>
    </w:p>
    <w:p w14:paraId="6EA049E3">
      <w:pPr>
        <w:pBdr/>
        <w:spacing/>
        <w:ind/>
        <w:rPr/>
      </w:pPr>
      <w:r>
        <w:rPr>
          <w:highlight w:val="none"/>
          <w14:ligatures w14:val="none"/>
        </w:rPr>
        <w:t xml:space="preserve">**Test 15: Attestation/Verification Clause**</w:t>
      </w:r>
      <w:r>
        <w:rPr>
          <w:highlight w:val="none"/>
          <w14:ligatures w14:val="none"/>
        </w:rPr>
      </w:r>
    </w:p>
    <w:p w14:paraId="760B32A7">
      <w:pPr>
        <w:pBdr/>
        <w:spacing/>
        <w:ind/>
        <w:rPr/>
      </w:pPr>
      <w:r>
        <w:rPr>
          <w:highlight w:val="none"/>
          <w14:ligatures w14:val="none"/>
        </w:rPr>
        <w:t xml:space="preserve">My (@clients@) swear(@plural_s@) under penalty of perjury that the foregoing is true and correct to the best of (@his_her_their@) knowledge and belief, and that (@he_she_they@) (@have_has@) personal knowledge of the facts stated herein.</w:t>
      </w:r>
      <w:r>
        <w:rPr>
          <w:highlight w:val="none"/>
          <w14:ligatures w14:val="none"/>
        </w:rPr>
      </w:r>
    </w:p>
    <w:p w14:paraId="4C2853A9">
      <w:pPr>
        <w:pBdr/>
        <w:spacing/>
        <w:ind/>
        <w:rPr/>
      </w:pPr>
      <w:r>
        <w:rPr>
          <w:highlight w:val="none"/>
          <w14:ligatures w14:val="none"/>
        </w:rPr>
        <w:t xml:space="preserve">- Singular Male: "My client swears under penalty of perjury that the foregoing is true and correct to the best of his knowledge and belief, and that he has personal knowledge of the facts stated herein."</w:t>
      </w:r>
      <w:r>
        <w:rPr>
          <w:highlight w:val="none"/>
          <w14:ligatures w14:val="none"/>
        </w:rPr>
      </w:r>
    </w:p>
    <w:p w14:paraId="6225FDB0">
      <w:pPr>
        <w:pBdr/>
        <w:spacing/>
        <w:ind/>
        <w:rPr/>
      </w:pPr>
      <w:r>
        <w:rPr>
          <w:highlight w:val="none"/>
          <w14:ligatures w14:val="none"/>
        </w:rPr>
        <w:t xml:space="preserve">- Singular Female: "My client swears under penalty of perjury that the foregoing is true and correct to the best of her knowledge and belief, and that she has personal knowledge of the facts stated herein."</w:t>
      </w:r>
      <w:r>
        <w:rPr>
          <w:highlight w:val="none"/>
          <w14:ligatures w14:val="none"/>
        </w:rPr>
      </w:r>
    </w:p>
    <w:p w14:paraId="01A0E25F">
      <w:pPr>
        <w:pBdr/>
        <w:spacing/>
        <w:ind/>
        <w:rPr/>
      </w:pPr>
      <w:r>
        <w:rPr>
          <w:highlight w:val="none"/>
          <w14:ligatures w14:val="none"/>
        </w:rPr>
        <w:t xml:space="preserve">- Plural: "My clients swear under penalty of perjury that the foregoing is true and correct to the best of their knowledge and belief, and that they have personal knowledge of the facts stated herein."</w:t>
      </w:r>
      <w:r>
        <w:rPr>
          <w:highlight w:val="none"/>
          <w14:ligatures w14:val="none"/>
        </w:rPr>
      </w:r>
    </w:p>
    <w:p w14:paraId="17B8A3E8">
      <w:pPr>
        <w:pBdr/>
        <w:spacing/>
        <w:ind/>
        <w:rPr/>
      </w:pPr>
      <w:r>
        <w:rPr>
          <w:highlight w:val="none"/>
          <w14:ligatures w14:val="none"/>
        </w:rPr>
      </w:r>
      <w:r>
        <w:rPr>
          <w:highlight w:val="none"/>
          <w14:ligatures w14:val="none"/>
        </w:rPr>
      </w:r>
    </w:p>
    <w:p w14:paraId="70482FCC">
      <w:pPr>
        <w:pBdr/>
        <w:spacing/>
        <w:ind/>
        <w:rPr/>
      </w:pPr>
      <w:r>
        <w:rPr>
          <w:highlight w:val="none"/>
          <w14:ligatures w14:val="none"/>
        </w:rPr>
        <w:t xml:space="preserve">---</w:t>
      </w:r>
      <w:r>
        <w:rPr>
          <w:highlight w:val="none"/>
          <w14:ligatures w14:val="none"/>
        </w:rPr>
      </w:r>
    </w:p>
    <w:p w14:paraId="266A2283">
      <w:pPr>
        <w:pBdr/>
        <w:spacing/>
        <w:ind/>
        <w:rPr/>
      </w:pPr>
      <w:r>
        <w:rPr>
          <w:highlight w:val="none"/>
          <w14:ligatures w14:val="none"/>
        </w:rPr>
      </w:r>
      <w:r>
        <w:rPr>
          <w:highlight w:val="none"/>
          <w14:ligatures w14:val="none"/>
        </w:rPr>
      </w:r>
    </w:p>
    <w:p w14:paraId="2AF387F9">
      <w:pPr>
        <w:pBdr/>
        <w:spacing/>
        <w:ind/>
        <w:rPr/>
      </w:pPr>
      <w:r>
        <w:rPr>
          <w:highlight w:val="none"/>
          <w14:ligatures w14:val="none"/>
        </w:rPr>
        <w:t xml:space="preserve">## Complete Grammar Variables List</w:t>
      </w:r>
      <w:r>
        <w:rPr>
          <w:highlight w:val="none"/>
          <w14:ligatures w14:val="none"/>
        </w:rPr>
      </w:r>
    </w:p>
    <w:p w14:paraId="1080E038">
      <w:pPr>
        <w:pBdr/>
        <w:spacing/>
        <w:ind/>
        <w:rPr/>
      </w:pPr>
      <w:r>
        <w:rPr>
          <w:highlight w:val="none"/>
          <w14:ligatures w14:val="none"/>
        </w:rPr>
      </w:r>
      <w:r>
        <w:rPr>
          <w:highlight w:val="none"/>
          <w14:ligatures w14:val="none"/>
        </w:rPr>
      </w:r>
    </w:p>
    <w:p w14:paraId="174F735A">
      <w:pPr>
        <w:pBdr/>
        <w:spacing/>
        <w:ind/>
        <w:rPr/>
      </w:pPr>
      <w:r>
        <w:rPr>
          <w:highlight w:val="none"/>
          <w14:ligatures w14:val="none"/>
        </w:rPr>
        <w:t xml:space="preserve">Here are **ALL** the grammar variables you should support:</w:t>
      </w:r>
      <w:r>
        <w:rPr>
          <w:highlight w:val="none"/>
          <w14:ligatures w14:val="none"/>
        </w:rPr>
      </w:r>
    </w:p>
    <w:p w14:paraId="3D2F5475">
      <w:pPr>
        <w:pBdr/>
        <w:spacing/>
        <w:ind/>
        <w:rPr/>
      </w:pPr>
      <w:r>
        <w:rPr>
          <w:highlight w:val="none"/>
          <w14:ligatures w14:val="none"/>
        </w:rPr>
      </w:r>
      <w:r>
        <w:rPr>
          <w:highlight w:val="none"/>
          <w14:ligatures w14:val="none"/>
        </w:rPr>
      </w:r>
    </w:p>
    <w:p w14:paraId="55C119FF">
      <w:pPr>
        <w:pBdr/>
        <w:spacing/>
        <w:ind/>
        <w:rPr/>
      </w:pPr>
      <w:r>
        <w:rPr>
          <w:highlight w:val="none"/>
          <w14:ligatures w14:val="none"/>
        </w:rPr>
        <w:t xml:space="preserve">### Plurality (Basic)</w:t>
      </w:r>
      <w:r>
        <w:rPr>
          <w:highlight w:val="none"/>
          <w14:ligatures w14:val="none"/>
        </w:rPr>
      </w:r>
    </w:p>
    <w:p w14:paraId="039CCFD6">
      <w:pPr>
        <w:pBdr/>
        <w:spacing/>
        <w:ind/>
        <w:rPr/>
      </w:pPr>
      <w:r>
        <w:rPr>
          <w:highlight w:val="none"/>
          <w14:ligatures w14:val="none"/>
        </w:rPr>
        <w:t xml:space="preserve">- `(@clients@)` - client/clients</w:t>
      </w:r>
      <w:r>
        <w:rPr>
          <w:highlight w:val="none"/>
          <w14:ligatures w14:val="none"/>
        </w:rPr>
      </w:r>
    </w:p>
    <w:p w14:paraId="27FC38E3">
      <w:pPr>
        <w:pBdr/>
        <w:spacing/>
        <w:ind/>
        <w:rPr/>
      </w:pPr>
      <w:r>
        <w:rPr>
          <w:highlight w:val="none"/>
          <w14:ligatures w14:val="none"/>
        </w:rPr>
        <w:t xml:space="preserve">- `(@plural_s@)` - adds "s" for plural (jump/jumps)</w:t>
      </w:r>
      <w:r>
        <w:rPr>
          <w:highlight w:val="none"/>
          <w14:ligatures w14:val="none"/>
        </w:rPr>
      </w:r>
    </w:p>
    <w:p w14:paraId="444712C0">
      <w:pPr>
        <w:pBdr/>
        <w:spacing/>
        <w:ind/>
        <w:rPr/>
      </w:pPr>
      <w:r>
        <w:rPr>
          <w:highlight w:val="none"/>
          <w14:ligatures w14:val="none"/>
        </w:rPr>
        <w:t xml:space="preserve">- `(@standard-s_plural@)` - adds "s" for singular (states/state)</w:t>
      </w:r>
      <w:r>
        <w:rPr>
          <w:highlight w:val="none"/>
          <w14:ligatures w14:val="none"/>
        </w:rPr>
      </w:r>
    </w:p>
    <w:p w14:paraId="5E31B07B">
      <w:pPr>
        <w:pBdr/>
        <w:spacing/>
        <w:ind/>
        <w:rPr/>
      </w:pPr>
      <w:r>
        <w:rPr>
          <w:highlight w:val="none"/>
          <w14:ligatures w14:val="none"/>
        </w:rPr>
        <w:t xml:space="preserve">- `(@plural_ies@)` - changes "y" to "ies" (denies/deny)</w:t>
      </w:r>
      <w:r>
        <w:rPr>
          <w:highlight w:val="none"/>
          <w14:ligatures w14:val="none"/>
        </w:rPr>
      </w:r>
    </w:p>
    <w:p w14:paraId="0A542020">
      <w:pPr>
        <w:pBdr/>
        <w:spacing/>
        <w:ind/>
        <w:rPr/>
      </w:pPr>
      <w:r>
        <w:rPr>
          <w:highlight w:val="none"/>
          <w14:ligatures w14:val="none"/>
        </w:rPr>
      </w:r>
      <w:r>
        <w:rPr>
          <w:highlight w:val="none"/>
          <w14:ligatures w14:val="none"/>
        </w:rPr>
      </w:r>
    </w:p>
    <w:p w14:paraId="1143C08A">
      <w:pPr>
        <w:pBdr/>
        <w:spacing/>
        <w:ind/>
        <w:rPr/>
      </w:pPr>
      <w:r>
        <w:rPr>
          <w:highlight w:val="none"/>
          <w14:ligatures w14:val="none"/>
        </w:rPr>
        <w:t xml:space="preserve">### Verb Conjugation</w:t>
      </w:r>
      <w:r>
        <w:rPr>
          <w:highlight w:val="none"/>
          <w14:ligatures w14:val="none"/>
        </w:rPr>
      </w:r>
    </w:p>
    <w:p w14:paraId="1FDDA909">
      <w:pPr>
        <w:pBdr/>
        <w:spacing/>
        <w:ind/>
        <w:rPr/>
      </w:pPr>
      <w:r>
        <w:rPr>
          <w:highlight w:val="none"/>
          <w14:ligatures w14:val="none"/>
        </w:rPr>
        <w:t xml:space="preserve">- `(@is_are@)` - is/are</w:t>
      </w:r>
      <w:r>
        <w:rPr>
          <w:highlight w:val="none"/>
          <w14:ligatures w14:val="none"/>
        </w:rPr>
      </w:r>
    </w:p>
    <w:p w14:paraId="6A20DFC9">
      <w:pPr>
        <w:pBdr/>
        <w:spacing/>
        <w:ind/>
        <w:rPr/>
      </w:pPr>
      <w:r>
        <w:rPr>
          <w:highlight w:val="none"/>
          <w14:ligatures w14:val="none"/>
        </w:rPr>
        <w:t xml:space="preserve">- `(@was_were@)` - was/were</w:t>
      </w:r>
      <w:r>
        <w:rPr>
          <w:highlight w:val="none"/>
          <w14:ligatures w14:val="none"/>
        </w:rPr>
      </w:r>
    </w:p>
    <w:p w14:paraId="00CFEBEA">
      <w:pPr>
        <w:pBdr/>
        <w:spacing/>
        <w:ind/>
        <w:rPr/>
      </w:pPr>
      <w:r>
        <w:rPr>
          <w:highlight w:val="none"/>
          <w14:ligatures w14:val="none"/>
        </w:rPr>
        <w:t xml:space="preserve">- `(@have_has@)` - has/have</w:t>
      </w:r>
      <w:r>
        <w:rPr>
          <w:highlight w:val="none"/>
          <w14:ligatures w14:val="none"/>
        </w:rPr>
      </w:r>
    </w:p>
    <w:p w14:paraId="1D10FFEF">
      <w:pPr>
        <w:pBdr/>
        <w:spacing/>
        <w:ind/>
        <w:rPr/>
      </w:pPr>
      <w:r>
        <w:rPr>
          <w:highlight w:val="none"/>
          <w14:ligatures w14:val="none"/>
        </w:rPr>
        <w:t xml:space="preserve">- `(@does_do@)` - does/do</w:t>
      </w:r>
      <w:r>
        <w:rPr>
          <w:highlight w:val="none"/>
          <w14:ligatures w14:val="none"/>
        </w:rPr>
      </w:r>
    </w:p>
    <w:p w14:paraId="111F6F19">
      <w:pPr>
        <w:pBdr/>
        <w:spacing/>
        <w:ind/>
        <w:rPr/>
      </w:pPr>
      <w:r>
        <w:rPr>
          <w:highlight w:val="none"/>
          <w14:ligatures w14:val="none"/>
        </w:rPr>
      </w:r>
      <w:r>
        <w:rPr>
          <w:highlight w:val="none"/>
          <w14:ligatures w14:val="none"/>
        </w:rPr>
      </w:r>
    </w:p>
    <w:p w14:paraId="0ACB4D0D">
      <w:pPr>
        <w:pBdr/>
        <w:spacing/>
        <w:ind/>
        <w:rPr/>
      </w:pPr>
      <w:r>
        <w:rPr>
          <w:highlight w:val="none"/>
          <w14:ligatures w14:val="none"/>
        </w:rPr>
        <w:t xml:space="preserve">### Subject Pronouns</w:t>
      </w:r>
      <w:r>
        <w:rPr>
          <w:highlight w:val="none"/>
          <w14:ligatures w14:val="none"/>
        </w:rPr>
      </w:r>
    </w:p>
    <w:p w14:paraId="3680175A">
      <w:pPr>
        <w:pBdr/>
        <w:spacing/>
        <w:ind/>
        <w:rPr/>
      </w:pPr>
      <w:r>
        <w:rPr>
          <w:highlight w:val="none"/>
          <w14:ligatures w14:val="none"/>
        </w:rPr>
        <w:t xml:space="preserve">- `(@he_she_they@)` - he/she/they</w:t>
      </w:r>
      <w:r>
        <w:rPr>
          <w:highlight w:val="none"/>
          <w14:ligatures w14:val="none"/>
        </w:rPr>
      </w:r>
    </w:p>
    <w:p w14:paraId="2922B22A">
      <w:pPr>
        <w:pBdr/>
        <w:spacing/>
        <w:ind/>
        <w:rPr/>
      </w:pPr>
      <w:r>
        <w:rPr>
          <w:highlight w:val="none"/>
          <w14:ligatures w14:val="none"/>
        </w:rPr>
      </w:r>
      <w:r>
        <w:rPr>
          <w:highlight w:val="none"/>
          <w14:ligatures w14:val="none"/>
        </w:rPr>
      </w:r>
    </w:p>
    <w:p w14:paraId="7D8850C4">
      <w:pPr>
        <w:pBdr/>
        <w:spacing/>
        <w:ind/>
        <w:rPr/>
      </w:pPr>
      <w:r>
        <w:rPr>
          <w:highlight w:val="none"/>
          <w14:ligatures w14:val="none"/>
        </w:rPr>
        <w:t xml:space="preserve">### Object Pronouns</w:t>
      </w:r>
      <w:r>
        <w:rPr>
          <w:highlight w:val="none"/>
          <w14:ligatures w14:val="none"/>
        </w:rPr>
      </w:r>
    </w:p>
    <w:p w14:paraId="03D5E7AE">
      <w:pPr>
        <w:pBdr/>
        <w:spacing/>
        <w:ind/>
        <w:rPr/>
      </w:pPr>
      <w:r>
        <w:rPr>
          <w:highlight w:val="none"/>
          <w14:ligatures w14:val="none"/>
        </w:rPr>
        <w:t xml:space="preserve">- `(@him_her_them@)` - him/her/them</w:t>
      </w:r>
      <w:r>
        <w:rPr>
          <w:highlight w:val="none"/>
          <w14:ligatures w14:val="none"/>
        </w:rPr>
      </w:r>
    </w:p>
    <w:p w14:paraId="1707F0D2">
      <w:pPr>
        <w:pBdr/>
        <w:spacing/>
        <w:ind/>
        <w:rPr/>
      </w:pPr>
      <w:r>
        <w:rPr>
          <w:highlight w:val="none"/>
          <w14:ligatures w14:val="none"/>
        </w:rPr>
      </w:r>
      <w:r>
        <w:rPr>
          <w:highlight w:val="none"/>
          <w14:ligatures w14:val="none"/>
        </w:rPr>
      </w:r>
    </w:p>
    <w:p w14:paraId="4F28F0B7">
      <w:pPr>
        <w:pBdr/>
        <w:spacing/>
        <w:ind/>
        <w:rPr/>
      </w:pPr>
      <w:r>
        <w:rPr>
          <w:highlight w:val="none"/>
          <w14:ligatures w14:val="none"/>
        </w:rPr>
        <w:t xml:space="preserve">### Possessive Adjectives</w:t>
      </w:r>
      <w:r>
        <w:rPr>
          <w:highlight w:val="none"/>
          <w14:ligatures w14:val="none"/>
        </w:rPr>
      </w:r>
    </w:p>
    <w:p w14:paraId="58D53F01">
      <w:pPr>
        <w:pBdr/>
        <w:spacing/>
        <w:ind/>
        <w:rPr/>
      </w:pPr>
      <w:r>
        <w:rPr>
          <w:highlight w:val="none"/>
          <w14:ligatures w14:val="none"/>
        </w:rPr>
        <w:t xml:space="preserve">- `(@his_her_their@)` - his/her/their</w:t>
      </w:r>
      <w:r>
        <w:rPr>
          <w:highlight w:val="none"/>
          <w14:ligatures w14:val="none"/>
        </w:rPr>
      </w:r>
    </w:p>
    <w:p w14:paraId="6584C2E4">
      <w:pPr>
        <w:pBdr/>
        <w:spacing/>
        <w:ind/>
        <w:rPr/>
      </w:pPr>
      <w:r>
        <w:rPr>
          <w:highlight w:val="none"/>
          <w14:ligatures w14:val="none"/>
        </w:rPr>
      </w:r>
      <w:r>
        <w:rPr>
          <w:highlight w:val="none"/>
          <w14:ligatures w14:val="none"/>
        </w:rPr>
      </w:r>
    </w:p>
    <w:p w14:paraId="46E773F7">
      <w:pPr>
        <w:pBdr/>
        <w:spacing/>
        <w:ind/>
        <w:rPr/>
      </w:pPr>
      <w:r>
        <w:rPr>
          <w:highlight w:val="none"/>
          <w14:ligatures w14:val="none"/>
        </w:rPr>
        <w:t xml:space="preserve">### Possessive Pronouns</w:t>
      </w:r>
      <w:r>
        <w:rPr>
          <w:highlight w:val="none"/>
          <w14:ligatures w14:val="none"/>
        </w:rPr>
      </w:r>
    </w:p>
    <w:p w14:paraId="27D6FC09">
      <w:pPr>
        <w:pBdr/>
        <w:spacing/>
        <w:ind/>
        <w:rPr/>
      </w:pPr>
      <w:r>
        <w:rPr>
          <w:highlight w:val="none"/>
          <w14:ligatures w14:val="none"/>
        </w:rPr>
        <w:t xml:space="preserve">- `(@his_hers_theirs@)` - his/hers/theirs</w:t>
      </w:r>
      <w:r>
        <w:rPr>
          <w:highlight w:val="none"/>
          <w14:ligatures w14:val="none"/>
        </w:rPr>
      </w:r>
    </w:p>
    <w:p w14:paraId="7196733A">
      <w:pPr>
        <w:pBdr/>
        <w:spacing/>
        <w:ind/>
        <w:rPr>
          <w:highlight w:val="none"/>
          <w14:ligatures w14:val="none"/>
        </w:rPr>
      </w:pPr>
      <w:r>
        <w:rPr>
          <w:highlight w:val="none"/>
          <w14:ligatures w14:val="none"/>
        </w:rPr>
      </w:r>
      <w:r>
        <w:rPr>
          <w:highlight w:val="none"/>
          <w14:ligatures w14:val="none"/>
        </w:rPr>
      </w:r>
      <w:r>
        <w:rPr>
          <w:highlight w:val="none"/>
          <w14:ligatures w14:val="none"/>
        </w:rPr>
      </w:r>
    </w:p>
    <w:p w14:paraId="21BAB682">
      <w:pPr>
        <w:pBdr/>
        <w:spacing/>
        <w:ind/>
        <w:rPr>
          <w:highlight w:val="none"/>
        </w:rPr>
      </w:pPr>
      <w:r>
        <w:rPr>
          <w:highlight w:val="none"/>
          <w14:ligatures w14:val="none"/>
        </w:rPr>
        <w:t xml:space="preserve">### Legal Party Terms</w:t>
      </w:r>
      <w:r>
        <w:rPr>
          <w:highlight w:val="none"/>
          <w14:ligatures w14:val="none"/>
        </w:rPr>
      </w:r>
    </w:p>
    <w:p w14:paraId="188C3AE4">
      <w:pPr>
        <w:pBdr/>
        <w:spacing/>
        <w:ind/>
        <w:rPr/>
      </w:pPr>
      <w:r>
        <w:rPr>
          <w:highlight w:val="none"/>
          <w14:ligatures w14:val="none"/>
        </w:rPr>
        <w:t xml:space="preserve">- `(@defendant_defendants@)` - defendant/defendants</w:t>
      </w:r>
      <w:r>
        <w:rPr>
          <w:highlight w:val="none"/>
          <w14:ligatures w14:val="none"/>
        </w:rPr>
      </w:r>
    </w:p>
    <w:p w14:paraId="5A68BAC6">
      <w:pPr>
        <w:pBdr/>
        <w:spacing/>
        <w:ind/>
        <w:rPr/>
      </w:pPr>
      <w:r>
        <w:rPr>
          <w:highlight w:val="none"/>
          <w14:ligatures w14:val="none"/>
        </w:rPr>
        <w:t xml:space="preserve">- `(@plaintiff_plaintiffs@)` - plaintiff/plaintiffs  </w:t>
      </w:r>
      <w:r>
        <w:rPr>
          <w:highlight w:val="none"/>
          <w14:ligatures w14:val="none"/>
        </w:rPr>
      </w:r>
    </w:p>
    <w:p w14:paraId="532D4023">
      <w:pPr>
        <w:pBdr/>
        <w:spacing/>
        <w:ind/>
        <w:rPr/>
      </w:pPr>
      <w:r>
        <w:rPr>
          <w:highlight w:val="none"/>
          <w14:ligatures w14:val="none"/>
        </w:rPr>
        <w:t xml:space="preserve">- `(@party_parties@)` - party/parties</w:t>
      </w:r>
      <w:r>
        <w:rPr>
          <w:highlight w:val="none"/>
          <w14:ligatures w14:val="none"/>
        </w:rPr>
      </w:r>
    </w:p>
    <w:p w14:paraId="69EEC1C1">
      <w:pPr>
        <w:pBdr/>
        <w:spacing/>
        <w:ind/>
        <w:rPr/>
      </w:pPr>
      <w:r>
        <w:rPr>
          <w:highlight w:val="none"/>
          <w14:ligatures w14:val="none"/>
        </w:rPr>
        <w:t xml:space="preserve">- `(@petitioner_petitioners@)` - petitioner/petitioners</w:t>
      </w:r>
      <w:r>
        <w:rPr>
          <w:highlight w:val="none"/>
          <w14:ligatures w14:val="none"/>
        </w:rPr>
      </w:r>
    </w:p>
    <w:p w14:paraId="2BBA3C22">
      <w:pPr>
        <w:pBdr/>
        <w:spacing/>
        <w:ind/>
        <w:rPr/>
      </w:pPr>
      <w:r>
        <w:rPr>
          <w:highlight w:val="none"/>
          <w14:ligatures w14:val="none"/>
        </w:rPr>
        <w:t xml:space="preserve">- `(@respondent_respondents@)` - respondent/respondents</w:t>
      </w:r>
      <w:r>
        <w:rPr>
          <w:highlight w:val="none"/>
          <w14:ligatures w14:val="none"/>
        </w:rPr>
      </w:r>
    </w:p>
    <w:p w14:paraId="15A67CAF">
      <w:pPr>
        <w:pBdr/>
        <w:spacing/>
        <w:ind/>
        <w:rPr/>
      </w:pPr>
      <w:r>
        <w:rPr>
          <w:highlight w:val="none"/>
          <w14:ligatures w14:val="none"/>
        </w:rPr>
        <w:t xml:space="preserve">- `(@movant_movants@)` - movant/movants</w:t>
      </w:r>
      <w:r>
        <w:rPr>
          <w:highlight w:val="none"/>
          <w14:ligatures w14:val="none"/>
        </w:rPr>
      </w:r>
    </w:p>
    <w:p w14:paraId="16627950">
      <w:pPr>
        <w:pBdr/>
        <w:spacing/>
        <w:ind/>
        <w:rPr/>
      </w:pPr>
      <w:r>
        <w:rPr>
          <w:highlight w:val="none"/>
          <w14:ligatures w14:val="none"/>
        </w:rPr>
        <w:t xml:space="preserve">- `(@appellee_appellees@)` - appellee/appellees</w:t>
      </w:r>
      <w:r>
        <w:rPr>
          <w:highlight w:val="none"/>
          <w14:ligatures w14:val="none"/>
        </w:rPr>
      </w:r>
    </w:p>
    <w:p w14:paraId="47CD8388">
      <w:pPr>
        <w:pBdr/>
        <w:spacing/>
        <w:ind/>
        <w:rPr/>
      </w:pPr>
      <w:r>
        <w:rPr>
          <w:highlight w:val="none"/>
          <w14:ligatures w14:val="none"/>
        </w:rPr>
        <w:t xml:space="preserve">- `(@appellant_appellants@)` - appellant/appellants</w:t>
      </w:r>
      <w:r>
        <w:rPr>
          <w:highlight w:val="none"/>
          <w14:ligatures w14:val="none"/>
        </w:rPr>
      </w:r>
    </w:p>
    <w:p w14:paraId="0BEDCCB4">
      <w:pPr>
        <w:pBdr/>
        <w:spacing/>
        <w:ind/>
        <w:rPr/>
      </w:pPr>
      <w:r>
        <w:rPr>
          <w:highlight w:val="none"/>
          <w14:ligatures w14:val="none"/>
        </w:rPr>
      </w:r>
      <w:r>
        <w:rPr>
          <w:highlight w:val="none"/>
          <w14:ligatures w14:val="none"/>
        </w:rPr>
      </w:r>
    </w:p>
    <w:p w14:paraId="423E421C">
      <w:pPr>
        <w:pBdr/>
        <w:spacing/>
        <w:ind/>
        <w:rPr/>
      </w:pPr>
      <w:r>
        <w:rPr>
          <w:highlight w:val="none"/>
          <w14:ligatures w14:val="none"/>
        </w:rPr>
        <w:t xml:space="preserve">### Reflexive Pronouns</w:t>
      </w:r>
      <w:r>
        <w:rPr>
          <w:highlight w:val="none"/>
          <w14:ligatures w14:val="none"/>
        </w:rPr>
      </w:r>
    </w:p>
    <w:p w14:paraId="34A3CBFA">
      <w:pPr>
        <w:pBdr/>
        <w:spacing/>
        <w:ind/>
        <w:rPr/>
      </w:pPr>
      <w:r>
        <w:rPr>
          <w:highlight w:val="none"/>
          <w14:ligatures w14:val="none"/>
        </w:rPr>
        <w:t xml:space="preserve">- `(@himself_herself_themselves@)` - himself/herself/themselves</w:t>
      </w:r>
      <w:r>
        <w:rPr>
          <w:highlight w:val="none"/>
          <w14:ligatures w14:val="none"/>
        </w:rPr>
      </w:r>
    </w:p>
    <w:p w14:paraId="66A0E820">
      <w:pPr>
        <w:pBdr/>
        <w:spacing/>
        <w:ind/>
        <w:rPr/>
      </w:pPr>
      <w:r>
        <w:rPr>
          <w:highlight w:val="none"/>
          <w14:ligatures w14:val="none"/>
        </w:rPr>
      </w:r>
      <w:r>
        <w:rPr>
          <w:highlight w:val="none"/>
          <w14:ligatures w14:val="none"/>
        </w:rPr>
      </w:r>
    </w:p>
    <w:p w14:paraId="7482544D">
      <w:pPr>
        <w:pBdr/>
        <w:spacing/>
        <w:ind/>
        <w:rPr/>
      </w:pPr>
      <w:r>
        <w:rPr>
          <w:highlight w:val="none"/>
          <w14:ligatures w14:val="none"/>
        </w:rPr>
        <w:t xml:space="preserve">### Additional Verb Conjugations</w:t>
      </w:r>
      <w:r>
        <w:rPr>
          <w:highlight w:val="none"/>
          <w14:ligatures w14:val="none"/>
        </w:rPr>
      </w:r>
    </w:p>
    <w:p w14:paraId="43452BA2">
      <w:pPr>
        <w:pBdr/>
        <w:spacing/>
        <w:ind/>
        <w:rPr/>
      </w:pPr>
      <w:r>
        <w:rPr>
          <w:highlight w:val="none"/>
          <w14:ligatures w14:val="none"/>
        </w:rPr>
        <w:t xml:space="preserve">- `(@believes_believe@)` - believes/believe</w:t>
      </w:r>
      <w:r>
        <w:rPr>
          <w:highlight w:val="none"/>
          <w14:ligatures w14:val="none"/>
        </w:rPr>
      </w:r>
    </w:p>
    <w:p w14:paraId="205A0E2F">
      <w:pPr>
        <w:pBdr/>
        <w:spacing/>
        <w:ind/>
        <w:rPr/>
      </w:pPr>
      <w:r>
        <w:rPr>
          <w:highlight w:val="none"/>
          <w14:ligatures w14:val="none"/>
        </w:rPr>
        <w:t xml:space="preserve">- `(@denies_deny@)` - denies/deny</w:t>
      </w:r>
      <w:r>
        <w:rPr>
          <w:highlight w:val="none"/>
          <w14:ligatures w14:val="none"/>
        </w:rPr>
      </w:r>
    </w:p>
    <w:p w14:paraId="35C963AD">
      <w:pPr>
        <w:pBdr/>
        <w:spacing/>
        <w:ind/>
        <w:rPr/>
      </w:pPr>
      <w:r>
        <w:rPr>
          <w:highlight w:val="none"/>
          <w14:ligatures w14:val="none"/>
        </w:rPr>
        <w:t xml:space="preserve">- `(@alleges_allege@)` - alleges/allege</w:t>
      </w:r>
      <w:r>
        <w:rPr>
          <w:highlight w:val="none"/>
          <w14:ligatures w14:val="none"/>
        </w:rPr>
      </w:r>
    </w:p>
    <w:p w14:paraId="1CB2C712">
      <w:pPr>
        <w:pBdr/>
        <w:spacing/>
        <w:ind/>
        <w:rPr/>
      </w:pPr>
      <w:r>
        <w:rPr>
          <w:highlight w:val="none"/>
          <w14:ligatures w14:val="none"/>
        </w:rPr>
        <w:t xml:space="preserve">- `(@requests_request@)` - requests/request</w:t>
      </w:r>
      <w:r>
        <w:rPr>
          <w:highlight w:val="none"/>
          <w14:ligatures w14:val="none"/>
        </w:rPr>
      </w:r>
    </w:p>
    <w:p w14:paraId="144B367A">
      <w:pPr>
        <w:pBdr/>
        <w:spacing/>
        <w:ind/>
        <w:rPr/>
      </w:pPr>
      <w:r>
        <w:rPr>
          <w:highlight w:val="none"/>
          <w14:ligatures w14:val="none"/>
        </w:rPr>
        <w:t xml:space="preserve">- `(@moves_move@)` - moves/move</w:t>
      </w:r>
      <w:r>
        <w:rPr>
          <w:highlight w:val="none"/>
          <w14:ligatures w14:val="none"/>
        </w:rPr>
      </w:r>
    </w:p>
    <w:p w14:paraId="4B4EB987">
      <w:pPr>
        <w:pBdr/>
        <w:spacing/>
        <w:ind/>
        <w:rPr/>
      </w:pPr>
      <w:r>
        <w:rPr>
          <w:highlight w:val="none"/>
          <w14:ligatures w14:val="none"/>
        </w:rPr>
        <w:t xml:space="preserve">- `(@opposes_oppose@)` - opposes/oppose</w:t>
      </w:r>
      <w:r>
        <w:rPr>
          <w:highlight w:val="none"/>
          <w14:ligatures w14:val="none"/>
        </w:rPr>
      </w:r>
    </w:p>
    <w:p w14:paraId="537CF18E">
      <w:pPr>
        <w:pBdr/>
        <w:spacing/>
        <w:ind/>
        <w:rPr>
          <w:highlight w:val="none"/>
          <w14:ligatures w14:val="none"/>
        </w:rPr>
      </w:pPr>
      <w:r>
        <w:rPr>
          <w:highlight w:val="none"/>
          <w14:ligatures w14:val="none"/>
        </w:rPr>
      </w:r>
      <w:r>
        <w:rPr>
          <w:highlight w:val="none"/>
          <w14:ligatures w14:val="none"/>
        </w:rPr>
      </w:r>
      <w:r>
        <w:rPr>
          <w:highlight w:val="none"/>
          <w14:ligatures w14:val="none"/>
        </w:rPr>
      </w:r>
    </w:p>
    <w:p w14:paraId="238299D0">
      <w:pPr>
        <w:pBdr/>
        <w:spacing/>
        <w:ind/>
        <w:rPr>
          <w:highlight w:val="none"/>
        </w:rPr>
      </w:pPr>
      <w:r>
        <w:rPr>
          <w:highlight w:val="none"/>
          <w14:ligatures w14:val="none"/>
        </w:rPr>
        <w:t xml:space="preserve">## Expanded Test Document Sentences</w:t>
      </w:r>
      <w:r>
        <w:rPr>
          <w:highlight w:val="none"/>
          <w14:ligatures w14:val="none"/>
        </w:rPr>
      </w:r>
    </w:p>
    <w:p w14:paraId="5DE559CC">
      <w:pPr>
        <w:pBdr/>
        <w:spacing/>
        <w:ind/>
        <w:rPr/>
      </w:pPr>
      <w:r>
        <w:rPr>
          <w:highlight w:val="none"/>
          <w14:ligatures w14:val="none"/>
        </w:rPr>
      </w:r>
      <w:r>
        <w:rPr>
          <w:highlight w:val="none"/>
          <w14:ligatures w14:val="none"/>
        </w:rPr>
      </w:r>
    </w:p>
    <w:p w14:paraId="21BF0B3D">
      <w:pPr>
        <w:pBdr/>
        <w:spacing/>
        <w:ind/>
        <w:rPr/>
      </w:pPr>
      <w:r>
        <w:rPr>
          <w:highlight w:val="none"/>
          <w14:ligatures w14:val="none"/>
        </w:rPr>
        <w:t xml:space="preserve">**Test 16: Reflexive Pronouns**</w:t>
      </w:r>
      <w:r>
        <w:rPr>
          <w:highlight w:val="none"/>
          <w14:ligatures w14:val="none"/>
        </w:rPr>
      </w:r>
    </w:p>
    <w:p w14:paraId="7AB29E62">
      <w:pPr>
        <w:pBdr/>
        <w:spacing/>
        <w:ind/>
        <w:rPr/>
      </w:pPr>
      <w:r>
        <w:rPr>
          <w:highlight w:val="none"/>
          <w14:ligatures w14:val="none"/>
        </w:rPr>
        <w:t xml:space="preserve">The (@defendant_defendants@) submitted the affidavit (@himself_herself_themselves@).</w:t>
      </w:r>
      <w:r>
        <w:rPr>
          <w:highlight w:val="none"/>
          <w14:ligatures w14:val="none"/>
        </w:rPr>
      </w:r>
    </w:p>
    <w:p w14:paraId="131CDD90">
      <w:pPr>
        <w:pBdr/>
        <w:spacing/>
        <w:ind/>
        <w:rPr/>
      </w:pPr>
      <w:r>
        <w:rPr>
          <w:highlight w:val="none"/>
          <w14:ligatures w14:val="none"/>
        </w:rPr>
        <w:t xml:space="preserve">- Singular Male: "The defendant submitted the affidavit himself."</w:t>
      </w:r>
      <w:r>
        <w:rPr>
          <w:highlight w:val="none"/>
          <w14:ligatures w14:val="none"/>
        </w:rPr>
      </w:r>
    </w:p>
    <w:p w14:paraId="5939C661">
      <w:pPr>
        <w:pBdr/>
        <w:spacing/>
        <w:ind/>
        <w:rPr/>
      </w:pPr>
      <w:r>
        <w:rPr>
          <w:highlight w:val="none"/>
          <w14:ligatures w14:val="none"/>
        </w:rPr>
        <w:t xml:space="preserve">- Singular Female: "The defendant submitted the affidavit herself."</w:t>
      </w:r>
      <w:r>
        <w:rPr>
          <w:highlight w:val="none"/>
          <w14:ligatures w14:val="none"/>
        </w:rPr>
      </w:r>
    </w:p>
    <w:p w14:paraId="62E6E751">
      <w:pPr>
        <w:pBdr/>
        <w:spacing/>
        <w:ind/>
        <w:rPr/>
      </w:pPr>
      <w:r>
        <w:rPr>
          <w:highlight w:val="none"/>
          <w14:ligatures w14:val="none"/>
        </w:rPr>
        <w:t xml:space="preserve">- Plural: "The defendants submitted the affidavit themselves."</w:t>
      </w:r>
      <w:r>
        <w:rPr>
          <w:highlight w:val="none"/>
          <w14:ligatures w14:val="none"/>
        </w:rPr>
      </w:r>
    </w:p>
    <w:p w14:paraId="3AE63902">
      <w:pPr>
        <w:pBdr/>
        <w:spacing/>
        <w:ind/>
        <w:rPr/>
      </w:pPr>
      <w:r>
        <w:rPr>
          <w:highlight w:val="none"/>
          <w14:ligatures w14:val="none"/>
        </w:rPr>
      </w:r>
      <w:r>
        <w:rPr>
          <w:highlight w:val="none"/>
          <w14:ligatures w14:val="none"/>
        </w:rPr>
      </w:r>
    </w:p>
    <w:p w14:paraId="60CD7E71">
      <w:pPr>
        <w:pBdr/>
        <w:spacing/>
        <w:ind/>
        <w:rPr/>
      </w:pPr>
      <w:r>
        <w:rPr>
          <w:highlight w:val="none"/>
          <w14:ligatures w14:val="none"/>
        </w:rPr>
        <w:t xml:space="preserve">**Test 17: Multiple Legal Party Terms**</w:t>
      </w:r>
      <w:r>
        <w:rPr>
          <w:highlight w:val="none"/>
          <w14:ligatures w14:val="none"/>
        </w:rPr>
      </w:r>
    </w:p>
    <w:p w14:paraId="3B4293C2">
      <w:pPr>
        <w:pBdr/>
        <w:spacing/>
        <w:ind/>
        <w:rPr/>
      </w:pPr>
      <w:r>
        <w:rPr>
          <w:highlight w:val="none"/>
          <w14:ligatures w14:val="none"/>
        </w:rPr>
        <w:t xml:space="preserve">The (@plaintiff_plaintiffs@) (@alleges_allege@) that the (@defendant_defendants@) breached (@his_her_their@) duty, and the (@party_parties@) (@moves_move@) for summary judgment.</w:t>
      </w:r>
      <w:r>
        <w:rPr>
          <w:highlight w:val="none"/>
          <w14:ligatures w14:val="none"/>
        </w:rPr>
      </w:r>
    </w:p>
    <w:p w14:paraId="498BF124">
      <w:pPr>
        <w:pBdr/>
        <w:spacing/>
        <w:ind/>
        <w:rPr/>
      </w:pPr>
      <w:r>
        <w:rPr>
          <w:highlight w:val="none"/>
          <w14:ligatures w14:val="none"/>
        </w:rPr>
        <w:t xml:space="preserve">- Singular Male: "The plaintiff alleges that the defendant breached his duty, and the party moves for summary judgment."</w:t>
      </w:r>
      <w:r>
        <w:rPr>
          <w:highlight w:val="none"/>
          <w14:ligatures w14:val="none"/>
        </w:rPr>
      </w:r>
    </w:p>
    <w:p w14:paraId="4F61497B">
      <w:pPr>
        <w:pBdr/>
        <w:spacing/>
        <w:ind/>
        <w:rPr/>
      </w:pPr>
      <w:r>
        <w:rPr>
          <w:highlight w:val="none"/>
          <w14:ligatures w14:val="none"/>
        </w:rPr>
        <w:t xml:space="preserve">- Singular Female: "The plaintiff alleges that the defendant breached her duty, and the party moves for summary judgment."</w:t>
      </w:r>
      <w:r>
        <w:rPr>
          <w:highlight w:val="none"/>
          <w14:ligatures w14:val="none"/>
        </w:rPr>
      </w:r>
    </w:p>
    <w:p w14:paraId="7C9A7FF4">
      <w:pPr>
        <w:pBdr/>
        <w:spacing/>
        <w:ind/>
        <w:rPr/>
      </w:pPr>
      <w:r>
        <w:rPr>
          <w:highlight w:val="none"/>
          <w14:ligatures w14:val="none"/>
        </w:rPr>
        <w:t xml:space="preserve">- Plural: "The plaintiffs allege that the defendants breached their duty, and the parties move for summary judgment."</w:t>
      </w:r>
      <w:r>
        <w:rPr>
          <w:highlight w:val="none"/>
          <w14:ligatures w14:val="none"/>
        </w:rPr>
      </w:r>
    </w:p>
    <w:p w14:paraId="5D0BA5DD">
      <w:pPr>
        <w:pBdr/>
        <w:spacing/>
        <w:ind/>
        <w:rPr/>
      </w:pPr>
      <w:r>
        <w:rPr>
          <w:highlight w:val="none"/>
          <w14:ligatures w14:val="none"/>
        </w:rPr>
      </w:r>
      <w:r>
        <w:rPr>
          <w:highlight w:val="none"/>
          <w14:ligatures w14:val="none"/>
        </w:rPr>
      </w:r>
    </w:p>
    <w:p w14:paraId="79034DB1">
      <w:pPr>
        <w:pBdr/>
        <w:spacing/>
        <w:ind/>
        <w:rPr/>
      </w:pPr>
      <w:r>
        <w:rPr>
          <w:highlight w:val="none"/>
          <w14:ligatures w14:val="none"/>
        </w:rPr>
        <w:t xml:space="preserve">**Test 18: Complex Legal Paragraph**</w:t>
      </w:r>
      <w:r>
        <w:rPr>
          <w:highlight w:val="none"/>
          <w14:ligatures w14:val="none"/>
        </w:rPr>
      </w:r>
    </w:p>
    <w:p w14:paraId="70E9C3A9">
      <w:pPr>
        <w:pBdr/>
        <w:spacing/>
        <w:ind/>
        <w:rPr/>
      </w:pPr>
      <w:r>
        <w:rPr>
          <w:highlight w:val="none"/>
          <w14:ligatures w14:val="none"/>
        </w:rPr>
        <w:t xml:space="preserve">The (@respondent_respondents@) (@opposes_oppose@) the motion because (@he_she_they@) (@believes_believe@) the (@petitioner_petitioners@) failed to serve (@him_her_them@) properly. (@He_She_They@) (@requests_request@) that the court dismiss the action, as (@</w:t>
      </w:r>
      <w:r>
        <w:rPr>
          <w:highlight w:val="none"/>
          <w14:ligatures w14:val="none"/>
        </w:rPr>
        <w:t xml:space="preserve">he_she_they@) (@was_were@) never afforded (@his_her_their@) due process rights.</w:t>
      </w:r>
      <w:r>
        <w:rPr>
          <w:highlight w:val="none"/>
          <w14:ligatures w14:val="none"/>
        </w:rPr>
      </w:r>
    </w:p>
    <w:p w14:paraId="20FAF852">
      <w:pPr>
        <w:pBdr/>
        <w:spacing/>
        <w:ind/>
        <w:rPr/>
      </w:pPr>
      <w:r>
        <w:rPr>
          <w:highlight w:val="none"/>
          <w14:ligatures w14:val="none"/>
        </w:rPr>
        <w:t xml:space="preserve">- Singular Male: "The respondent opposes the motion because he believes the petitioner failed to serve him properly. He requests that the court dismiss the action, as he was never afforded his due process rights."</w:t>
      </w:r>
      <w:r>
        <w:rPr>
          <w:highlight w:val="none"/>
          <w14:ligatures w14:val="none"/>
        </w:rPr>
      </w:r>
    </w:p>
    <w:p w14:paraId="5CE2B119">
      <w:pPr>
        <w:pBdr/>
        <w:spacing/>
        <w:ind/>
        <w:rPr/>
      </w:pPr>
      <w:r>
        <w:rPr>
          <w:highlight w:val="none"/>
          <w14:ligatures w14:val="none"/>
        </w:rPr>
        <w:t xml:space="preserve">- Singular Female: "The respondent opposes the motion because she believes the petitioner failed to serve her properly. She requests that the court dismiss the action, as she was never afforded her due process rights."</w:t>
      </w:r>
      <w:r>
        <w:rPr>
          <w:highlight w:val="none"/>
          <w14:ligatures w14:val="none"/>
        </w:rPr>
      </w:r>
    </w:p>
    <w:p w14:paraId="6DF7AD23">
      <w:pPr>
        <w:pBdr/>
        <w:spacing/>
        <w:ind/>
        <w:rPr/>
      </w:pPr>
      <w:r>
        <w:rPr>
          <w:highlight w:val="none"/>
          <w14:ligatures w14:val="none"/>
        </w:rPr>
        <w:t xml:space="preserve">- Plural: "The respondents oppose the motion because they believe the petitioners failed to serve them properly. They request that the court dismiss the action, as they were never afforded their due process rights."</w:t>
      </w:r>
      <w:r>
        <w:rPr>
          <w:highlight w:val="none"/>
          <w14:ligatures w14:val="none"/>
        </w:rPr>
      </w:r>
    </w:p>
    <w:p w14:paraId="16F66B4F">
      <w:pPr>
        <w:pBdr/>
        <w:spacing/>
        <w:ind/>
        <w:rPr/>
      </w:pPr>
      <w:r>
        <w:rPr>
          <w:highlight w:val="none"/>
          <w14:ligatures w14:val="none"/>
        </w:rPr>
      </w:r>
      <w:r>
        <w:rPr>
          <w:highlight w:val="none"/>
          <w14:ligatures w14:val="none"/>
        </w:rPr>
      </w:r>
    </w:p>
    <w:p w14:paraId="4BFEB161">
      <w:pPr>
        <w:pBdr/>
        <w:spacing/>
        <w:ind/>
        <w:rPr/>
      </w:pPr>
      <w:r>
        <w:rPr>
          <w:highlight w:val="none"/>
          <w14:ligatures w14:val="none"/>
        </w:rPr>
        <w:t xml:space="preserve">**Test 19: Appeal Context**</w:t>
      </w:r>
      <w:r>
        <w:rPr>
          <w:highlight w:val="none"/>
          <w14:ligatures w14:val="none"/>
        </w:rPr>
      </w:r>
    </w:p>
    <w:p w14:paraId="26ADA1F7">
      <w:pPr>
        <w:pBdr/>
        <w:spacing/>
        <w:ind/>
        <w:rPr/>
      </w:pPr>
      <w:r>
        <w:rPr>
          <w:highlight w:val="none"/>
          <w14:ligatures w14:val="none"/>
        </w:rPr>
        <w:t xml:space="preserve">The (@appellant_appellants@) (@alleges_allege@) that the trial court erred when it ruled against (@him_her_them@), and (@he_she_they@) (@requests_request@) that this Court reverse the decision. The (@appellee_appellees@) (@opposes_oppose@) the appeal.</w:t>
      </w:r>
      <w:r>
        <w:rPr>
          <w:highlight w:val="none"/>
          <w14:ligatures w14:val="none"/>
        </w:rPr>
      </w:r>
    </w:p>
    <w:p w14:paraId="4B42484C">
      <w:pPr>
        <w:pBdr/>
        <w:spacing/>
        <w:ind/>
        <w:rPr/>
      </w:pPr>
      <w:r>
        <w:rPr>
          <w:highlight w:val="none"/>
          <w14:ligatures w14:val="none"/>
        </w:rPr>
        <w:t xml:space="preserve">- Singular Male: "The appellant alleges that the trial court erred when it ruled against him, and he requests that this Court reverse the decision. The appellee opposes the appeal."</w:t>
      </w:r>
      <w:r>
        <w:rPr>
          <w:highlight w:val="none"/>
          <w14:ligatures w14:val="none"/>
        </w:rPr>
      </w:r>
    </w:p>
    <w:p w14:paraId="1253BAFF">
      <w:pPr>
        <w:pBdr/>
        <w:spacing/>
        <w:ind/>
        <w:rPr/>
      </w:pPr>
      <w:r>
        <w:rPr>
          <w:highlight w:val="none"/>
          <w14:ligatures w14:val="none"/>
        </w:rPr>
        <w:t xml:space="preserve">- Singular Female: "The appellant alleges that the trial court erred when it ruled against her, and she requests that this Court reverse the decision. The appellee opposes the appeal."</w:t>
      </w:r>
      <w:r>
        <w:rPr>
          <w:highlight w:val="none"/>
          <w14:ligatures w14:val="none"/>
        </w:rPr>
      </w:r>
    </w:p>
    <w:p w14:paraId="6498A57B">
      <w:pPr>
        <w:pBdr/>
        <w:spacing/>
        <w:ind/>
        <w:rPr/>
      </w:pPr>
      <w:r>
        <w:rPr>
          <w:highlight w:val="none"/>
          <w14:ligatures w14:val="none"/>
        </w:rPr>
        <w:t xml:space="preserve">- Plural: "The appellants allege that the trial court erred when it ruled against them, and they request that this Court reverse the decision. The appellees oppose the appeal."</w:t>
      </w:r>
      <w:r>
        <w:rPr>
          <w:highlight w:val="none"/>
          <w14:ligatures w14:val="none"/>
        </w:rPr>
      </w:r>
    </w:p>
    <w:sectPr>
      <w:headerReference w:type="default" r:id="rId9"/>
      <w:footerReference w:type="default" r:id="rId10"/>
      <w:footnotePr/>
      <w:endnotePr/>
      <w:type w:val="nextPage"/>
      <w:pgSz w:h="15840" w:orient="portrait" w:w="12240"/>
      <w:pgMar w:top="2160" w:right="2160" w:bottom="2160" w:left="216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0735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355C4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12</cp:revision>
  <dcterms:modified xsi:type="dcterms:W3CDTF">2026-02-05T00:13:31Z</dcterms:modified>
  <dc:description/>
  <dc:identifier/>
  <dc:language/>
  <dc:subject/>
  <dc:title/>
</cp:coreProperties>
</file>