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7EE9C81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IN THE &lt;&lt;Jurisdiction|upper&gt;&gt; COURT OF &lt;&lt;venue|upper&gt;&gt;, NEBRASKA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41CB56F">
      <w:pPr>
        <w:pBdr/>
        <w:spacing w:after="0" w:line="24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tbl>
      <w:tblPr>
        <w:tblStyle w:val="701"/>
        <w:tblW w:w="8041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ook w:val="04A0" w:firstRow="1" w:lastRow="0" w:firstColumn="1" w:lastColumn="0" w:noHBand="0" w:noVBand="1"/>
      </w:tblPr>
      <w:tblGrid>
        <w:gridCol w:w="4320"/>
        <w:gridCol w:w="296"/>
        <w:gridCol w:w="3425"/>
      </w:tblGrid>
      <w:tr>
        <w:trPr/>
        <w:tc>
          <w:tcPr>
            <w:tcBorders/>
            <w:tcW w:w="4320" w:type="dxa"/>
            <w:textDirection w:val="lrTb"/>
            <w:noWrap w:val="false"/>
          </w:tcPr>
          <w:p w14:paraId="5858CFF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{{plaintiffname}},</w:t>
              <w:br/>
              <w:br/>
              <w:tab/>
              <w:t xml:space="preserve">{{plaintiffplural|upper}},</w:t>
              <w:br/>
              <w:br/>
              <w:t xml:space="preserve">v.</w:t>
              <w:br/>
              <w:br/>
              <w:t xml:space="preserve">{{defendantscaption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}},</w:t>
              <w:br/>
              <w:br/>
              <w:tab/>
              <w:t xml:space="preserve">{{defendantplural|upper}}.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96" w:type="dxa"/>
            <w:textDirection w:val="lrTb"/>
            <w:noWrap w:val="false"/>
          </w:tcPr>
          <w:p w14:paraId="3511DBB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)</w:t>
              <w:br/>
              <w:t xml:space="preserve">)</w:t>
              <w:br/>
              <w:t xml:space="preserve">)</w:t>
              <w:br/>
              <w:t xml:space="preserve">)</w:t>
              <w:br/>
              <w:t xml:space="preserve">)</w:t>
              <w:br/>
              <w:t xml:space="preserve">)</w:t>
              <w:br/>
              <w:t xml:space="preserve">)</w:t>
              <w:br/>
              <w:t xml:space="preserve">)</w:t>
              <w:br/>
              <w:t xml:space="preserve">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425" w:type="dxa"/>
            <w:textDirection w:val="lrTb"/>
            <w:noWrap w:val="false"/>
          </w:tcPr>
          <w:p w14:paraId="7119D2A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Case No. CI {{XX25}}</w:t>
              <w:br/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br/>
              <w:t xml:space="preserve">ENTRY OF APPEARANCE, ANSWER OF {{defendantplural|upper}}, &amp; AFFIRMATIVE DEFENSE{{affirmdefplrl|upper}}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14:paraId="0265D4C3">
      <w:pPr>
        <w:pBdr/>
        <w:spacing w:before="120"/>
        <w:ind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  <w:t xml:space="preserve">CO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MES NOW,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Christian Gosselin and enters his appearance on behalf of {{defendantscaption|derived}}, (hereinafter “{{defendantplural}}”) and on behalf of his client{{clients}}, answers the Complaint of {{plaintiffname}} (hereinafter “{{plaintiffplural}}”) as follows:</w:t>
      </w:r>
      <w:r>
        <w:rPr>
          <w:rFonts w:ascii="Times New Roman" w:hAnsi="Times New Roman" w:cs="Times New Roman"/>
          <w:spacing w:val="-2"/>
          <w:sz w:val="24"/>
          <w:szCs w:val="24"/>
        </w:rPr>
      </w:r>
      <w:r>
        <w:rPr>
          <w:rFonts w:ascii="Times New Roman" w:hAnsi="Times New Roman" w:cs="Times New Roman"/>
          <w:spacing w:val="-2"/>
          <w:sz w:val="24"/>
          <w:szCs w:val="24"/>
        </w:rPr>
      </w:r>
    </w:p>
    <w:p w14:paraId="6C98D43F">
      <w:pPr>
        <w:pBdr/>
        <w:spacing/>
        <w:ind/>
        <w:jc w:val="center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ANSWER:</w:t>
      </w:r>
      <w:r>
        <w:rPr>
          <w:rFonts w:ascii="Times New Roman" w:hAnsi="Times New Roman" w:cs="Times New Roman"/>
          <w:b/>
          <w:bCs/>
          <w:spacing w:val="-2"/>
          <w:sz w:val="24"/>
          <w:szCs w:val="24"/>
        </w:rPr>
      </w:r>
      <w:r>
        <w:rPr>
          <w:rFonts w:ascii="Times New Roman" w:hAnsi="Times New Roman" w:cs="Times New Roman"/>
          <w:b/>
          <w:bCs/>
          <w:spacing w:val="-2"/>
          <w:sz w:val="24"/>
          <w:szCs w:val="24"/>
        </w:rPr>
      </w:r>
    </w:p>
    <w:p w14:paraId="6FAF9F02">
      <w:pPr>
        <w:pBdr/>
        <w:spacing w:after="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&lt;&lt;Answer&gt;&gt;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3EB5541">
      <w:pPr>
        <w:pBdr/>
        <w:spacing w:after="0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90A63EA">
      <w:pPr>
        <w:keepNext w:val="true"/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AFFIRMATIVE DEFENSE{{affirmdefplrl|upper}}:</w:t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</w:p>
    <w:p w14:paraId="5A249281">
      <w:pPr>
        <w:keepNext w:val="true"/>
        <w:pBdr/>
        <w:spacing/>
        <w:ind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&lt;&lt;AffirmativeDefense&gt;&gt;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</w:r>
    </w:p>
    <w:p w14:paraId="0E06C6DA">
      <w:pPr>
        <w:pBdr/>
        <w:spacing w:before="120"/>
        <w:ind/>
        <w:jc w:val="center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[The remainder of this page intentionally left blank.]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03E193AF">
      <w:pPr>
        <w:pBdr/>
        <w:shd w:val="nil" w:color="000000"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br w:type="page" w:clear="all"/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5FB6A3A4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  <w:t xml:space="preserve">WHEREFORE, the {{defendantplural}} pray{{plurals}} for judgment against the {{plaintiffplural}} as follows: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70ED276">
      <w:pPr>
        <w:pBdr/>
        <w:spacing w:after="4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1.</w:t>
        <w:tab/>
        <w:t xml:space="preserve">For a dismissal of the {{plaintiffpossessive}} Complaint;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D796E4B">
      <w:pPr>
        <w:pBdr/>
        <w:spacing w:after="4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2.</w:t>
        <w:tab/>
        <w:t xml:space="preserve">For costs and attorney’s fees; and,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12BEB36">
      <w:pPr>
        <w:pBdr/>
        <w:spacing w:after="4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3.</w:t>
        <w:tab/>
        <w:t xml:space="preserve">Any and all relief as the Court may deem just and proper.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77A3E2F">
      <w:pPr>
        <w:pBdr/>
        <w:spacing w:before="120"/>
        <w:ind/>
        <w:rPr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DATED this {{currentday}} day of {{currentmonth}}, {{year}}.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sz w:val="24"/>
          <w:szCs w:val="24"/>
        </w:rPr>
      </w:r>
    </w:p>
    <w:p w14:paraId="3BA9FDAF">
      <w:pPr>
        <w:pBdr/>
        <w:spacing w:after="0" w:line="240" w:lineRule="auto"/>
        <w:ind w:hanging="180" w:left="378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Respectfully submitted, 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2C3FD68">
      <w:pPr>
        <w:pBdr/>
        <w:spacing w:after="0" w:line="240" w:lineRule="auto"/>
        <w:ind w:hanging="180" w:left="378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Counsel for {{defendantplural}}: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25DC476">
      <w:pPr>
        <w:pBdr/>
        <w:spacing w:after="0" w:line="240" w:lineRule="auto"/>
        <w:ind w:hanging="180" w:left="378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4DDAAE8">
      <w:pPr>
        <w:pBdr/>
        <w:spacing w:after="0" w:line="240" w:lineRule="auto"/>
        <w:ind w:hanging="180" w:left="378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9BC1BDE">
      <w:pPr>
        <w:pBdr/>
        <w:tabs>
          <w:tab w:val="left" w:leader="underscore" w:pos="7830"/>
        </w:tabs>
        <w:spacing w:after="0" w:line="240" w:lineRule="auto"/>
        <w:ind w:hanging="450" w:left="324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  <w:t xml:space="preserve">By: </w:t>
        <w:tab/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CF93163">
      <w:pPr>
        <w:pBdr/>
        <w:spacing w:after="0" w:line="240" w:lineRule="auto"/>
        <w:ind w:hanging="180" w:left="378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Christian A. Gosselin, #27589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21F54CE">
      <w:pPr>
        <w:pBdr/>
        <w:spacing w:after="0" w:line="240" w:lineRule="auto"/>
        <w:ind w:hanging="180" w:left="378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Law Offices of Robert S. Gitmeid </w:t>
        <w:br/>
        <w:t xml:space="preserve">&amp; Assoc., PLLC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A7767E9">
      <w:pPr>
        <w:pBdr/>
        <w:spacing w:after="0" w:line="240" w:lineRule="auto"/>
        <w:ind w:hanging="180" w:left="378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180 Maiden Lane, 27th Floor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5D12E7B">
      <w:pPr>
        <w:pBdr/>
        <w:spacing w:after="0" w:line="240" w:lineRule="auto"/>
        <w:ind w:hanging="180" w:left="378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New York, NY 10038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4534ED7">
      <w:pPr>
        <w:pBdr/>
        <w:spacing w:after="0" w:line="240" w:lineRule="auto"/>
        <w:ind w:hanging="180" w:left="378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Tel: (866) 707-4595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CF26C7A">
      <w:pPr>
        <w:pBdr/>
        <w:spacing w:after="0" w:line="240" w:lineRule="auto"/>
        <w:ind w:hanging="180" w:left="378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Fax: (855) 637-2499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72DB55F">
      <w:pPr>
        <w:pBdr/>
        <w:spacing w:after="0" w:line="240" w:lineRule="auto"/>
        <w:ind w:hanging="180" w:left="378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christian.go@gitmeidlaw.com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D3CCF0D">
      <w:pPr>
        <w:pBdr/>
        <w:spacing w:after="0" w:line="240" w:lineRule="auto"/>
        <w:ind w:hanging="180" w:left="3780"/>
        <w:jc w:val="left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 xml:space="preserve">Our file number: {{CCID}}</w:t>
      </w:r>
      <w:r>
        <w:rPr>
          <w:rFonts w:ascii="Times New Roman" w:hAnsi="Times New Roman" w:cs="Times New Roman"/>
          <w:b/>
          <w:bCs/>
          <w:sz w:val="18"/>
          <w:szCs w:val="18"/>
        </w:rPr>
      </w:r>
      <w:r>
        <w:rPr>
          <w:rFonts w:ascii="Times New Roman" w:hAnsi="Times New Roman" w:cs="Times New Roman"/>
          <w:b/>
          <w:bCs/>
          <w:sz w:val="18"/>
          <w:szCs w:val="18"/>
        </w:rPr>
      </w:r>
    </w:p>
    <w:p w14:paraId="06E36DB9">
      <w:pPr>
        <w:pBdr/>
        <w:spacing w:line="240" w:lineRule="auto"/>
        <w:ind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BB97560">
      <w:pPr>
        <w:pBdr/>
        <w:spacing w:after="200" w:line="240" w:lineRule="auto"/>
        <w:ind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CERTIFICATE OF SERVICE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</w:r>
    </w:p>
    <w:p w14:paraId="21045B98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  <w:t xml:space="preserve">The undersigned hereby certifies that on {{currentmonth}}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{{currentday}}, {{year}}, a true and correct copy of this Entry of Appearance, Answer of {{defendantplural}}, &amp; Affirmative Defense{{affirmdefplrl}} was electronically filed in the &lt;&lt;Jurisdiction&gt;&gt; Court of &lt;&lt;venue&gt;&gt;, with {{servmethod}} to the following: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0BBAC94">
      <w:pPr>
        <w:pBdr/>
        <w:spacing w:after="0" w:line="240" w:lineRule="auto"/>
        <w:ind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AB5BC56">
      <w:pPr>
        <w:pBdr/>
        <w:spacing w:after="0" w:line="240" w:lineRule="auto"/>
        <w:ind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08EEF15">
      <w:pPr>
        <w:pBdr/>
        <w:tabs>
          <w:tab w:val="left" w:leader="none" w:pos="4320"/>
          <w:tab w:val="left" w:leader="underscore" w:pos="7920"/>
        </w:tabs>
        <w:spacing w:after="0" w:line="240" w:lineRule="auto"/>
        <w:ind w:left="72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{{plaintifffirmname}}</w:t>
        <w:tab/>
        <w:tab/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C7CBD6C">
      <w:pPr>
        <w:pBdr/>
        <w:tabs>
          <w:tab w:val="left" w:leader="none" w:pos="4320"/>
        </w:tabs>
        <w:spacing w:after="0" w:line="240" w:lineRule="auto"/>
        <w:ind w:left="72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{{plaintiffattorneyofrecord}}</w:t>
        <w:tab/>
        <w:t xml:space="preserve">Christian A. Gosselin, #27589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F44C187">
      <w:pPr>
        <w:pBdr/>
        <w:tabs>
          <w:tab w:val="left" w:leader="none" w:pos="4320"/>
        </w:tabs>
        <w:spacing w:after="0" w:line="240" w:lineRule="auto"/>
        <w:ind w:left="72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{{plaintifffirmaddress}}</w:t>
        <w:tab/>
        <w:t xml:space="preserve">Counsel for {{defendantplural}}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59D79CD">
      <w:pPr>
        <w:pBdr/>
        <w:tabs>
          <w:tab w:val="left" w:leader="none" w:pos="4320"/>
        </w:tabs>
        <w:spacing w:after="0" w:line="240" w:lineRule="auto"/>
        <w:ind w:left="72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{{plaintifffirmCity}}, {{plaintifffirmSt}}  {{plaintifffirmZip}}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65D98F9">
      <w:pPr>
        <w:pBdr/>
        <w:spacing w:after="0" w:line="240" w:lineRule="auto"/>
        <w:ind w:left="72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{{plaintiffattorneyemail}}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FC30DD8">
      <w:pPr>
        <w:pBdr/>
        <w:tabs>
          <w:tab w:val="left" w:leader="none" w:pos="4320"/>
        </w:tabs>
        <w:spacing w:after="0" w:line="240" w:lineRule="auto"/>
        <w:ind w:left="72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{{plaintiffbusPhone}}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7B005DC">
      <w:pPr>
        <w:pBdr/>
        <w:tabs>
          <w:tab w:val="left" w:leader="none" w:pos="4320"/>
        </w:tabs>
        <w:spacing w:after="0" w:line="240" w:lineRule="auto"/>
        <w:ind w:left="720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{{plaintifffaxPhone}}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sectPr>
      <w:footnotePr/>
      <w:endnotePr/>
      <w:type w:val="nextPage"/>
      <w:pgSz w:h="15840" w:orient="portrait" w:w="12240"/>
      <w:pgMar w:top="2160" w:right="2160" w:bottom="2160" w:left="21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2026-02-02T00:33:55Z</dcterms:modified>
</cp:coreProperties>
</file>