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45" w:rsidRDefault="00E94845">
      <w:r>
        <w:t>Betrachtung</w:t>
      </w:r>
    </w:p>
    <w:p w:rsidR="00E94845" w:rsidRDefault="00E94845">
      <w:r>
        <w:t>Funktionsorientiert: Arbeitsplatz- und aufgabenbezogene Betrachtungsweise innerhalb einer Abteilung</w:t>
      </w:r>
    </w:p>
    <w:p w:rsidR="00E94845" w:rsidRDefault="00E94845">
      <w:r>
        <w:t>Prozessorientiert: Arbeitsplatz- und aufgabenbezogene bereichsübergreifende Betrachtungsweißen</w:t>
      </w:r>
    </w:p>
    <w:p w:rsidR="00E94845" w:rsidRDefault="00E94845">
      <w:r>
        <w:t>Arbeitsform</w:t>
      </w:r>
    </w:p>
    <w:p w:rsidR="00E94845" w:rsidRDefault="00E94845">
      <w:r>
        <w:t>Funktionsorientiert: Meist Einzelarbeit und Routinetätigkeiten</w:t>
      </w:r>
    </w:p>
    <w:p w:rsidR="00E94845" w:rsidRDefault="00E94845">
      <w:r>
        <w:t>Prozessorientiert: In der Regel Teamarbeit und konzeptionelle Problemlösungsarbeiten</w:t>
      </w:r>
    </w:p>
    <w:p w:rsidR="00E94845" w:rsidRDefault="00340FE2">
      <w:r>
        <w:t xml:space="preserve">Arbeits- und </w:t>
      </w:r>
      <w:proofErr w:type="spellStart"/>
      <w:r>
        <w:t>Konstenintensität</w:t>
      </w:r>
      <w:bookmarkStart w:id="0" w:name="_GoBack"/>
      <w:bookmarkEnd w:id="0"/>
      <w:proofErr w:type="spellEnd"/>
    </w:p>
    <w:p w:rsidR="00340FE2" w:rsidRDefault="00340FE2">
      <w:proofErr w:type="gramStart"/>
      <w:r>
        <w:t>Funkt.:</w:t>
      </w:r>
      <w:proofErr w:type="gramEnd"/>
      <w:r>
        <w:t xml:space="preserve"> Schwieriges erkennen, welche Tätigkeiten arbeitsintensiv bzw. kostenintensiv sind</w:t>
      </w:r>
    </w:p>
    <w:p w:rsidR="00340FE2" w:rsidRDefault="00340FE2">
      <w:r>
        <w:t xml:space="preserve">Prozess.: Mögliches </w:t>
      </w:r>
      <w:proofErr w:type="spellStart"/>
      <w:r>
        <w:t>Erkennen</w:t>
      </w:r>
      <w:proofErr w:type="spellEnd"/>
      <w:r>
        <w:t xml:space="preserve">, welche Tätigkeiten den Kundennutzen erhöhen, bzw. </w:t>
      </w:r>
      <w:proofErr w:type="spellStart"/>
      <w:r>
        <w:t>konstenintensiv</w:t>
      </w:r>
      <w:proofErr w:type="spellEnd"/>
      <w:r>
        <w:t xml:space="preserve"> sind</w:t>
      </w:r>
    </w:p>
    <w:sectPr w:rsidR="00340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45"/>
    <w:rsid w:val="00340FE2"/>
    <w:rsid w:val="00D11270"/>
    <w:rsid w:val="00E9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2014-07-08T08:54:00Z</dcterms:created>
  <dcterms:modified xsi:type="dcterms:W3CDTF">2014-07-08T09:09:00Z</dcterms:modified>
</cp:coreProperties>
</file>