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Pr="003318CA" w:rsidRDefault="003318CA" w:rsidP="003318CA">
      <w:pPr>
        <w:pStyle w:val="KeinLeerraum"/>
      </w:pPr>
      <w:r>
        <w:t>English Market forms</w:t>
      </w:r>
    </w:p>
    <w:p w:rsidR="003318CA" w:rsidRDefault="003318CA" w:rsidP="003318CA">
      <w:pPr>
        <w:pStyle w:val="KeinLeerraum"/>
      </w:pPr>
    </w:p>
    <w:p w:rsidR="003318CA" w:rsidRPr="003318CA" w:rsidRDefault="003318CA" w:rsidP="003318CA">
      <w:pPr>
        <w:pStyle w:val="KeinLeerraum"/>
      </w:pPr>
      <w:r w:rsidRPr="003318CA">
        <w:rPr>
          <w:u w:val="single"/>
        </w:rPr>
        <w:t>Market Forms</w:t>
      </w:r>
    </w:p>
    <w:p w:rsidR="003318CA" w:rsidRDefault="003318CA" w:rsidP="003318CA">
      <w:pPr>
        <w:pStyle w:val="KeinLeerraum"/>
        <w:tabs>
          <w:tab w:val="left" w:pos="1701"/>
          <w:tab w:val="left" w:pos="3544"/>
        </w:tabs>
      </w:pPr>
      <w:r>
        <w:t>Monopoly</w:t>
      </w:r>
      <w:r>
        <w:tab/>
        <w:t>monopsony</w:t>
      </w:r>
      <w:r>
        <w:tab/>
      </w:r>
    </w:p>
    <w:p w:rsidR="003318CA" w:rsidRDefault="003318CA" w:rsidP="003318CA">
      <w:pPr>
        <w:pStyle w:val="KeinLeerraum"/>
        <w:tabs>
          <w:tab w:val="left" w:pos="1701"/>
          <w:tab w:val="left" w:pos="3544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161290</wp:posOffset>
                </wp:positionV>
                <wp:extent cx="1733550" cy="19050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484D9" id="Rechteck 1" o:spid="_x0000_s1026" style="position:absolute;margin-left:-1.85pt;margin-top:12.7pt;width:136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" filled="f" strokecolor="red" strokeweight="1pt"/>
            </w:pict>
          </mc:Fallback>
        </mc:AlternateContent>
      </w:r>
      <w:r>
        <w:t>Oligopoly</w:t>
      </w:r>
      <w:r>
        <w:tab/>
      </w:r>
      <w:proofErr w:type="spellStart"/>
      <w:r>
        <w:t>oligopsony</w:t>
      </w:r>
      <w:proofErr w:type="spellEnd"/>
    </w:p>
    <w:p w:rsidR="003318CA" w:rsidRDefault="003318CA" w:rsidP="003318CA">
      <w:pPr>
        <w:pStyle w:val="KeinLeerraum"/>
        <w:tabs>
          <w:tab w:val="left" w:pos="1701"/>
          <w:tab w:val="left" w:pos="3544"/>
        </w:tabs>
      </w:pPr>
      <w:proofErr w:type="spellStart"/>
      <w:r>
        <w:t>Polypoly</w:t>
      </w:r>
      <w:proofErr w:type="spellEnd"/>
      <w:r>
        <w:tab/>
      </w:r>
      <w:proofErr w:type="spellStart"/>
      <w:r>
        <w:t>polypsony</w:t>
      </w:r>
      <w:proofErr w:type="spellEnd"/>
    </w:p>
    <w:p w:rsidR="003318CA" w:rsidRDefault="003318CA" w:rsidP="003318CA">
      <w:pPr>
        <w:pStyle w:val="KeinLeerraum"/>
        <w:tabs>
          <w:tab w:val="left" w:pos="1701"/>
          <w:tab w:val="left" w:pos="3544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10795</wp:posOffset>
                </wp:positionV>
                <wp:extent cx="57150" cy="371475"/>
                <wp:effectExtent l="19050" t="0" r="57150" b="4762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48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22.9pt;margin-top:.85pt;width:4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</w:p>
    <w:p w:rsidR="003318CA" w:rsidRDefault="003318CA" w:rsidP="003318CA">
      <w:pPr>
        <w:pStyle w:val="KeinLeerraum"/>
        <w:tabs>
          <w:tab w:val="left" w:pos="1701"/>
          <w:tab w:val="left" w:pos="3544"/>
        </w:tabs>
      </w:pPr>
    </w:p>
    <w:p w:rsidR="003318CA" w:rsidRDefault="003318CA" w:rsidP="003318CA">
      <w:pPr>
        <w:pStyle w:val="KeinLeerraum"/>
        <w:tabs>
          <w:tab w:val="left" w:pos="1701"/>
          <w:tab w:val="left" w:pos="3544"/>
        </w:tabs>
      </w:pPr>
      <w:r>
        <w:t>Perfect competition / perfectly competitive market</w:t>
      </w:r>
    </w:p>
    <w:p w:rsidR="003318CA" w:rsidRDefault="003318CA" w:rsidP="003318CA">
      <w:pPr>
        <w:pStyle w:val="KeinLeerraum"/>
        <w:tabs>
          <w:tab w:val="left" w:pos="1701"/>
          <w:tab w:val="left" w:pos="3544"/>
        </w:tabs>
      </w:pPr>
    </w:p>
    <w:p w:rsidR="005554A4" w:rsidRPr="0047096F" w:rsidRDefault="005554A4" w:rsidP="003318CA">
      <w:pPr>
        <w:pStyle w:val="KeinLeerraum"/>
        <w:tabs>
          <w:tab w:val="left" w:pos="1701"/>
          <w:tab w:val="left" w:pos="3544"/>
        </w:tabs>
        <w:rPr>
          <w:u w:val="single"/>
        </w:rPr>
      </w:pPr>
      <w:r w:rsidRPr="0047096F">
        <w:rPr>
          <w:u w:val="single"/>
        </w:rPr>
        <w:t>Goods and services</w:t>
      </w:r>
    </w:p>
    <w:p w:rsidR="005554A4" w:rsidRDefault="005554A4" w:rsidP="003318CA">
      <w:pPr>
        <w:pStyle w:val="KeinLeerraum"/>
        <w:tabs>
          <w:tab w:val="left" w:pos="1701"/>
          <w:tab w:val="left" w:pos="3544"/>
        </w:tabs>
      </w:pPr>
      <w:r>
        <w:t>Seller</w:t>
      </w:r>
      <w:r>
        <w:tab/>
        <w:t>buyer</w:t>
      </w:r>
    </w:p>
    <w:p w:rsidR="005554A4" w:rsidRDefault="005554A4" w:rsidP="003318CA">
      <w:pPr>
        <w:pStyle w:val="KeinLeerraum"/>
        <w:tabs>
          <w:tab w:val="left" w:pos="1701"/>
          <w:tab w:val="left" w:pos="3544"/>
        </w:tabs>
      </w:pPr>
      <w:r>
        <w:t>Distributor</w:t>
      </w:r>
      <w:r>
        <w:tab/>
        <w:t>customer</w:t>
      </w:r>
    </w:p>
    <w:p w:rsidR="005554A4" w:rsidRDefault="005554A4" w:rsidP="003318CA">
      <w:pPr>
        <w:pStyle w:val="KeinLeerraum"/>
        <w:tabs>
          <w:tab w:val="left" w:pos="1701"/>
          <w:tab w:val="left" w:pos="3544"/>
        </w:tabs>
      </w:pPr>
      <w:r>
        <w:t>Vendor</w:t>
      </w:r>
      <w:r>
        <w:tab/>
        <w:t>consumer</w:t>
      </w:r>
    </w:p>
    <w:p w:rsidR="005554A4" w:rsidRDefault="005554A4" w:rsidP="003318CA">
      <w:pPr>
        <w:pStyle w:val="KeinLeerraum"/>
        <w:tabs>
          <w:tab w:val="left" w:pos="1701"/>
          <w:tab w:val="left" w:pos="3544"/>
        </w:tabs>
      </w:pPr>
      <w:r>
        <w:t>Provider</w:t>
      </w:r>
      <w:r>
        <w:tab/>
        <w:t>purchaser</w:t>
      </w:r>
    </w:p>
    <w:p w:rsidR="005554A4" w:rsidRDefault="005554A4" w:rsidP="003318CA">
      <w:pPr>
        <w:pStyle w:val="KeinLeerraum"/>
        <w:tabs>
          <w:tab w:val="left" w:pos="1701"/>
          <w:tab w:val="left" w:pos="3544"/>
        </w:tabs>
      </w:pPr>
      <w:r>
        <w:t>To offer</w:t>
      </w:r>
      <w:r>
        <w:tab/>
      </w:r>
      <w:bookmarkStart w:id="0" w:name="_GoBack"/>
      <w:bookmarkEnd w:id="0"/>
      <w:r>
        <w:t>to purchase</w:t>
      </w:r>
    </w:p>
    <w:p w:rsidR="005554A4" w:rsidRDefault="005554A4" w:rsidP="003318CA">
      <w:pPr>
        <w:pStyle w:val="KeinLeerraum"/>
        <w:tabs>
          <w:tab w:val="left" w:pos="1701"/>
          <w:tab w:val="left" w:pos="3544"/>
        </w:tabs>
      </w:pPr>
    </w:p>
    <w:p w:rsidR="003318CA" w:rsidRDefault="003318CA" w:rsidP="003318CA">
      <w:pPr>
        <w:pStyle w:val="KeinLeerraum"/>
        <w:tabs>
          <w:tab w:val="left" w:pos="1701"/>
          <w:tab w:val="left" w:pos="3544"/>
        </w:tabs>
      </w:pPr>
    </w:p>
    <w:sectPr w:rsidR="003318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CA"/>
    <w:rsid w:val="003318CA"/>
    <w:rsid w:val="0047096F"/>
    <w:rsid w:val="005554A4"/>
    <w:rsid w:val="007636D4"/>
    <w:rsid w:val="00A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2898B-BB36-43DA-B7F9-614245AB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318C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Company>all-for-one Steeb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3</cp:revision>
  <dcterms:created xsi:type="dcterms:W3CDTF">2015-01-19T07:17:00Z</dcterms:created>
  <dcterms:modified xsi:type="dcterms:W3CDTF">2015-01-19T07:27:00Z</dcterms:modified>
</cp:coreProperties>
</file>