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Pr="002522A9" w:rsidRDefault="002522A9">
      <w:pPr>
        <w:rPr>
          <w:sz w:val="32"/>
          <w:u w:val="single"/>
        </w:rPr>
      </w:pPr>
      <w:r w:rsidRPr="002522A9">
        <w:rPr>
          <w:sz w:val="32"/>
          <w:u w:val="single"/>
        </w:rPr>
        <w:t>Die vierte Gewalt</w:t>
      </w:r>
    </w:p>
    <w:p w:rsidR="002522A9" w:rsidRDefault="002522A9"/>
    <w:p w:rsidR="002522A9" w:rsidRDefault="002522A9">
      <w:r>
        <w:t>Aufgabe 1</w:t>
      </w:r>
    </w:p>
    <w:p w:rsidR="002522A9" w:rsidRDefault="002522A9">
      <w:r>
        <w:t>Vierte Gewalt meint eine vierte, virtuelle Säule im Sinnbild der Gewaltenteilung. Neben Judikative, Exekutive und Legislative gibt es die vierte Säule, die öffentlichen Medien.</w:t>
      </w:r>
    </w:p>
    <w:p w:rsidR="002522A9" w:rsidRDefault="002522A9">
      <w:r>
        <w:t>Aufgabe 2</w:t>
      </w:r>
    </w:p>
    <w:p w:rsidR="002522A9" w:rsidRDefault="002522A9">
      <w:r>
        <w:t>Politische Aufgaben der Presse</w:t>
      </w:r>
    </w:p>
    <w:p w:rsidR="002522A9" w:rsidRDefault="002522A9" w:rsidP="002522A9">
      <w:pPr>
        <w:pStyle w:val="Listenabsatz"/>
        <w:numPr>
          <w:ilvl w:val="0"/>
          <w:numId w:val="2"/>
        </w:numPr>
      </w:pPr>
      <w:r>
        <w:t>Verbreitung von Informationen</w:t>
      </w:r>
    </w:p>
    <w:p w:rsidR="002522A9" w:rsidRDefault="002522A9" w:rsidP="002522A9">
      <w:pPr>
        <w:pStyle w:val="Listenabsatz"/>
        <w:numPr>
          <w:ilvl w:val="0"/>
          <w:numId w:val="2"/>
        </w:numPr>
      </w:pPr>
      <w:r>
        <w:t>Aufklärung der Bürger</w:t>
      </w:r>
    </w:p>
    <w:p w:rsidR="002522A9" w:rsidRDefault="002522A9" w:rsidP="002522A9">
      <w:pPr>
        <w:pStyle w:val="Listenabsatz"/>
        <w:numPr>
          <w:ilvl w:val="0"/>
          <w:numId w:val="2"/>
        </w:numPr>
      </w:pPr>
      <w:bookmarkStart w:id="0" w:name="_GoBack"/>
      <w:bookmarkEnd w:id="0"/>
    </w:p>
    <w:sectPr w:rsidR="002522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60AC3"/>
    <w:multiLevelType w:val="hybridMultilevel"/>
    <w:tmpl w:val="F3B63E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E0613"/>
    <w:multiLevelType w:val="hybridMultilevel"/>
    <w:tmpl w:val="55A89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39"/>
    <w:rsid w:val="002522A9"/>
    <w:rsid w:val="007636D4"/>
    <w:rsid w:val="00A805B9"/>
    <w:rsid w:val="00E5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827BA9-1874-404F-B663-408824A7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259</Characters>
  <Application>Microsoft Office Word</Application>
  <DocSecurity>0</DocSecurity>
  <Lines>2</Lines>
  <Paragraphs>1</Paragraphs>
  <ScaleCrop>false</ScaleCrop>
  <Company>all-for-one Steeb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2</cp:revision>
  <dcterms:created xsi:type="dcterms:W3CDTF">2014-12-16T09:30:00Z</dcterms:created>
  <dcterms:modified xsi:type="dcterms:W3CDTF">2014-12-16T09:34:00Z</dcterms:modified>
</cp:coreProperties>
</file>