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374318" w:rsidP="00374318">
      <w:pPr>
        <w:spacing w:after="0"/>
        <w:rPr>
          <w:b/>
          <w:sz w:val="28"/>
        </w:rPr>
      </w:pPr>
      <w:r w:rsidRPr="00374318">
        <w:rPr>
          <w:b/>
          <w:sz w:val="28"/>
        </w:rPr>
        <w:t>Früher</w:t>
      </w:r>
      <w:r>
        <w:rPr>
          <w:b/>
          <w:sz w:val="28"/>
        </w:rPr>
        <w:t xml:space="preserve"> 1950</w:t>
      </w:r>
    </w:p>
    <w:p w:rsidR="00374318" w:rsidRDefault="00374318" w:rsidP="00374318">
      <w:pPr>
        <w:pStyle w:val="Listenabsatz"/>
        <w:numPr>
          <w:ilvl w:val="0"/>
          <w:numId w:val="1"/>
        </w:numPr>
        <w:spacing w:after="0"/>
      </w:pPr>
      <w:r>
        <w:t xml:space="preserve">Früher war das Streben nach Fröhlichkeit und Einheit. </w:t>
      </w:r>
    </w:p>
    <w:p w:rsidR="00374318" w:rsidRDefault="00374318" w:rsidP="00374318">
      <w:pPr>
        <w:pStyle w:val="Listenabsatz"/>
        <w:numPr>
          <w:ilvl w:val="0"/>
          <w:numId w:val="1"/>
        </w:numPr>
        <w:spacing w:after="0"/>
      </w:pPr>
      <w:r>
        <w:t>Menschen sind im Kopf noch sehr konservativ</w:t>
      </w:r>
    </w:p>
    <w:p w:rsidR="00374318" w:rsidRDefault="00374318" w:rsidP="00374318">
      <w:pPr>
        <w:pStyle w:val="Listenabsatz"/>
        <w:numPr>
          <w:ilvl w:val="0"/>
          <w:numId w:val="1"/>
        </w:numPr>
        <w:spacing w:after="0"/>
      </w:pPr>
      <w:r>
        <w:t>Frauen zuhause, Männer beim Arbeiten</w:t>
      </w:r>
    </w:p>
    <w:p w:rsidR="00374318" w:rsidRDefault="00374318" w:rsidP="00374318">
      <w:pPr>
        <w:pStyle w:val="Listenabsatz"/>
        <w:numPr>
          <w:ilvl w:val="0"/>
          <w:numId w:val="1"/>
        </w:numPr>
        <w:spacing w:after="0"/>
      </w:pPr>
      <w:r>
        <w:t>Trautes Heim Glück allein</w:t>
      </w:r>
    </w:p>
    <w:p w:rsidR="00374318" w:rsidRDefault="00B26C49" w:rsidP="00072205">
      <w:pPr>
        <w:pStyle w:val="Listenabsatz"/>
        <w:numPr>
          <w:ilvl w:val="0"/>
          <w:numId w:val="1"/>
        </w:numPr>
        <w:spacing w:after="0"/>
      </w:pPr>
      <w:r>
        <w:t>Vater hat sein Reich im Geschäft, die Frau hat ihr Reich zuhause</w:t>
      </w:r>
    </w:p>
    <w:p w:rsidR="00B26C49" w:rsidRDefault="00B26C49" w:rsidP="00072205">
      <w:pPr>
        <w:pStyle w:val="Listenabsatz"/>
        <w:numPr>
          <w:ilvl w:val="0"/>
          <w:numId w:val="1"/>
        </w:numPr>
        <w:spacing w:after="0"/>
      </w:pPr>
      <w:r>
        <w:t>In den 60er wurde die „Freiheit“ der Frauen gefordert</w:t>
      </w:r>
    </w:p>
    <w:p w:rsidR="009754FC" w:rsidRDefault="009754FC" w:rsidP="009754FC">
      <w:pPr>
        <w:pStyle w:val="Listenabsatz"/>
        <w:numPr>
          <w:ilvl w:val="0"/>
          <w:numId w:val="1"/>
        </w:numPr>
        <w:spacing w:after="0"/>
      </w:pPr>
      <w:r>
        <w:t>Größe der Familie entscheidet über die Sicherung im Alter</w:t>
      </w:r>
    </w:p>
    <w:p w:rsidR="009754FC" w:rsidRDefault="00DA3A89" w:rsidP="009754FC">
      <w:pPr>
        <w:pStyle w:val="Listenabsatz"/>
        <w:numPr>
          <w:ilvl w:val="0"/>
          <w:numId w:val="1"/>
        </w:numPr>
        <w:spacing w:after="0"/>
      </w:pPr>
      <w:r>
        <w:t xml:space="preserve">Konservatives Gedankengut, Frau arbeitet?? </w:t>
      </w:r>
      <w:r w:rsidR="00A24C2E">
        <w:t>N</w:t>
      </w:r>
      <w:r>
        <w:t>ee</w:t>
      </w:r>
    </w:p>
    <w:p w:rsidR="00A24C2E" w:rsidRDefault="00A24C2E" w:rsidP="009754FC">
      <w:pPr>
        <w:pStyle w:val="Listenabsatz"/>
        <w:numPr>
          <w:ilvl w:val="0"/>
          <w:numId w:val="1"/>
        </w:numPr>
        <w:spacing w:after="0"/>
      </w:pPr>
      <w:r>
        <w:t>Scheidungen sind noch gar nicht denkbar</w:t>
      </w:r>
    </w:p>
    <w:p w:rsidR="00374318" w:rsidRDefault="00374318" w:rsidP="00374318">
      <w:pPr>
        <w:spacing w:after="0"/>
      </w:pPr>
    </w:p>
    <w:p w:rsidR="00374318" w:rsidRDefault="00374318" w:rsidP="00374318">
      <w:pPr>
        <w:spacing w:after="0"/>
      </w:pPr>
    </w:p>
    <w:p w:rsidR="00374318" w:rsidRDefault="00374318" w:rsidP="00374318">
      <w:pPr>
        <w:spacing w:after="0"/>
      </w:pPr>
    </w:p>
    <w:p w:rsidR="00374318" w:rsidRPr="00374318" w:rsidRDefault="00374318" w:rsidP="00374318">
      <w:pPr>
        <w:spacing w:after="0"/>
        <w:rPr>
          <w:b/>
          <w:sz w:val="32"/>
        </w:rPr>
      </w:pPr>
      <w:r w:rsidRPr="00374318">
        <w:rPr>
          <w:b/>
          <w:sz w:val="32"/>
        </w:rPr>
        <w:t>Später</w:t>
      </w:r>
      <w:r>
        <w:rPr>
          <w:b/>
          <w:sz w:val="32"/>
        </w:rPr>
        <w:t xml:space="preserve"> 70er Jahre</w:t>
      </w:r>
    </w:p>
    <w:p w:rsidR="00374318" w:rsidRDefault="002D6812" w:rsidP="00B26C49">
      <w:pPr>
        <w:pStyle w:val="Listenabsatz"/>
        <w:numPr>
          <w:ilvl w:val="0"/>
          <w:numId w:val="3"/>
        </w:numPr>
        <w:spacing w:after="0"/>
      </w:pPr>
      <w:r>
        <w:t>Kindererziehung ganz anders, sehr offen</w:t>
      </w:r>
    </w:p>
    <w:p w:rsidR="002D6812" w:rsidRDefault="002D6812" w:rsidP="00B26C49">
      <w:pPr>
        <w:pStyle w:val="Listenabsatz"/>
        <w:numPr>
          <w:ilvl w:val="0"/>
          <w:numId w:val="3"/>
        </w:numPr>
        <w:spacing w:after="0"/>
      </w:pPr>
      <w:r>
        <w:t>Kinder erst mal machen lassen</w:t>
      </w:r>
    </w:p>
    <w:p w:rsidR="002D6812" w:rsidRDefault="002D6812" w:rsidP="002D6812">
      <w:pPr>
        <w:pStyle w:val="Listenabsatz"/>
        <w:numPr>
          <w:ilvl w:val="0"/>
          <w:numId w:val="3"/>
        </w:numPr>
        <w:spacing w:after="0"/>
      </w:pPr>
      <w:r>
        <w:t>„Kinderläden“ erstmals in Berlin, dann in NRW</w:t>
      </w:r>
    </w:p>
    <w:p w:rsidR="002D6812" w:rsidRDefault="00CC1D6E" w:rsidP="002D6812">
      <w:pPr>
        <w:pStyle w:val="Listenabsatz"/>
        <w:numPr>
          <w:ilvl w:val="0"/>
          <w:numId w:val="3"/>
        </w:numPr>
        <w:spacing w:after="0"/>
      </w:pPr>
      <w:r>
        <w:t>Kinder weniger gern gesehen</w:t>
      </w:r>
    </w:p>
    <w:p w:rsidR="006D5912" w:rsidRDefault="006D5912" w:rsidP="002D6812">
      <w:pPr>
        <w:pStyle w:val="Listenabsatz"/>
        <w:numPr>
          <w:ilvl w:val="0"/>
          <w:numId w:val="3"/>
        </w:numPr>
        <w:spacing w:after="0"/>
      </w:pPr>
      <w:r>
        <w:t>Fassade der Familie bröckelt</w:t>
      </w:r>
    </w:p>
    <w:p w:rsidR="006D5912" w:rsidRDefault="006D5912" w:rsidP="002D6812">
      <w:pPr>
        <w:pStyle w:val="Listenabsatz"/>
        <w:numPr>
          <w:ilvl w:val="0"/>
          <w:numId w:val="3"/>
        </w:numPr>
        <w:spacing w:after="0"/>
      </w:pPr>
      <w:r>
        <w:t>Erstmals Scheidungen</w:t>
      </w:r>
    </w:p>
    <w:p w:rsidR="006D5912" w:rsidRDefault="002B757B" w:rsidP="002D6812">
      <w:pPr>
        <w:pStyle w:val="Listenabsatz"/>
        <w:numPr>
          <w:ilvl w:val="0"/>
          <w:numId w:val="3"/>
        </w:numPr>
        <w:spacing w:after="0"/>
      </w:pPr>
      <w:r>
        <w:t>Vorurteile gegenüber geschiedenen Müttern</w:t>
      </w:r>
    </w:p>
    <w:p w:rsidR="00695592" w:rsidRDefault="00695592" w:rsidP="00695592">
      <w:pPr>
        <w:pStyle w:val="Listenabsatz"/>
        <w:numPr>
          <w:ilvl w:val="1"/>
          <w:numId w:val="3"/>
        </w:numPr>
        <w:spacing w:after="0"/>
      </w:pPr>
      <w:r>
        <w:t>Durch Scheidung früher finanzielle Katastrophen</w:t>
      </w:r>
    </w:p>
    <w:p w:rsidR="00695592" w:rsidRDefault="00695592" w:rsidP="00695592">
      <w:pPr>
        <w:pStyle w:val="Listenabsatz"/>
        <w:numPr>
          <w:ilvl w:val="0"/>
          <w:numId w:val="3"/>
        </w:numPr>
        <w:spacing w:after="0"/>
      </w:pPr>
      <w:r>
        <w:t>Neues Sch</w:t>
      </w:r>
      <w:r w:rsidR="00A668E7">
        <w:t>eidungsrecht 1974, Unterhaltszahlungen</w:t>
      </w:r>
      <w:bookmarkStart w:id="0" w:name="_GoBack"/>
      <w:bookmarkEnd w:id="0"/>
      <w:r>
        <w:t xml:space="preserve"> durch den Mann an die Ex-Frau</w:t>
      </w:r>
    </w:p>
    <w:p w:rsidR="000B411F" w:rsidRDefault="000B411F" w:rsidP="00695592">
      <w:pPr>
        <w:pStyle w:val="Listenabsatz"/>
        <w:numPr>
          <w:ilvl w:val="0"/>
          <w:numId w:val="3"/>
        </w:numPr>
        <w:spacing w:after="0"/>
      </w:pPr>
      <w:r>
        <w:t>Schwangerschaftsabbruch war eine Straftat</w:t>
      </w:r>
    </w:p>
    <w:p w:rsidR="0077050A" w:rsidRDefault="0077050A" w:rsidP="00695592">
      <w:pPr>
        <w:pStyle w:val="Listenabsatz"/>
        <w:numPr>
          <w:ilvl w:val="0"/>
          <w:numId w:val="3"/>
        </w:numPr>
        <w:spacing w:after="0"/>
      </w:pPr>
      <w:r>
        <w:t>Entwicklung der Verhütungsmethoden der Neuzeit</w:t>
      </w:r>
    </w:p>
    <w:p w:rsidR="00374318" w:rsidRDefault="0077050A" w:rsidP="009978CF">
      <w:pPr>
        <w:pStyle w:val="Listenabsatz"/>
        <w:numPr>
          <w:ilvl w:val="0"/>
          <w:numId w:val="3"/>
        </w:numPr>
        <w:spacing w:after="0"/>
      </w:pPr>
      <w:r>
        <w:t>Kampf der Geschlechter</w:t>
      </w:r>
    </w:p>
    <w:p w:rsidR="00374318" w:rsidRDefault="00374318" w:rsidP="00374318">
      <w:pPr>
        <w:spacing w:after="0"/>
      </w:pPr>
    </w:p>
    <w:p w:rsidR="00374318" w:rsidRDefault="00374318" w:rsidP="00374318">
      <w:pPr>
        <w:spacing w:after="0"/>
      </w:pPr>
    </w:p>
    <w:p w:rsidR="00374318" w:rsidRDefault="00374318" w:rsidP="00374318">
      <w:pPr>
        <w:spacing w:after="0"/>
        <w:rPr>
          <w:b/>
          <w:sz w:val="32"/>
        </w:rPr>
      </w:pPr>
      <w:r w:rsidRPr="00374318">
        <w:rPr>
          <w:b/>
          <w:sz w:val="32"/>
        </w:rPr>
        <w:t>Jetzt</w:t>
      </w:r>
    </w:p>
    <w:p w:rsidR="00374318" w:rsidRDefault="00374318" w:rsidP="00374318">
      <w:pPr>
        <w:pStyle w:val="Listenabsatz"/>
        <w:numPr>
          <w:ilvl w:val="0"/>
          <w:numId w:val="2"/>
        </w:numPr>
        <w:spacing w:after="0"/>
      </w:pPr>
      <w:r>
        <w:t>Immer noch Starkes zusammen Halten Gefühl</w:t>
      </w:r>
    </w:p>
    <w:p w:rsidR="00DA3A89" w:rsidRDefault="00DA3A89" w:rsidP="00DA3A89">
      <w:pPr>
        <w:pStyle w:val="Listenabsatz"/>
        <w:numPr>
          <w:ilvl w:val="0"/>
          <w:numId w:val="2"/>
        </w:numPr>
        <w:spacing w:after="0"/>
      </w:pPr>
      <w:r>
        <w:t>Heute ist alles möglich</w:t>
      </w:r>
    </w:p>
    <w:p w:rsidR="00DA3A89" w:rsidRDefault="00DA3A89" w:rsidP="00DA3A89">
      <w:pPr>
        <w:pStyle w:val="Listenabsatz"/>
        <w:numPr>
          <w:ilvl w:val="0"/>
          <w:numId w:val="2"/>
        </w:numPr>
        <w:spacing w:after="0"/>
      </w:pPr>
      <w:r>
        <w:t>Hausmann und Arbeitsfrau, alles offen</w:t>
      </w:r>
    </w:p>
    <w:p w:rsidR="002D6812" w:rsidRDefault="002D6812" w:rsidP="00DA3A89">
      <w:pPr>
        <w:pStyle w:val="Listenabsatz"/>
        <w:numPr>
          <w:ilvl w:val="0"/>
          <w:numId w:val="2"/>
        </w:numPr>
        <w:spacing w:after="0"/>
      </w:pPr>
      <w:r>
        <w:t>Grundgrenzen einrichten, Wie auf der Autobahn:</w:t>
      </w:r>
    </w:p>
    <w:p w:rsidR="002D6812" w:rsidRDefault="002D6812" w:rsidP="002D6812">
      <w:pPr>
        <w:pStyle w:val="Listenabsatz"/>
        <w:spacing w:after="0"/>
      </w:pPr>
      <w:r>
        <w:t>Links und rechts Leitplanken, aber sonst alles offen</w:t>
      </w:r>
    </w:p>
    <w:p w:rsidR="002D6812" w:rsidRDefault="000B411F" w:rsidP="002D6812">
      <w:pPr>
        <w:pStyle w:val="Listenabsatz"/>
        <w:numPr>
          <w:ilvl w:val="0"/>
          <w:numId w:val="2"/>
        </w:numPr>
        <w:spacing w:after="0"/>
      </w:pPr>
      <w:r>
        <w:t xml:space="preserve">15% aller Familien sind </w:t>
      </w:r>
      <w:r w:rsidR="0077050A">
        <w:t>Patchwork Familien</w:t>
      </w:r>
    </w:p>
    <w:p w:rsidR="0077050A" w:rsidRDefault="005E7AEC" w:rsidP="002D6812">
      <w:pPr>
        <w:pStyle w:val="Listenabsatz"/>
        <w:numPr>
          <w:ilvl w:val="0"/>
          <w:numId w:val="2"/>
        </w:numPr>
        <w:spacing w:after="0"/>
      </w:pPr>
      <w:r>
        <w:t>Heutzutage alles ziemlich geregelt</w:t>
      </w:r>
    </w:p>
    <w:p w:rsidR="005E7AEC" w:rsidRDefault="005E7AEC" w:rsidP="002D6812">
      <w:pPr>
        <w:pStyle w:val="Listenabsatz"/>
        <w:numPr>
          <w:ilvl w:val="0"/>
          <w:numId w:val="2"/>
        </w:numPr>
        <w:spacing w:after="0"/>
      </w:pPr>
      <w:r>
        <w:t>Keine Kämpfe mehr um Freiheit oder Rechte der Partner</w:t>
      </w:r>
    </w:p>
    <w:p w:rsidR="005E7AEC" w:rsidRPr="00374318" w:rsidRDefault="00196C94" w:rsidP="002D6812">
      <w:pPr>
        <w:pStyle w:val="Listenabsatz"/>
        <w:numPr>
          <w:ilvl w:val="0"/>
          <w:numId w:val="2"/>
        </w:numPr>
        <w:spacing w:after="0"/>
      </w:pPr>
      <w:r>
        <w:t>Heutzutage immer mehr gleichgeschlechtliche Paare, es ist eben alles möglich</w:t>
      </w:r>
    </w:p>
    <w:sectPr w:rsidR="005E7AEC" w:rsidRPr="003743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32E44"/>
    <w:multiLevelType w:val="hybridMultilevel"/>
    <w:tmpl w:val="4328B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95108"/>
    <w:multiLevelType w:val="hybridMultilevel"/>
    <w:tmpl w:val="F6F847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B7BF5"/>
    <w:multiLevelType w:val="hybridMultilevel"/>
    <w:tmpl w:val="5F42E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18"/>
    <w:rsid w:val="000B411F"/>
    <w:rsid w:val="00196C94"/>
    <w:rsid w:val="002B757B"/>
    <w:rsid w:val="002D6812"/>
    <w:rsid w:val="00374318"/>
    <w:rsid w:val="00467E4A"/>
    <w:rsid w:val="005E7AEC"/>
    <w:rsid w:val="00695592"/>
    <w:rsid w:val="006D5912"/>
    <w:rsid w:val="0077050A"/>
    <w:rsid w:val="00785216"/>
    <w:rsid w:val="00945B75"/>
    <w:rsid w:val="009754FC"/>
    <w:rsid w:val="00A24C2E"/>
    <w:rsid w:val="00A668E7"/>
    <w:rsid w:val="00B26C49"/>
    <w:rsid w:val="00C7025B"/>
    <w:rsid w:val="00CC1D6E"/>
    <w:rsid w:val="00DA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4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19</cp:revision>
  <dcterms:created xsi:type="dcterms:W3CDTF">2013-10-01T06:49:00Z</dcterms:created>
  <dcterms:modified xsi:type="dcterms:W3CDTF">2013-10-15T06:18:00Z</dcterms:modified>
</cp:coreProperties>
</file>