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9"/>
        <w:gridCol w:w="3676"/>
      </w:tblGrid>
      <w:tr w:rsidR="000B101B" w:rsidTr="000B101B">
        <w:trPr>
          <w:trHeight w:val="293"/>
        </w:trPr>
        <w:tc>
          <w:tcPr>
            <w:tcW w:w="2669" w:type="dxa"/>
          </w:tcPr>
          <w:p w:rsidR="000B101B" w:rsidRDefault="000B101B" w:rsidP="000B101B">
            <w:r>
              <w:t>A: Auto</w:t>
            </w:r>
            <w:r w:rsidR="00F7259B">
              <w:t xml:space="preserve"> / Abgase</w:t>
            </w:r>
          </w:p>
        </w:tc>
        <w:tc>
          <w:tcPr>
            <w:tcW w:w="3676" w:type="dxa"/>
          </w:tcPr>
          <w:p w:rsidR="000B101B" w:rsidRDefault="000B101B">
            <w:r>
              <w:t>N:</w:t>
            </w:r>
            <w:r w:rsidR="00F96249">
              <w:t xml:space="preserve"> Nukleares Waffenarsenal</w:t>
            </w:r>
          </w:p>
        </w:tc>
      </w:tr>
      <w:tr w:rsidR="000B101B" w:rsidTr="000B101B">
        <w:trPr>
          <w:trHeight w:val="305"/>
        </w:trPr>
        <w:tc>
          <w:tcPr>
            <w:tcW w:w="2669" w:type="dxa"/>
          </w:tcPr>
          <w:p w:rsidR="000B101B" w:rsidRDefault="000B101B">
            <w:r>
              <w:t xml:space="preserve">B: </w:t>
            </w:r>
          </w:p>
        </w:tc>
        <w:tc>
          <w:tcPr>
            <w:tcW w:w="3676" w:type="dxa"/>
          </w:tcPr>
          <w:p w:rsidR="000B101B" w:rsidRDefault="000B101B">
            <w:r>
              <w:t>O: Ozonloch</w:t>
            </w:r>
          </w:p>
        </w:tc>
      </w:tr>
      <w:tr w:rsidR="000B101B" w:rsidTr="000B101B">
        <w:trPr>
          <w:trHeight w:val="293"/>
        </w:trPr>
        <w:tc>
          <w:tcPr>
            <w:tcW w:w="2669" w:type="dxa"/>
          </w:tcPr>
          <w:p w:rsidR="000B101B" w:rsidRDefault="000B101B">
            <w:r>
              <w:t>C: Chemiefirmen</w:t>
            </w:r>
          </w:p>
        </w:tc>
        <w:tc>
          <w:tcPr>
            <w:tcW w:w="3676" w:type="dxa"/>
          </w:tcPr>
          <w:p w:rsidR="000B101B" w:rsidRDefault="000B101B">
            <w:r>
              <w:t>P:</w:t>
            </w:r>
            <w:r w:rsidR="008A5A83">
              <w:t xml:space="preserve"> Präzession der Erdachse (um sich und um die Sonne)</w:t>
            </w:r>
          </w:p>
        </w:tc>
      </w:tr>
      <w:tr w:rsidR="000B101B" w:rsidTr="000B101B">
        <w:trPr>
          <w:trHeight w:val="305"/>
        </w:trPr>
        <w:tc>
          <w:tcPr>
            <w:tcW w:w="2669" w:type="dxa"/>
          </w:tcPr>
          <w:p w:rsidR="000B101B" w:rsidRDefault="000B101B">
            <w:r>
              <w:t xml:space="preserve">D: </w:t>
            </w:r>
          </w:p>
        </w:tc>
        <w:tc>
          <w:tcPr>
            <w:tcW w:w="3676" w:type="dxa"/>
          </w:tcPr>
          <w:p w:rsidR="000B101B" w:rsidRDefault="000B101B">
            <w:r>
              <w:t>Q:</w:t>
            </w:r>
            <w:r w:rsidR="00DE4251">
              <w:t xml:space="preserve"> Qualm</w:t>
            </w:r>
          </w:p>
        </w:tc>
      </w:tr>
      <w:tr w:rsidR="000B101B" w:rsidTr="000B101B">
        <w:trPr>
          <w:trHeight w:val="305"/>
        </w:trPr>
        <w:tc>
          <w:tcPr>
            <w:tcW w:w="2669" w:type="dxa"/>
          </w:tcPr>
          <w:p w:rsidR="000B101B" w:rsidRDefault="000B101B">
            <w:r>
              <w:t>E:</w:t>
            </w:r>
            <w:r w:rsidR="00F7259B">
              <w:t xml:space="preserve"> Erwärmung der Erde</w:t>
            </w:r>
          </w:p>
        </w:tc>
        <w:tc>
          <w:tcPr>
            <w:tcW w:w="3676" w:type="dxa"/>
          </w:tcPr>
          <w:p w:rsidR="000B101B" w:rsidRDefault="000B101B">
            <w:r>
              <w:t>R:</w:t>
            </w:r>
            <w:r w:rsidR="0058371A">
              <w:t xml:space="preserve"> Rinder</w:t>
            </w:r>
          </w:p>
        </w:tc>
      </w:tr>
      <w:tr w:rsidR="000B101B" w:rsidTr="000B101B">
        <w:trPr>
          <w:trHeight w:val="293"/>
        </w:trPr>
        <w:tc>
          <w:tcPr>
            <w:tcW w:w="2669" w:type="dxa"/>
          </w:tcPr>
          <w:p w:rsidR="000B101B" w:rsidRDefault="000B101B">
            <w:r>
              <w:t>F: FCKW</w:t>
            </w:r>
          </w:p>
        </w:tc>
        <w:tc>
          <w:tcPr>
            <w:tcW w:w="3676" w:type="dxa"/>
          </w:tcPr>
          <w:p w:rsidR="000B101B" w:rsidRDefault="000B101B">
            <w:r>
              <w:t>S: Schmelzendes Eis an den Polkappen</w:t>
            </w:r>
          </w:p>
        </w:tc>
      </w:tr>
      <w:tr w:rsidR="000B101B" w:rsidTr="000B101B">
        <w:trPr>
          <w:trHeight w:val="305"/>
        </w:trPr>
        <w:tc>
          <w:tcPr>
            <w:tcW w:w="2669" w:type="dxa"/>
          </w:tcPr>
          <w:p w:rsidR="000B101B" w:rsidRDefault="000B101B">
            <w:r>
              <w:t>G:</w:t>
            </w:r>
            <w:r w:rsidR="00F7259B">
              <w:t xml:space="preserve"> Gammastrahlung der Atomtests</w:t>
            </w:r>
          </w:p>
        </w:tc>
        <w:tc>
          <w:tcPr>
            <w:tcW w:w="3676" w:type="dxa"/>
          </w:tcPr>
          <w:p w:rsidR="000B101B" w:rsidRDefault="000B101B">
            <w:r>
              <w:t>T: Treibhausgase</w:t>
            </w:r>
            <w:r w:rsidR="00EF73C5">
              <w:t xml:space="preserve"> / Technologischer Fortschritt</w:t>
            </w:r>
          </w:p>
        </w:tc>
      </w:tr>
      <w:tr w:rsidR="000B101B" w:rsidTr="000B101B">
        <w:trPr>
          <w:trHeight w:val="293"/>
        </w:trPr>
        <w:tc>
          <w:tcPr>
            <w:tcW w:w="2669" w:type="dxa"/>
          </w:tcPr>
          <w:p w:rsidR="000B101B" w:rsidRDefault="000B101B">
            <w:r>
              <w:t>H:</w:t>
            </w:r>
          </w:p>
        </w:tc>
        <w:tc>
          <w:tcPr>
            <w:tcW w:w="3676" w:type="dxa"/>
          </w:tcPr>
          <w:p w:rsidR="000B101B" w:rsidRDefault="000B101B">
            <w:r>
              <w:t>U:</w:t>
            </w:r>
            <w:r w:rsidR="00F7259B">
              <w:t xml:space="preserve"> Umweltverschmutzung (Müll)</w:t>
            </w:r>
          </w:p>
        </w:tc>
      </w:tr>
      <w:tr w:rsidR="000B101B" w:rsidTr="000B101B">
        <w:trPr>
          <w:trHeight w:val="305"/>
        </w:trPr>
        <w:tc>
          <w:tcPr>
            <w:tcW w:w="2669" w:type="dxa"/>
          </w:tcPr>
          <w:p w:rsidR="000B101B" w:rsidRDefault="000B101B">
            <w:r>
              <w:t>I:</w:t>
            </w:r>
          </w:p>
        </w:tc>
        <w:tc>
          <w:tcPr>
            <w:tcW w:w="3676" w:type="dxa"/>
          </w:tcPr>
          <w:p w:rsidR="000B101B" w:rsidRDefault="000B101B">
            <w:r>
              <w:t>V:</w:t>
            </w:r>
            <w:r w:rsidR="00F7259B">
              <w:t xml:space="preserve"> Verbrennungsanlagen</w:t>
            </w:r>
            <w:bookmarkStart w:id="0" w:name="_GoBack"/>
            <w:bookmarkEnd w:id="0"/>
          </w:p>
        </w:tc>
      </w:tr>
      <w:tr w:rsidR="000B101B" w:rsidTr="000B101B">
        <w:trPr>
          <w:trHeight w:val="293"/>
        </w:trPr>
        <w:tc>
          <w:tcPr>
            <w:tcW w:w="2669" w:type="dxa"/>
          </w:tcPr>
          <w:p w:rsidR="000B101B" w:rsidRDefault="000B101B">
            <w:r>
              <w:t>J:</w:t>
            </w:r>
          </w:p>
        </w:tc>
        <w:tc>
          <w:tcPr>
            <w:tcW w:w="3676" w:type="dxa"/>
          </w:tcPr>
          <w:p w:rsidR="000B101B" w:rsidRDefault="000B101B">
            <w:r>
              <w:t>W:</w:t>
            </w:r>
            <w:r w:rsidR="00D445A4">
              <w:t xml:space="preserve"> Wärmeinhalt der Ozeane</w:t>
            </w:r>
          </w:p>
        </w:tc>
      </w:tr>
      <w:tr w:rsidR="000B101B" w:rsidTr="000B101B">
        <w:trPr>
          <w:trHeight w:val="305"/>
        </w:trPr>
        <w:tc>
          <w:tcPr>
            <w:tcW w:w="2669" w:type="dxa"/>
          </w:tcPr>
          <w:p w:rsidR="000B101B" w:rsidRDefault="000B101B">
            <w:r>
              <w:t>K: Kohlenstoffdioxid</w:t>
            </w:r>
          </w:p>
        </w:tc>
        <w:tc>
          <w:tcPr>
            <w:tcW w:w="3676" w:type="dxa"/>
          </w:tcPr>
          <w:p w:rsidR="000B101B" w:rsidRDefault="000B101B">
            <w:r>
              <w:t>X:</w:t>
            </w:r>
            <w:r w:rsidR="00D445A4">
              <w:t xml:space="preserve"> </w:t>
            </w:r>
          </w:p>
        </w:tc>
      </w:tr>
      <w:tr w:rsidR="000B101B" w:rsidTr="000B101B">
        <w:trPr>
          <w:trHeight w:val="293"/>
        </w:trPr>
        <w:tc>
          <w:tcPr>
            <w:tcW w:w="2669" w:type="dxa"/>
          </w:tcPr>
          <w:p w:rsidR="000B101B" w:rsidRDefault="000B101B">
            <w:r>
              <w:t>L:</w:t>
            </w:r>
            <w:r w:rsidR="00F96249">
              <w:t xml:space="preserve"> Luxusgesellschaft</w:t>
            </w:r>
          </w:p>
        </w:tc>
        <w:tc>
          <w:tcPr>
            <w:tcW w:w="3676" w:type="dxa"/>
          </w:tcPr>
          <w:p w:rsidR="000B101B" w:rsidRDefault="000B101B">
            <w:r>
              <w:t>Y:</w:t>
            </w:r>
          </w:p>
        </w:tc>
      </w:tr>
      <w:tr w:rsidR="000B101B" w:rsidTr="000B101B">
        <w:trPr>
          <w:trHeight w:val="317"/>
        </w:trPr>
        <w:tc>
          <w:tcPr>
            <w:tcW w:w="2669" w:type="dxa"/>
          </w:tcPr>
          <w:p w:rsidR="000B101B" w:rsidRDefault="000B101B" w:rsidP="000B101B">
            <w:pPr>
              <w:tabs>
                <w:tab w:val="center" w:pos="1226"/>
              </w:tabs>
            </w:pPr>
            <w:r>
              <w:t>M: Methangas</w:t>
            </w:r>
          </w:p>
        </w:tc>
        <w:tc>
          <w:tcPr>
            <w:tcW w:w="3676" w:type="dxa"/>
          </w:tcPr>
          <w:p w:rsidR="000B101B" w:rsidRDefault="000B101B">
            <w:r>
              <w:t>Z:</w:t>
            </w:r>
            <w:r w:rsidR="008A5A83">
              <w:t xml:space="preserve"> Zyklus der Sonne</w:t>
            </w:r>
          </w:p>
        </w:tc>
      </w:tr>
    </w:tbl>
    <w:p w:rsidR="00CE5BFC" w:rsidRDefault="00CE5BFC"/>
    <w:sectPr w:rsidR="00CE5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1B"/>
    <w:rsid w:val="000B101B"/>
    <w:rsid w:val="0058371A"/>
    <w:rsid w:val="008A5A83"/>
    <w:rsid w:val="00CE5BFC"/>
    <w:rsid w:val="00D445A4"/>
    <w:rsid w:val="00DB5147"/>
    <w:rsid w:val="00DE4251"/>
    <w:rsid w:val="00EF73C5"/>
    <w:rsid w:val="00F7259B"/>
    <w:rsid w:val="00F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1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10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7</cp:revision>
  <dcterms:created xsi:type="dcterms:W3CDTF">2014-04-01T07:19:00Z</dcterms:created>
  <dcterms:modified xsi:type="dcterms:W3CDTF">2014-04-29T06:42:00Z</dcterms:modified>
</cp:coreProperties>
</file>