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Pr="007135AB" w:rsidRDefault="007135AB">
      <w:r w:rsidRPr="007135AB">
        <w:t>Grundlagen des Arbeitsrechts</w:t>
      </w:r>
    </w:p>
    <w:p w:rsidR="007135AB" w:rsidRPr="007135AB" w:rsidRDefault="007135AB"/>
    <w:p w:rsidR="007135AB" w:rsidRDefault="007135AB">
      <w:pPr>
        <w:rPr>
          <w:u w:val="single"/>
        </w:rPr>
      </w:pPr>
      <w:r w:rsidRPr="007135AB">
        <w:rPr>
          <w:u w:val="single"/>
        </w:rPr>
        <w:t>Pflichten bei Vorstellungsgesprächen</w:t>
      </w:r>
    </w:p>
    <w:p w:rsidR="007135AB" w:rsidRDefault="007135AB">
      <w:pPr>
        <w:rPr>
          <w:u w:val="single"/>
        </w:rPr>
      </w:pPr>
    </w:p>
    <w:p w:rsidR="007135AB" w:rsidRDefault="007135AB" w:rsidP="007135AB">
      <w:r>
        <w:t>Einstellenden:</w:t>
      </w:r>
    </w:p>
    <w:p w:rsidR="007135AB" w:rsidRDefault="007135AB" w:rsidP="007135AB">
      <w:pPr>
        <w:pStyle w:val="Listenabsatz"/>
        <w:numPr>
          <w:ilvl w:val="0"/>
          <w:numId w:val="1"/>
        </w:numPr>
      </w:pPr>
      <w:r>
        <w:t>Verbot bestimmter Fragen (z.B. nach Schwangerschaft, religiöser oder politischer Einstellung, sexueller Orientierung)</w:t>
      </w:r>
    </w:p>
    <w:p w:rsidR="007135AB" w:rsidRDefault="00AF1A31" w:rsidP="007135AB">
      <w:pPr>
        <w:pStyle w:val="Listenabsatz"/>
        <w:numPr>
          <w:ilvl w:val="0"/>
          <w:numId w:val="1"/>
        </w:numPr>
      </w:pPr>
      <w:r>
        <w:t>Diskreter Umgang mit Bewerbungsunterlagen</w:t>
      </w:r>
    </w:p>
    <w:p w:rsidR="00AF1A31" w:rsidRDefault="00AF1A31" w:rsidP="007135AB">
      <w:pPr>
        <w:pStyle w:val="Listenabsatz"/>
        <w:numPr>
          <w:ilvl w:val="0"/>
          <w:numId w:val="1"/>
        </w:numPr>
      </w:pPr>
      <w:r>
        <w:t>Ausreichende + richtige Informationen über den Arbeitsplatz</w:t>
      </w:r>
    </w:p>
    <w:p w:rsidR="00AF1A31" w:rsidRPr="007135AB" w:rsidRDefault="00AF1A31" w:rsidP="007135AB">
      <w:pPr>
        <w:pStyle w:val="Listenabsatz"/>
        <w:numPr>
          <w:ilvl w:val="0"/>
          <w:numId w:val="1"/>
        </w:numPr>
      </w:pPr>
      <w:r>
        <w:t>Kostenübernahme Fahrt zum Bewerbungsgespräch bei Einladung</w:t>
      </w:r>
      <w:bookmarkStart w:id="0" w:name="_GoBack"/>
      <w:bookmarkEnd w:id="0"/>
    </w:p>
    <w:p w:rsidR="007135AB" w:rsidRDefault="007135AB">
      <w:r>
        <w:br w:type="column"/>
      </w:r>
    </w:p>
    <w:p w:rsidR="007135AB" w:rsidRDefault="007135AB"/>
    <w:p w:rsidR="007135AB" w:rsidRDefault="007135AB"/>
    <w:p w:rsidR="007135AB" w:rsidRDefault="007135AB"/>
    <w:p w:rsidR="007135AB" w:rsidRDefault="007135AB">
      <w:pPr>
        <w:rPr>
          <w:u w:val="single"/>
        </w:rPr>
      </w:pPr>
      <w:r w:rsidRPr="007135AB">
        <w:rPr>
          <w:u w:val="single"/>
        </w:rPr>
        <w:t>Bewerber</w:t>
      </w:r>
    </w:p>
    <w:p w:rsidR="007135AB" w:rsidRDefault="007135AB" w:rsidP="007135AB">
      <w:pPr>
        <w:pStyle w:val="Listenabsatz"/>
        <w:numPr>
          <w:ilvl w:val="0"/>
          <w:numId w:val="2"/>
        </w:numPr>
      </w:pPr>
      <w:r>
        <w:t>Auskunft darüber geben, welche Arbeiten nicht ausgeführt werden können</w:t>
      </w:r>
    </w:p>
    <w:p w:rsidR="007135AB" w:rsidRDefault="007135AB" w:rsidP="007135AB">
      <w:pPr>
        <w:pStyle w:val="Listenabsatz"/>
        <w:numPr>
          <w:ilvl w:val="0"/>
          <w:numId w:val="2"/>
        </w:numPr>
      </w:pPr>
      <w:r>
        <w:t>Informationen über Lohnpfändung</w:t>
      </w:r>
    </w:p>
    <w:p w:rsidR="007135AB" w:rsidRDefault="007135AB" w:rsidP="007135AB">
      <w:pPr>
        <w:pStyle w:val="Listenabsatz"/>
        <w:numPr>
          <w:ilvl w:val="0"/>
          <w:numId w:val="2"/>
        </w:numPr>
      </w:pPr>
      <w:r>
        <w:t>Wahrheitsgemäße Aussagen über Qualifikationen</w:t>
      </w:r>
    </w:p>
    <w:p w:rsidR="00AF1A31" w:rsidRPr="007135AB" w:rsidRDefault="00AF1A31" w:rsidP="007135AB">
      <w:pPr>
        <w:pStyle w:val="Listenabsatz"/>
        <w:numPr>
          <w:ilvl w:val="0"/>
          <w:numId w:val="2"/>
        </w:numPr>
      </w:pPr>
    </w:p>
    <w:sectPr w:rsidR="00AF1A31" w:rsidRPr="007135AB" w:rsidSect="007135AB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B1782"/>
    <w:multiLevelType w:val="hybridMultilevel"/>
    <w:tmpl w:val="FF18EE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584DB1"/>
    <w:multiLevelType w:val="hybridMultilevel"/>
    <w:tmpl w:val="9D682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AB"/>
    <w:rsid w:val="004428B3"/>
    <w:rsid w:val="007135AB"/>
    <w:rsid w:val="007636D4"/>
    <w:rsid w:val="00A805B9"/>
    <w:rsid w:val="00A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169D6-D58B-461D-840F-082519F6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5E79-7453-4416-88E2-8C12AF17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454</Characters>
  <Application>Microsoft Office Word</Application>
  <DocSecurity>0</DocSecurity>
  <Lines>3</Lines>
  <Paragraphs>1</Paragraphs>
  <ScaleCrop>false</ScaleCrop>
  <Company>all-for-one Steeb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2</cp:revision>
  <dcterms:created xsi:type="dcterms:W3CDTF">2015-01-19T09:53:00Z</dcterms:created>
  <dcterms:modified xsi:type="dcterms:W3CDTF">2015-01-19T10:06:00Z</dcterms:modified>
</cp:coreProperties>
</file>