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0B677D">
      <w:r>
        <w:t>Aufgabe 1</w:t>
      </w:r>
    </w:p>
    <w:p w:rsidR="000B677D" w:rsidRDefault="000B677D">
      <w:r>
        <w:t>Überziehungskredit</w:t>
      </w:r>
      <w:r>
        <w:tab/>
      </w:r>
      <w:r>
        <w:tab/>
        <w:t>Ratenkredit</w:t>
      </w:r>
      <w:r>
        <w:tab/>
      </w:r>
      <w:r>
        <w:tab/>
        <w:t>Hypothek</w:t>
      </w:r>
    </w:p>
    <w:p w:rsidR="000B677D" w:rsidRDefault="000B677D"/>
    <w:p w:rsidR="000B677D" w:rsidRDefault="000B677D">
      <w:r>
        <w:t>Aufgabe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677D" w:rsidTr="000B677D">
        <w:tc>
          <w:tcPr>
            <w:tcW w:w="3020" w:type="dxa"/>
          </w:tcPr>
          <w:p w:rsidR="000B677D" w:rsidRDefault="000B677D"/>
        </w:tc>
        <w:tc>
          <w:tcPr>
            <w:tcW w:w="3021" w:type="dxa"/>
          </w:tcPr>
          <w:p w:rsidR="000B677D" w:rsidRDefault="000B677D">
            <w:r>
              <w:t>Konsumentenkredit</w:t>
            </w:r>
          </w:p>
        </w:tc>
        <w:tc>
          <w:tcPr>
            <w:tcW w:w="3021" w:type="dxa"/>
          </w:tcPr>
          <w:p w:rsidR="000B677D" w:rsidRDefault="000B677D">
            <w:r>
              <w:t>Dispositionskredit</w:t>
            </w:r>
          </w:p>
        </w:tc>
      </w:tr>
      <w:tr w:rsidR="000B677D" w:rsidTr="000B677D">
        <w:tc>
          <w:tcPr>
            <w:tcW w:w="3020" w:type="dxa"/>
          </w:tcPr>
          <w:p w:rsidR="000B677D" w:rsidRDefault="000B677D">
            <w:r>
              <w:t>Zweck</w:t>
            </w:r>
          </w:p>
        </w:tc>
        <w:tc>
          <w:tcPr>
            <w:tcW w:w="3021" w:type="dxa"/>
          </w:tcPr>
          <w:p w:rsidR="000B677D" w:rsidRDefault="000B677D">
            <w:r>
              <w:t>Für einen Autokauf</w:t>
            </w:r>
          </w:p>
        </w:tc>
        <w:tc>
          <w:tcPr>
            <w:tcW w:w="3021" w:type="dxa"/>
          </w:tcPr>
          <w:p w:rsidR="000B677D" w:rsidRDefault="000B677D">
            <w:r>
              <w:t>Für kurzfristiges Geld</w:t>
            </w:r>
          </w:p>
        </w:tc>
      </w:tr>
      <w:tr w:rsidR="000B677D" w:rsidTr="000B677D">
        <w:tc>
          <w:tcPr>
            <w:tcW w:w="3020" w:type="dxa"/>
          </w:tcPr>
          <w:p w:rsidR="000B677D" w:rsidRDefault="000B677D">
            <w:r>
              <w:t>Laufzeit</w:t>
            </w:r>
          </w:p>
        </w:tc>
        <w:tc>
          <w:tcPr>
            <w:tcW w:w="3021" w:type="dxa"/>
          </w:tcPr>
          <w:p w:rsidR="000B677D" w:rsidRDefault="000B677D">
            <w:r>
              <w:t>Vertraglich</w:t>
            </w:r>
          </w:p>
        </w:tc>
        <w:tc>
          <w:tcPr>
            <w:tcW w:w="3021" w:type="dxa"/>
          </w:tcPr>
          <w:p w:rsidR="000B677D" w:rsidRDefault="000B677D">
            <w:r>
              <w:t>Bis Kontoausgleich</w:t>
            </w:r>
          </w:p>
        </w:tc>
      </w:tr>
      <w:tr w:rsidR="000B677D" w:rsidTr="000B677D">
        <w:tc>
          <w:tcPr>
            <w:tcW w:w="3020" w:type="dxa"/>
          </w:tcPr>
          <w:p w:rsidR="000B677D" w:rsidRDefault="000B677D">
            <w:r>
              <w:t>Rückzahlung</w:t>
            </w:r>
          </w:p>
        </w:tc>
        <w:tc>
          <w:tcPr>
            <w:tcW w:w="3021" w:type="dxa"/>
          </w:tcPr>
          <w:p w:rsidR="000B677D" w:rsidRDefault="000B677D">
            <w:r>
              <w:t>Monatliche Raten</w:t>
            </w:r>
          </w:p>
        </w:tc>
        <w:tc>
          <w:tcPr>
            <w:tcW w:w="3021" w:type="dxa"/>
          </w:tcPr>
          <w:p w:rsidR="000B677D" w:rsidRDefault="000B677D">
            <w:r>
              <w:t>Bis Ausgleich des Kontos</w:t>
            </w:r>
          </w:p>
        </w:tc>
      </w:tr>
      <w:tr w:rsidR="000B677D" w:rsidTr="000B677D">
        <w:tc>
          <w:tcPr>
            <w:tcW w:w="3020" w:type="dxa"/>
          </w:tcPr>
          <w:p w:rsidR="000B677D" w:rsidRDefault="000B677D">
            <w:r>
              <w:t>Zinssatz</w:t>
            </w:r>
          </w:p>
        </w:tc>
        <w:tc>
          <w:tcPr>
            <w:tcW w:w="3021" w:type="dxa"/>
          </w:tcPr>
          <w:p w:rsidR="000B677D" w:rsidRDefault="000B677D">
            <w:r>
              <w:t>1-3%</w:t>
            </w:r>
          </w:p>
        </w:tc>
        <w:tc>
          <w:tcPr>
            <w:tcW w:w="3021" w:type="dxa"/>
          </w:tcPr>
          <w:p w:rsidR="000B677D" w:rsidRDefault="000B677D">
            <w:r>
              <w:t>10%</w:t>
            </w:r>
          </w:p>
        </w:tc>
      </w:tr>
      <w:tr w:rsidR="000B677D" w:rsidTr="000B677D">
        <w:tc>
          <w:tcPr>
            <w:tcW w:w="3020" w:type="dxa"/>
          </w:tcPr>
          <w:p w:rsidR="000B677D" w:rsidRDefault="000B677D">
            <w:r>
              <w:t>Abschluss</w:t>
            </w:r>
          </w:p>
        </w:tc>
        <w:tc>
          <w:tcPr>
            <w:tcW w:w="3021" w:type="dxa"/>
          </w:tcPr>
          <w:p w:rsidR="000B677D" w:rsidRDefault="000B677D">
            <w:r>
              <w:t>Vertraglich</w:t>
            </w:r>
          </w:p>
        </w:tc>
        <w:tc>
          <w:tcPr>
            <w:tcW w:w="3021" w:type="dxa"/>
          </w:tcPr>
          <w:p w:rsidR="000B677D" w:rsidRDefault="000B677D">
            <w:r>
              <w:t>Bei Überziehung des Kontos</w:t>
            </w:r>
          </w:p>
        </w:tc>
      </w:tr>
    </w:tbl>
    <w:p w:rsidR="000B677D" w:rsidRDefault="000B677D"/>
    <w:p w:rsidR="000B677D" w:rsidRDefault="000B677D">
      <w:r>
        <w:t>Aufgabe 3</w:t>
      </w:r>
    </w:p>
    <w:p w:rsidR="000B677D" w:rsidRDefault="000B677D" w:rsidP="000B677D">
      <w:pPr>
        <w:pStyle w:val="Listenabsatz"/>
        <w:numPr>
          <w:ilvl w:val="0"/>
          <w:numId w:val="1"/>
        </w:numPr>
      </w:pPr>
      <w:r>
        <w:t>2068,50-670-610-240-165=383,50 €</w:t>
      </w:r>
    </w:p>
    <w:p w:rsidR="000B677D" w:rsidRDefault="000B677D" w:rsidP="000B677D">
      <w:pPr>
        <w:pStyle w:val="Listenabsatz"/>
        <w:numPr>
          <w:ilvl w:val="0"/>
          <w:numId w:val="1"/>
        </w:numPr>
      </w:pPr>
      <w:r>
        <w:t>Kreditbetrag netto: 5000 €</w:t>
      </w:r>
    </w:p>
    <w:p w:rsidR="000B677D" w:rsidRDefault="000B677D" w:rsidP="000B677D">
      <w:pPr>
        <w:pStyle w:val="Listenabsatz"/>
      </w:pPr>
      <w:r>
        <w:t>Zins: 8,4%</w:t>
      </w:r>
      <w:r>
        <w:tab/>
      </w:r>
      <w:r>
        <w:tab/>
        <w:t>Bearbeitungsgebühr: 2%</w:t>
      </w:r>
    </w:p>
    <w:p w:rsidR="000B677D" w:rsidRDefault="000B677D" w:rsidP="000B677D">
      <w:pPr>
        <w:pStyle w:val="Listenabsatz"/>
      </w:pPr>
      <w:r>
        <w:t>Kreditbetrag=(5000*</w:t>
      </w:r>
      <w:r w:rsidR="00423E22">
        <w:t>16,8</w:t>
      </w:r>
      <w:bookmarkStart w:id="0" w:name="_GoBack"/>
      <w:bookmarkEnd w:id="0"/>
      <w:r>
        <w:t xml:space="preserve">%) + (5000*2%) + 5000 = </w:t>
      </w:r>
      <w:r w:rsidRPr="000B677D">
        <w:t>5520</w:t>
      </w:r>
      <w:r>
        <w:t xml:space="preserve"> €</w:t>
      </w:r>
    </w:p>
    <w:p w:rsidR="000B677D" w:rsidRDefault="00423E22" w:rsidP="000B677D">
      <w:pPr>
        <w:pStyle w:val="Listenabsatz"/>
      </w:pPr>
      <w:r>
        <w:t>Monatsbetrag = 5520 / 24 = 247,50</w:t>
      </w:r>
      <w:r w:rsidR="00E74603">
        <w:t xml:space="preserve"> €</w:t>
      </w:r>
    </w:p>
    <w:p w:rsidR="00E74603" w:rsidRDefault="00E74603" w:rsidP="00E74603"/>
    <w:p w:rsidR="00E74603" w:rsidRDefault="00E74603" w:rsidP="00E74603">
      <w:r>
        <w:t>Aufgabe 4 Sicherheiten</w:t>
      </w:r>
    </w:p>
    <w:p w:rsidR="00E74603" w:rsidRDefault="00E74603" w:rsidP="00E74603">
      <w:r>
        <w:t>Anschaffungsdarlehen :</w:t>
      </w:r>
      <w:r>
        <w:tab/>
      </w:r>
      <w:r>
        <w:tab/>
      </w:r>
      <w:r>
        <w:tab/>
        <w:t>Bankkredit:</w:t>
      </w:r>
      <w:r>
        <w:tab/>
      </w:r>
      <w:r>
        <w:tab/>
      </w:r>
      <w:r>
        <w:tab/>
        <w:t>Autokauf:</w:t>
      </w:r>
    </w:p>
    <w:p w:rsidR="00E74603" w:rsidRDefault="00E74603" w:rsidP="00E74603">
      <w:r>
        <w:t>Kaufbeleg/vertrag</w:t>
      </w:r>
      <w:r>
        <w:tab/>
      </w:r>
      <w:r>
        <w:tab/>
      </w:r>
      <w:r>
        <w:tab/>
        <w:t>Nettolohn</w:t>
      </w:r>
      <w:r>
        <w:tab/>
      </w:r>
      <w:r>
        <w:tab/>
      </w:r>
      <w:r>
        <w:tab/>
        <w:t>Bürgschaft der Eltern</w:t>
      </w:r>
    </w:p>
    <w:p w:rsidR="00E74603" w:rsidRDefault="00E74603" w:rsidP="00E74603"/>
    <w:p w:rsidR="00E74603" w:rsidRDefault="00E74603" w:rsidP="00E74603">
      <w:r>
        <w:t>Aufgabe 5</w:t>
      </w:r>
    </w:p>
    <w:p w:rsidR="00E74603" w:rsidRDefault="00E74603" w:rsidP="00E74603">
      <w:pPr>
        <w:pStyle w:val="Listenabsatz"/>
        <w:numPr>
          <w:ilvl w:val="0"/>
          <w:numId w:val="2"/>
        </w:numPr>
      </w:pPr>
      <w:r>
        <w:t>Generell keine Verträge mehr</w:t>
      </w:r>
    </w:p>
    <w:p w:rsidR="00E74603" w:rsidRDefault="00E74603" w:rsidP="00E74603">
      <w:pPr>
        <w:pStyle w:val="Listenabsatz"/>
        <w:numPr>
          <w:ilvl w:val="0"/>
          <w:numId w:val="2"/>
        </w:numPr>
      </w:pPr>
      <w:r>
        <w:t>Jeden Cent umdrehen</w:t>
      </w:r>
    </w:p>
    <w:p w:rsidR="00E74603" w:rsidRDefault="00E74603" w:rsidP="00E74603">
      <w:pPr>
        <w:pStyle w:val="Listenabsatz"/>
        <w:numPr>
          <w:ilvl w:val="0"/>
          <w:numId w:val="2"/>
        </w:numPr>
      </w:pPr>
      <w:r>
        <w:t>Monatliche Planung der Fixkosten überdenken</w:t>
      </w:r>
    </w:p>
    <w:p w:rsidR="00E74603" w:rsidRDefault="00E74603" w:rsidP="00E74603">
      <w:r>
        <w:t>Aufgabe 6</w:t>
      </w:r>
    </w:p>
    <w:p w:rsidR="00E74603" w:rsidRDefault="00E74603" w:rsidP="00E74603">
      <w:pPr>
        <w:pStyle w:val="Listenabsatz"/>
        <w:numPr>
          <w:ilvl w:val="0"/>
          <w:numId w:val="3"/>
        </w:numPr>
      </w:pPr>
      <w:r>
        <w:t>Bank prüft ob Sicherheiten vorhanden und ausreichend</w:t>
      </w:r>
    </w:p>
    <w:p w:rsidR="00E74603" w:rsidRDefault="00E74603" w:rsidP="00E74603">
      <w:pPr>
        <w:pStyle w:val="Listenabsatz"/>
        <w:numPr>
          <w:ilvl w:val="0"/>
          <w:numId w:val="3"/>
        </w:numPr>
      </w:pPr>
      <w:r>
        <w:t>Der Kreditnehmer ermittelt die zulässige monatliche Belastung</w:t>
      </w:r>
    </w:p>
    <w:p w:rsidR="00E74603" w:rsidRDefault="00E74603" w:rsidP="00E74603"/>
    <w:p w:rsidR="00CA2737" w:rsidRDefault="00CA2737" w:rsidP="00E74603"/>
    <w:p w:rsidR="00CA2737" w:rsidRDefault="00CA2737" w:rsidP="00E74603"/>
    <w:p w:rsidR="00CA2737" w:rsidRDefault="00CA2737" w:rsidP="00E74603"/>
    <w:sectPr w:rsidR="00CA2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522"/>
    <w:multiLevelType w:val="hybridMultilevel"/>
    <w:tmpl w:val="C3C4D7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65DE"/>
    <w:multiLevelType w:val="hybridMultilevel"/>
    <w:tmpl w:val="F920C63C"/>
    <w:lvl w:ilvl="0" w:tplc="500076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5CFA"/>
    <w:multiLevelType w:val="hybridMultilevel"/>
    <w:tmpl w:val="B7862C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7D"/>
    <w:rsid w:val="000B677D"/>
    <w:rsid w:val="00423E22"/>
    <w:rsid w:val="007636D4"/>
    <w:rsid w:val="00A805B9"/>
    <w:rsid w:val="00CA2737"/>
    <w:rsid w:val="00E7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43184-03C0-444C-80EE-A87275DB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B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753</Characters>
  <Application>Microsoft Office Word</Application>
  <DocSecurity>0</DocSecurity>
  <Lines>6</Lines>
  <Paragraphs>1</Paragraphs>
  <ScaleCrop>false</ScaleCrop>
  <Company>all-for-one Steeb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4</cp:revision>
  <dcterms:created xsi:type="dcterms:W3CDTF">2014-12-09T09:15:00Z</dcterms:created>
  <dcterms:modified xsi:type="dcterms:W3CDTF">2014-12-09T10:18:00Z</dcterms:modified>
</cp:coreProperties>
</file>