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B8383" w14:textId="79789901" w:rsidR="003B364A" w:rsidRDefault="003B364A" w:rsidP="003B364A">
      <w:pPr>
        <w:rPr>
          <w:sz w:val="32"/>
          <w:szCs w:val="32"/>
        </w:rPr>
      </w:pPr>
      <w:r>
        <w:rPr>
          <w:sz w:val="32"/>
          <w:szCs w:val="32"/>
        </w:rPr>
        <w:t xml:space="preserve">Alonso Salcido, </w:t>
      </w:r>
      <w:r w:rsidRPr="00DE597E">
        <w:rPr>
          <w:sz w:val="32"/>
          <w:szCs w:val="32"/>
        </w:rPr>
        <w:t>Chris Haub</w:t>
      </w:r>
    </w:p>
    <w:p w14:paraId="2292B247" w14:textId="03506AE2" w:rsidR="003B364A" w:rsidRPr="00DE597E" w:rsidRDefault="003B364A" w:rsidP="003B364A">
      <w:pPr>
        <w:rPr>
          <w:sz w:val="32"/>
          <w:szCs w:val="32"/>
        </w:rPr>
      </w:pPr>
      <w:r>
        <w:rPr>
          <w:sz w:val="32"/>
          <w:szCs w:val="32"/>
        </w:rPr>
        <w:t xml:space="preserve">Case Study 2: Predicting Diabetes Patients Hospital Readmissions  </w:t>
      </w:r>
    </w:p>
    <w:p w14:paraId="7523AD7A" w14:textId="77777777" w:rsidR="003B364A" w:rsidRDefault="003B364A" w:rsidP="003B364A">
      <w:pPr>
        <w:rPr>
          <w:b/>
          <w:bCs/>
          <w:sz w:val="28"/>
          <w:szCs w:val="28"/>
        </w:rPr>
      </w:pPr>
      <w:r>
        <w:rPr>
          <w:b/>
          <w:bCs/>
          <w:sz w:val="28"/>
          <w:szCs w:val="28"/>
        </w:rPr>
        <w:t>Introduction</w:t>
      </w:r>
    </w:p>
    <w:p w14:paraId="6487E002" w14:textId="1BF10976" w:rsidR="00DE340A" w:rsidRDefault="003B364A">
      <w:r>
        <w:t>This case study looked at predicting</w:t>
      </w:r>
      <w:r w:rsidR="005758E6">
        <w:t xml:space="preserve"> the factors for</w:t>
      </w:r>
      <w:r>
        <w:t xml:space="preserve"> hospital </w:t>
      </w:r>
      <w:r>
        <w:t>readmissions</w:t>
      </w:r>
      <w:r>
        <w:t xml:space="preserve"> in diabetic patients. Specifically, it looked at patients who had previously been in the hospital</w:t>
      </w:r>
      <w:r w:rsidR="005758E6">
        <w:t xml:space="preserve"> and</w:t>
      </w:r>
      <w:r>
        <w:t xml:space="preserve"> were re-admitted to the hospital within 30 days of discharge.</w:t>
      </w:r>
      <w:r w:rsidR="005758E6">
        <w:t xml:space="preserve"> This is the standard set by </w:t>
      </w:r>
      <w:r w:rsidR="005758E6" w:rsidRPr="005758E6">
        <w:rPr>
          <w:rFonts w:cstheme="minorHAnsi"/>
          <w:shd w:val="clear" w:color="auto" w:fill="FFFFFF"/>
        </w:rPr>
        <w:t>Centers for Medicare &amp; Medicaid Services</w:t>
      </w:r>
      <w:r w:rsidR="005758E6">
        <w:rPr>
          <w:rFonts w:cstheme="minorHAnsi"/>
          <w:shd w:val="clear" w:color="auto" w:fill="FFFFFF"/>
        </w:rPr>
        <w:t>.</w:t>
      </w:r>
      <w:r w:rsidR="005758E6">
        <w:t xml:space="preserve"> </w:t>
      </w:r>
      <w:r>
        <w:t xml:space="preserve"> Hospital re-admissions may or may not be for the same thing the patient went into the hospital for the first time. Avoiding readmissions results in cost savings and a healthier patient</w:t>
      </w:r>
      <w:r w:rsidR="005758E6">
        <w:t>.</w:t>
      </w:r>
      <w:r>
        <w:t xml:space="preserve"> </w:t>
      </w:r>
      <w:r w:rsidR="005758E6">
        <w:t>A</w:t>
      </w:r>
      <w:r>
        <w:t xml:space="preserve">dmissions to the hospital generally only happens when something has gone </w:t>
      </w:r>
      <w:r w:rsidR="005758E6">
        <w:t>wrong,</w:t>
      </w:r>
      <w:r>
        <w:t xml:space="preserve"> and the patient is not able to </w:t>
      </w:r>
      <w:r w:rsidR="005758E6">
        <w:t>address the issue</w:t>
      </w:r>
      <w:r>
        <w:t xml:space="preserve"> </w:t>
      </w:r>
      <w:r w:rsidR="005758E6">
        <w:t>by them</w:t>
      </w:r>
      <w:r>
        <w:t>sel</w:t>
      </w:r>
      <w:r w:rsidR="005758E6">
        <w:t>ves</w:t>
      </w:r>
      <w:r>
        <w:t xml:space="preserve"> or</w:t>
      </w:r>
      <w:r w:rsidR="005758E6">
        <w:t xml:space="preserve"> in</w:t>
      </w:r>
      <w:r>
        <w:t xml:space="preserve"> outpatient care. </w:t>
      </w:r>
    </w:p>
    <w:p w14:paraId="164F01B5" w14:textId="77777777" w:rsidR="00D37E9A" w:rsidRDefault="00D37E9A" w:rsidP="00D37E9A">
      <w:pPr>
        <w:rPr>
          <w:b/>
          <w:bCs/>
          <w:sz w:val="28"/>
          <w:szCs w:val="28"/>
        </w:rPr>
      </w:pPr>
      <w:r>
        <w:rPr>
          <w:b/>
          <w:bCs/>
          <w:sz w:val="28"/>
          <w:szCs w:val="28"/>
        </w:rPr>
        <w:t>Methods</w:t>
      </w:r>
    </w:p>
    <w:p w14:paraId="65F6B04C" w14:textId="7C7C8668" w:rsidR="00371A03" w:rsidRDefault="00D37E9A">
      <w:r>
        <w:t>Two CSV files were provided for this cast study. One was an encounter database when patients were admitted to the hospital. The second was a mapping of admission types including how they were admitted to the hospital as well as how they were discharged. We dropped two columns that did not have more than one value including “</w:t>
      </w:r>
      <w:r w:rsidRPr="00D37E9A">
        <w:t>examide</w:t>
      </w:r>
      <w:r>
        <w:t>”, and “</w:t>
      </w:r>
      <w:r w:rsidRPr="00D37E9A">
        <w:t>citoglipton</w:t>
      </w:r>
      <w:r>
        <w:t>”.</w:t>
      </w:r>
      <w:r w:rsidR="005A2D37">
        <w:t xml:space="preserve"> While there technically were no NaN values in the data set there were missing values set as “?”. This was due to how data was collected, input by hospital staff and was not always uniform in what was colle</w:t>
      </w:r>
      <w:r w:rsidR="00371A03">
        <w:t>cted. We dropped 3 additional columns due to low input of data including, “</w:t>
      </w:r>
      <w:r w:rsidR="00371A03" w:rsidRPr="00371A03">
        <w:t>'weight</w:t>
      </w:r>
      <w:r w:rsidR="00371A03">
        <w:t>”, “</w:t>
      </w:r>
      <w:r w:rsidR="00371A03" w:rsidRPr="00371A03">
        <w:t>medical_specialty</w:t>
      </w:r>
      <w:r w:rsidR="00371A03">
        <w:t>”, “</w:t>
      </w:r>
      <w:r w:rsidR="00371A03" w:rsidRPr="00371A03">
        <w:t>payer_code</w:t>
      </w:r>
      <w:r w:rsidR="00371A03">
        <w:t xml:space="preserve">”. Additionally, we if “race” was not noted in the data set we set it as Caucasian as that was approximately 80% of the data. We imputed missing values in race using mode. </w:t>
      </w:r>
    </w:p>
    <w:p w14:paraId="5A714031" w14:textId="77777777" w:rsidR="00371A03" w:rsidRDefault="00371A03" w:rsidP="00371A03">
      <w:pPr>
        <w:rPr>
          <w:b/>
          <w:bCs/>
          <w:sz w:val="28"/>
          <w:szCs w:val="28"/>
        </w:rPr>
      </w:pPr>
      <w:r>
        <w:rPr>
          <w:b/>
          <w:bCs/>
          <w:sz w:val="28"/>
          <w:szCs w:val="28"/>
        </w:rPr>
        <w:t>Conclusion</w:t>
      </w:r>
    </w:p>
    <w:p w14:paraId="503D4AF4" w14:textId="6F5E8C98" w:rsidR="00371A03" w:rsidRDefault="00371A03">
      <w:r>
        <w:t xml:space="preserve">Over 50% of patients were not re-admitted to the hospital. While close to 37% of patients were re-admitted within 30 days of being discharged. Less than 15% of patients were re-admitted over 30 days from discharge. </w:t>
      </w:r>
    </w:p>
    <w:p w14:paraId="19448E72" w14:textId="45FFF1BC" w:rsidR="00263EFF" w:rsidRDefault="00263EFF" w:rsidP="00263EFF">
      <w:pPr>
        <w:jc w:val="center"/>
      </w:pPr>
      <w:r w:rsidRPr="00263EFF">
        <w:drawing>
          <wp:inline distT="0" distB="0" distL="0" distR="0" wp14:anchorId="56E586B0" wp14:editId="3E6D0167">
            <wp:extent cx="3520745" cy="2644369"/>
            <wp:effectExtent l="0" t="0" r="3810" b="381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stretch>
                      <a:fillRect/>
                    </a:stretch>
                  </pic:blipFill>
                  <pic:spPr>
                    <a:xfrm>
                      <a:off x="0" y="0"/>
                      <a:ext cx="3520745" cy="2644369"/>
                    </a:xfrm>
                    <a:prstGeom prst="rect">
                      <a:avLst/>
                    </a:prstGeom>
                  </pic:spPr>
                </pic:pic>
              </a:graphicData>
            </a:graphic>
          </wp:inline>
        </w:drawing>
      </w:r>
    </w:p>
    <w:p w14:paraId="06E98ECB" w14:textId="04C216C5" w:rsidR="00806FEA" w:rsidRDefault="00806FEA" w:rsidP="00806FEA">
      <w:r>
        <w:lastRenderedPageBreak/>
        <w:t>We got an accuracy of 88.9% with a precision of 74.5%</w:t>
      </w:r>
    </w:p>
    <w:p w14:paraId="361A3465" w14:textId="41035F4E" w:rsidR="00806FEA" w:rsidRDefault="00806FEA" w:rsidP="00263EFF">
      <w:pPr>
        <w:jc w:val="center"/>
      </w:pPr>
      <w:r w:rsidRPr="00806FEA">
        <w:drawing>
          <wp:inline distT="0" distB="0" distL="0" distR="0" wp14:anchorId="396C1604" wp14:editId="36E68EC5">
            <wp:extent cx="3649980" cy="3029561"/>
            <wp:effectExtent l="0" t="0" r="762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5"/>
                    <a:stretch>
                      <a:fillRect/>
                    </a:stretch>
                  </pic:blipFill>
                  <pic:spPr>
                    <a:xfrm>
                      <a:off x="0" y="0"/>
                      <a:ext cx="3656080" cy="3034624"/>
                    </a:xfrm>
                    <a:prstGeom prst="rect">
                      <a:avLst/>
                    </a:prstGeom>
                  </pic:spPr>
                </pic:pic>
              </a:graphicData>
            </a:graphic>
          </wp:inline>
        </w:drawing>
      </w:r>
    </w:p>
    <w:p w14:paraId="2C154E58" w14:textId="77777777" w:rsidR="00806FEA" w:rsidRDefault="00806FEA" w:rsidP="007715C8">
      <w:pPr>
        <w:rPr>
          <w:b/>
          <w:bCs/>
          <w:sz w:val="28"/>
          <w:szCs w:val="28"/>
        </w:rPr>
      </w:pPr>
    </w:p>
    <w:p w14:paraId="5A24DB6C" w14:textId="77777777" w:rsidR="00806FEA" w:rsidRDefault="00806FEA" w:rsidP="007715C8">
      <w:pPr>
        <w:rPr>
          <w:b/>
          <w:bCs/>
          <w:sz w:val="28"/>
          <w:szCs w:val="28"/>
        </w:rPr>
      </w:pPr>
    </w:p>
    <w:p w14:paraId="27291036" w14:textId="77777777" w:rsidR="00806FEA" w:rsidRDefault="00806FEA" w:rsidP="007715C8">
      <w:pPr>
        <w:rPr>
          <w:b/>
          <w:bCs/>
          <w:sz w:val="28"/>
          <w:szCs w:val="28"/>
        </w:rPr>
      </w:pPr>
    </w:p>
    <w:p w14:paraId="0C0688C4" w14:textId="77777777" w:rsidR="00806FEA" w:rsidRDefault="00806FEA" w:rsidP="007715C8">
      <w:pPr>
        <w:rPr>
          <w:b/>
          <w:bCs/>
          <w:sz w:val="28"/>
          <w:szCs w:val="28"/>
        </w:rPr>
      </w:pPr>
    </w:p>
    <w:p w14:paraId="77198F0C" w14:textId="77777777" w:rsidR="00806FEA" w:rsidRDefault="00806FEA" w:rsidP="007715C8">
      <w:pPr>
        <w:rPr>
          <w:b/>
          <w:bCs/>
          <w:sz w:val="28"/>
          <w:szCs w:val="28"/>
        </w:rPr>
      </w:pPr>
    </w:p>
    <w:p w14:paraId="33E4CF45" w14:textId="77777777" w:rsidR="00806FEA" w:rsidRDefault="00806FEA" w:rsidP="007715C8">
      <w:pPr>
        <w:rPr>
          <w:b/>
          <w:bCs/>
          <w:sz w:val="28"/>
          <w:szCs w:val="28"/>
        </w:rPr>
      </w:pPr>
    </w:p>
    <w:p w14:paraId="7C55D991" w14:textId="77777777" w:rsidR="00806FEA" w:rsidRDefault="00806FEA" w:rsidP="007715C8">
      <w:pPr>
        <w:rPr>
          <w:b/>
          <w:bCs/>
          <w:sz w:val="28"/>
          <w:szCs w:val="28"/>
        </w:rPr>
      </w:pPr>
    </w:p>
    <w:p w14:paraId="064F3920" w14:textId="77777777" w:rsidR="00806FEA" w:rsidRDefault="00806FEA" w:rsidP="007715C8">
      <w:pPr>
        <w:rPr>
          <w:b/>
          <w:bCs/>
          <w:sz w:val="28"/>
          <w:szCs w:val="28"/>
        </w:rPr>
      </w:pPr>
    </w:p>
    <w:p w14:paraId="03B96229" w14:textId="77777777" w:rsidR="00806FEA" w:rsidRDefault="00806FEA" w:rsidP="007715C8">
      <w:pPr>
        <w:rPr>
          <w:b/>
          <w:bCs/>
          <w:sz w:val="28"/>
          <w:szCs w:val="28"/>
        </w:rPr>
      </w:pPr>
    </w:p>
    <w:p w14:paraId="2664073E" w14:textId="77777777" w:rsidR="00806FEA" w:rsidRDefault="00806FEA" w:rsidP="007715C8">
      <w:pPr>
        <w:rPr>
          <w:b/>
          <w:bCs/>
          <w:sz w:val="28"/>
          <w:szCs w:val="28"/>
        </w:rPr>
      </w:pPr>
    </w:p>
    <w:p w14:paraId="71B999E3" w14:textId="77777777" w:rsidR="00806FEA" w:rsidRDefault="00806FEA" w:rsidP="007715C8">
      <w:pPr>
        <w:rPr>
          <w:b/>
          <w:bCs/>
          <w:sz w:val="28"/>
          <w:szCs w:val="28"/>
        </w:rPr>
      </w:pPr>
    </w:p>
    <w:p w14:paraId="6AA127F9" w14:textId="77777777" w:rsidR="00806FEA" w:rsidRDefault="00806FEA" w:rsidP="007715C8">
      <w:pPr>
        <w:rPr>
          <w:b/>
          <w:bCs/>
          <w:sz w:val="28"/>
          <w:szCs w:val="28"/>
        </w:rPr>
      </w:pPr>
    </w:p>
    <w:p w14:paraId="3DBCE9CB" w14:textId="77777777" w:rsidR="00806FEA" w:rsidRDefault="00806FEA" w:rsidP="007715C8">
      <w:pPr>
        <w:rPr>
          <w:b/>
          <w:bCs/>
          <w:sz w:val="28"/>
          <w:szCs w:val="28"/>
        </w:rPr>
      </w:pPr>
    </w:p>
    <w:p w14:paraId="2EA50BD6" w14:textId="77777777" w:rsidR="00806FEA" w:rsidRDefault="00806FEA" w:rsidP="007715C8">
      <w:pPr>
        <w:rPr>
          <w:b/>
          <w:bCs/>
          <w:sz w:val="28"/>
          <w:szCs w:val="28"/>
        </w:rPr>
      </w:pPr>
    </w:p>
    <w:p w14:paraId="3D3EBF74" w14:textId="0CC3ECAF" w:rsidR="007715C8" w:rsidRDefault="007715C8" w:rsidP="007715C8">
      <w:pPr>
        <w:rPr>
          <w:noProof/>
        </w:rPr>
      </w:pPr>
      <w:r>
        <w:rPr>
          <w:b/>
          <w:bCs/>
          <w:sz w:val="28"/>
          <w:szCs w:val="28"/>
        </w:rPr>
        <w:lastRenderedPageBreak/>
        <w:t>Appendix A</w:t>
      </w:r>
      <w:r w:rsidRPr="007715C8">
        <w:drawing>
          <wp:inline distT="0" distB="0" distL="0" distR="0" wp14:anchorId="42CD8C1A" wp14:editId="6E147E46">
            <wp:extent cx="5943600" cy="5059045"/>
            <wp:effectExtent l="0" t="0" r="0"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5059045"/>
                    </a:xfrm>
                    <a:prstGeom prst="rect">
                      <a:avLst/>
                    </a:prstGeom>
                  </pic:spPr>
                </pic:pic>
              </a:graphicData>
            </a:graphic>
          </wp:inline>
        </w:drawing>
      </w:r>
      <w:r w:rsidRPr="007715C8">
        <w:rPr>
          <w:noProof/>
        </w:rPr>
        <w:t xml:space="preserve"> </w:t>
      </w:r>
      <w:r w:rsidRPr="007715C8">
        <w:rPr>
          <w:noProof/>
        </w:rPr>
        <w:lastRenderedPageBreak/>
        <w:drawing>
          <wp:inline distT="0" distB="0" distL="0" distR="0" wp14:anchorId="20000F3D" wp14:editId="777109AF">
            <wp:extent cx="5943600" cy="348424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3484245"/>
                    </a:xfrm>
                    <a:prstGeom prst="rect">
                      <a:avLst/>
                    </a:prstGeom>
                  </pic:spPr>
                </pic:pic>
              </a:graphicData>
            </a:graphic>
          </wp:inline>
        </w:drawing>
      </w:r>
    </w:p>
    <w:p w14:paraId="3D4E09BA" w14:textId="6DEA696B" w:rsidR="007715C8" w:rsidRDefault="007715C8" w:rsidP="007715C8">
      <w:r w:rsidRPr="007715C8">
        <w:lastRenderedPageBreak/>
        <w:drawing>
          <wp:inline distT="0" distB="0" distL="0" distR="0" wp14:anchorId="77E409B5" wp14:editId="2C16B884">
            <wp:extent cx="5943600" cy="3992245"/>
            <wp:effectExtent l="0" t="0" r="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943600" cy="3992245"/>
                    </a:xfrm>
                    <a:prstGeom prst="rect">
                      <a:avLst/>
                    </a:prstGeom>
                  </pic:spPr>
                </pic:pic>
              </a:graphicData>
            </a:graphic>
          </wp:inline>
        </w:drawing>
      </w:r>
      <w:r w:rsidRPr="007715C8">
        <w:rPr>
          <w:noProof/>
        </w:rPr>
        <w:t xml:space="preserve"> </w:t>
      </w:r>
      <w:r w:rsidRPr="007715C8">
        <w:lastRenderedPageBreak/>
        <w:drawing>
          <wp:inline distT="0" distB="0" distL="0" distR="0" wp14:anchorId="66D70698" wp14:editId="6224F3B2">
            <wp:extent cx="5707875" cy="4480948"/>
            <wp:effectExtent l="0" t="0" r="762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707875" cy="4480948"/>
                    </a:xfrm>
                    <a:prstGeom prst="rect">
                      <a:avLst/>
                    </a:prstGeom>
                  </pic:spPr>
                </pic:pic>
              </a:graphicData>
            </a:graphic>
          </wp:inline>
        </w:drawing>
      </w:r>
      <w:r w:rsidRPr="007715C8">
        <w:rPr>
          <w:noProof/>
        </w:rPr>
        <w:t xml:space="preserve"> </w:t>
      </w:r>
      <w:r w:rsidRPr="007715C8">
        <w:rPr>
          <w:noProof/>
        </w:rPr>
        <w:drawing>
          <wp:inline distT="0" distB="0" distL="0" distR="0" wp14:anchorId="14593926" wp14:editId="4CD2B88D">
            <wp:extent cx="5943600" cy="299783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43600" cy="2997835"/>
                    </a:xfrm>
                    <a:prstGeom prst="rect">
                      <a:avLst/>
                    </a:prstGeom>
                  </pic:spPr>
                </pic:pic>
              </a:graphicData>
            </a:graphic>
          </wp:inline>
        </w:drawing>
      </w:r>
      <w:r w:rsidRPr="007715C8">
        <w:rPr>
          <w:noProof/>
        </w:rPr>
        <w:t xml:space="preserve"> </w:t>
      </w:r>
      <w:r w:rsidRPr="007715C8">
        <w:rPr>
          <w:noProof/>
        </w:rPr>
        <w:lastRenderedPageBreak/>
        <w:drawing>
          <wp:inline distT="0" distB="0" distL="0" distR="0" wp14:anchorId="43F03032" wp14:editId="7075B7AB">
            <wp:extent cx="5768840" cy="4671465"/>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768840" cy="4671465"/>
                    </a:xfrm>
                    <a:prstGeom prst="rect">
                      <a:avLst/>
                    </a:prstGeom>
                  </pic:spPr>
                </pic:pic>
              </a:graphicData>
            </a:graphic>
          </wp:inline>
        </w:drawing>
      </w:r>
      <w:r w:rsidRPr="007715C8">
        <w:rPr>
          <w:noProof/>
        </w:rPr>
        <w:t xml:space="preserve"> </w:t>
      </w:r>
      <w:r w:rsidRPr="007715C8">
        <w:rPr>
          <w:noProof/>
        </w:rPr>
        <w:drawing>
          <wp:inline distT="0" distB="0" distL="0" distR="0" wp14:anchorId="00C1E27B" wp14:editId="291A3831">
            <wp:extent cx="4077053" cy="271295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4077053" cy="2712955"/>
                    </a:xfrm>
                    <a:prstGeom prst="rect">
                      <a:avLst/>
                    </a:prstGeom>
                  </pic:spPr>
                </pic:pic>
              </a:graphicData>
            </a:graphic>
          </wp:inline>
        </w:drawing>
      </w:r>
    </w:p>
    <w:sectPr w:rsidR="00771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4A"/>
    <w:rsid w:val="00263EFF"/>
    <w:rsid w:val="00371A03"/>
    <w:rsid w:val="003B364A"/>
    <w:rsid w:val="005758E6"/>
    <w:rsid w:val="005847C0"/>
    <w:rsid w:val="005A2D37"/>
    <w:rsid w:val="006879F9"/>
    <w:rsid w:val="007715C8"/>
    <w:rsid w:val="008025B1"/>
    <w:rsid w:val="00806FEA"/>
    <w:rsid w:val="00825EBC"/>
    <w:rsid w:val="00D37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A10E"/>
  <w15:chartTrackingRefBased/>
  <w15:docId w15:val="{0C14E18A-B0E4-4E4E-B0EF-72CA2E6FB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6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Haub</dc:creator>
  <cp:keywords/>
  <dc:description/>
  <cp:lastModifiedBy>Chris Haub</cp:lastModifiedBy>
  <cp:revision>7</cp:revision>
  <dcterms:created xsi:type="dcterms:W3CDTF">2023-01-31T04:58:00Z</dcterms:created>
  <dcterms:modified xsi:type="dcterms:W3CDTF">2023-01-31T06:46:00Z</dcterms:modified>
</cp:coreProperties>
</file>