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2B" w:rsidRDefault="00C97F26">
      <w:r>
        <w:rPr>
          <w:noProof/>
        </w:rPr>
        <w:drawing>
          <wp:inline distT="0" distB="0" distL="0" distR="0">
            <wp:extent cx="5895975" cy="1911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26" w:rsidRDefault="00C97F26"/>
    <w:p w:rsidR="00C97F26" w:rsidRDefault="00C97F26"/>
    <w:p w:rsidR="00C97F26" w:rsidRPr="00C97F26" w:rsidRDefault="00C97F26">
      <w:pPr>
        <w:rPr>
          <w:b/>
        </w:rPr>
      </w:pPr>
    </w:p>
    <w:p w:rsidR="00C97F26" w:rsidRDefault="00C97F26" w:rsidP="00C97F26">
      <w:pPr>
        <w:jc w:val="center"/>
        <w:rPr>
          <w:b/>
          <w:sz w:val="28"/>
          <w:szCs w:val="28"/>
        </w:rPr>
      </w:pPr>
      <w:r w:rsidRPr="00C97F26">
        <w:rPr>
          <w:b/>
          <w:sz w:val="28"/>
          <w:szCs w:val="28"/>
        </w:rPr>
        <w:t>Table of Contents</w:t>
      </w:r>
    </w:p>
    <w:p w:rsidR="00C97F26" w:rsidRDefault="00C97F26" w:rsidP="00C97F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C97F26" w:rsidRDefault="00C97F26" w:rsidP="00C97F2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</w:p>
    <w:p w:rsidR="00C97F26" w:rsidRPr="0022024A" w:rsidRDefault="00C97F26" w:rsidP="0022024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Colours</w:t>
      </w:r>
      <w:proofErr w:type="spellEnd"/>
    </w:p>
    <w:p w:rsidR="00C97F26" w:rsidRPr="0022024A" w:rsidRDefault="0022024A" w:rsidP="00C97F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  <w:bookmarkStart w:id="0" w:name="_GoBack"/>
      <w:bookmarkEnd w:id="0"/>
    </w:p>
    <w:p w:rsidR="00C97F26" w:rsidRDefault="00C97F26" w:rsidP="00C97F26">
      <w:pPr>
        <w:rPr>
          <w:sz w:val="28"/>
          <w:szCs w:val="28"/>
        </w:rPr>
      </w:pPr>
    </w:p>
    <w:p w:rsidR="00C97F26" w:rsidRDefault="00C97F26" w:rsidP="00C97F26">
      <w:pPr>
        <w:rPr>
          <w:sz w:val="28"/>
          <w:szCs w:val="28"/>
        </w:rPr>
      </w:pPr>
    </w:p>
    <w:p w:rsidR="00C97F26" w:rsidRDefault="00C97F26" w:rsidP="00C97F26">
      <w:pPr>
        <w:rPr>
          <w:sz w:val="28"/>
          <w:szCs w:val="28"/>
        </w:rPr>
      </w:pPr>
    </w:p>
    <w:p w:rsidR="00C97F26" w:rsidRDefault="00C97F26" w:rsidP="00C97F26">
      <w:pPr>
        <w:rPr>
          <w:sz w:val="28"/>
          <w:szCs w:val="28"/>
        </w:rPr>
      </w:pPr>
    </w:p>
    <w:p w:rsidR="00C97F26" w:rsidRDefault="00C97F26" w:rsidP="00C97F26">
      <w:pPr>
        <w:rPr>
          <w:sz w:val="28"/>
          <w:szCs w:val="28"/>
        </w:rPr>
      </w:pPr>
    </w:p>
    <w:p w:rsidR="00C97F26" w:rsidRDefault="00C97F26" w:rsidP="00C97F26">
      <w:pPr>
        <w:rPr>
          <w:sz w:val="28"/>
          <w:szCs w:val="28"/>
        </w:rPr>
      </w:pPr>
    </w:p>
    <w:p w:rsidR="00C97F26" w:rsidRDefault="00C97F26" w:rsidP="00C97F26">
      <w:pPr>
        <w:rPr>
          <w:sz w:val="28"/>
          <w:szCs w:val="28"/>
        </w:rPr>
      </w:pPr>
    </w:p>
    <w:p w:rsidR="00C97F26" w:rsidRPr="00585D61" w:rsidRDefault="00C97F26" w:rsidP="00C97F26">
      <w:pPr>
        <w:pBdr>
          <w:bottom w:val="single" w:sz="6" w:space="1" w:color="auto"/>
        </w:pBdr>
        <w:rPr>
          <w:b/>
          <w:sz w:val="28"/>
          <w:szCs w:val="28"/>
        </w:rPr>
      </w:pPr>
      <w:r w:rsidRPr="00585D61">
        <w:rPr>
          <w:b/>
          <w:sz w:val="28"/>
          <w:szCs w:val="28"/>
        </w:rPr>
        <w:t>Description</w:t>
      </w:r>
    </w:p>
    <w:p w:rsidR="00C97F26" w:rsidRDefault="00C97F26" w:rsidP="00C97F2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site is intended to be a personal portfolio site for myself. It features Home, About Me, Projects, Services,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and Contact Me pages. It was intended to have several other extra features, but due to my</w:t>
      </w:r>
      <w:r w:rsidR="00585D61">
        <w:rPr>
          <w:sz w:val="24"/>
          <w:szCs w:val="24"/>
        </w:rPr>
        <w:t xml:space="preserve"> frustration at HTML and CSS, I</w:t>
      </w:r>
      <w:r>
        <w:rPr>
          <w:sz w:val="24"/>
          <w:szCs w:val="24"/>
        </w:rPr>
        <w:t xml:space="preserve"> stuck to the basics. The home page </w:t>
      </w:r>
      <w:r>
        <w:rPr>
          <w:sz w:val="24"/>
          <w:szCs w:val="24"/>
        </w:rPr>
        <w:lastRenderedPageBreak/>
        <w:t xml:space="preserve">features a slider containing images of several recent projects that I’ve worked on. </w:t>
      </w:r>
      <w:r w:rsidR="00585D61">
        <w:rPr>
          <w:sz w:val="24"/>
          <w:szCs w:val="24"/>
        </w:rPr>
        <w:t>I opted for a simplistic design to avoid the hang-ups that are all too common when I attempt HTML and CSS, but I’m pleased overall at the result.</w:t>
      </w: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rPr>
          <w:sz w:val="24"/>
          <w:szCs w:val="24"/>
        </w:rPr>
      </w:pPr>
    </w:p>
    <w:p w:rsidR="00585D61" w:rsidRDefault="00585D61" w:rsidP="00C97F26">
      <w:pPr>
        <w:pBdr>
          <w:bottom w:val="single" w:sz="6" w:space="1" w:color="auto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NavBar</w:t>
      </w:r>
      <w:proofErr w:type="spellEnd"/>
    </w:p>
    <w:p w:rsidR="00B55F5B" w:rsidRDefault="00B55F5B" w:rsidP="00C97F26">
      <w:pPr>
        <w:rPr>
          <w:noProof/>
        </w:rPr>
      </w:pPr>
    </w:p>
    <w:p w:rsidR="00B55F5B" w:rsidRDefault="00B55F5B" w:rsidP="00C97F26">
      <w:pPr>
        <w:rPr>
          <w:noProof/>
        </w:rPr>
      </w:pPr>
    </w:p>
    <w:p w:rsidR="00585D61" w:rsidRDefault="00B55F5B" w:rsidP="00C97F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26F2B" wp14:editId="3648F0E3">
            <wp:extent cx="5943600" cy="61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rPr>
          <w:sz w:val="24"/>
          <w:szCs w:val="24"/>
        </w:rPr>
      </w:pPr>
    </w:p>
    <w:p w:rsidR="00B55F5B" w:rsidRDefault="00B55F5B" w:rsidP="00C97F26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Colors</w:t>
      </w:r>
    </w:p>
    <w:tbl>
      <w:tblPr>
        <w:tblStyle w:val="TableGrid"/>
        <w:tblpPr w:leftFromText="180" w:rightFromText="180" w:horzAnchor="margin" w:tblpXSpec="center" w:tblpY="690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55F5B" w:rsidRPr="00B55F5B" w:rsidTr="005078BF">
        <w:tc>
          <w:tcPr>
            <w:tcW w:w="3192" w:type="dxa"/>
          </w:tcPr>
          <w:p w:rsidR="00B55F5B" w:rsidRPr="00B55F5B" w:rsidRDefault="00B55F5B" w:rsidP="005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Swatch</w:t>
            </w:r>
          </w:p>
        </w:tc>
        <w:tc>
          <w:tcPr>
            <w:tcW w:w="3192" w:type="dxa"/>
          </w:tcPr>
          <w:p w:rsidR="00B55F5B" w:rsidRPr="00B55F5B" w:rsidRDefault="00B55F5B" w:rsidP="005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RGB or Hex</w:t>
            </w:r>
          </w:p>
        </w:tc>
      </w:tr>
      <w:tr w:rsidR="00B55F5B" w:rsidTr="005078BF">
        <w:tc>
          <w:tcPr>
            <w:tcW w:w="3192" w:type="dxa"/>
            <w:shd w:val="clear" w:color="auto" w:fill="1B1B1B"/>
          </w:tcPr>
          <w:p w:rsidR="00B55F5B" w:rsidRDefault="00B55F5B" w:rsidP="005078B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B55F5B" w:rsidRDefault="00B55F5B" w:rsidP="0050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RGB(27,27,27)</w:t>
            </w:r>
          </w:p>
        </w:tc>
      </w:tr>
      <w:tr w:rsidR="00B55F5B" w:rsidTr="005078BF">
        <w:tc>
          <w:tcPr>
            <w:tcW w:w="3192" w:type="dxa"/>
            <w:shd w:val="clear" w:color="auto" w:fill="B0171F"/>
          </w:tcPr>
          <w:p w:rsidR="00B55F5B" w:rsidRDefault="00B55F5B" w:rsidP="005078B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B55F5B" w:rsidRDefault="00B55F5B" w:rsidP="0050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RGB(176.23.31)</w:t>
            </w:r>
          </w:p>
        </w:tc>
      </w:tr>
      <w:tr w:rsidR="00B55F5B" w:rsidTr="005078BF">
        <w:tc>
          <w:tcPr>
            <w:tcW w:w="3192" w:type="dxa"/>
          </w:tcPr>
          <w:p w:rsidR="00B55F5B" w:rsidRDefault="00B55F5B" w:rsidP="005078B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B55F5B" w:rsidRDefault="005078BF" w:rsidP="0050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#FFFFFF</w:t>
            </w:r>
          </w:p>
        </w:tc>
      </w:tr>
      <w:tr w:rsidR="00B55F5B" w:rsidTr="005078BF">
        <w:tc>
          <w:tcPr>
            <w:tcW w:w="3192" w:type="dxa"/>
            <w:shd w:val="clear" w:color="auto" w:fill="808080" w:themeFill="background1" w:themeFillShade="80"/>
          </w:tcPr>
          <w:p w:rsidR="00B55F5B" w:rsidRDefault="00B55F5B" w:rsidP="005078B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B55F5B" w:rsidRDefault="00B55F5B" w:rsidP="0050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#808080</w:t>
            </w:r>
          </w:p>
        </w:tc>
      </w:tr>
    </w:tbl>
    <w:p w:rsidR="00B55F5B" w:rsidRDefault="00B55F5B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5078BF" w:rsidP="00C97F26">
      <w:pPr>
        <w:rPr>
          <w:sz w:val="24"/>
          <w:szCs w:val="24"/>
        </w:rPr>
      </w:pPr>
    </w:p>
    <w:p w:rsidR="005078BF" w:rsidRDefault="00E4508E" w:rsidP="00C97F26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Wireframe</w:t>
      </w:r>
    </w:p>
    <w:p w:rsidR="00E4508E" w:rsidRPr="00E4508E" w:rsidRDefault="00E4508E" w:rsidP="00C97F2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A930B" wp14:editId="739DA727">
            <wp:extent cx="59436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08E" w:rsidRPr="00E4508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6E9" w:rsidRDefault="002B76E9" w:rsidP="00C97F26">
      <w:pPr>
        <w:spacing w:after="0" w:line="240" w:lineRule="auto"/>
      </w:pPr>
      <w:r>
        <w:separator/>
      </w:r>
    </w:p>
  </w:endnote>
  <w:endnote w:type="continuationSeparator" w:id="0">
    <w:p w:rsidR="002B76E9" w:rsidRDefault="002B76E9" w:rsidP="00C9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6E9" w:rsidRDefault="002B76E9" w:rsidP="00C97F26">
      <w:pPr>
        <w:spacing w:after="0" w:line="240" w:lineRule="auto"/>
      </w:pPr>
      <w:r>
        <w:separator/>
      </w:r>
    </w:p>
  </w:footnote>
  <w:footnote w:type="continuationSeparator" w:id="0">
    <w:p w:rsidR="002B76E9" w:rsidRDefault="002B76E9" w:rsidP="00C9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08E" w:rsidRDefault="00E4508E">
    <w:pPr>
      <w:pStyle w:val="Header"/>
    </w:pPr>
    <w:r>
      <w:t>Advanced Web Programming</w:t>
    </w:r>
    <w:r>
      <w:ptab w:relativeTo="margin" w:alignment="center" w:leader="none"/>
    </w:r>
    <w:r>
      <w:t xml:space="preserve">Chris </w:t>
    </w:r>
    <w:proofErr w:type="spellStart"/>
    <w:r>
      <w:t>Hickling</w:t>
    </w:r>
    <w:proofErr w:type="spellEnd"/>
    <w:r>
      <w:ptab w:relativeTo="margin" w:alignment="right" w:leader="none"/>
    </w:r>
    <w: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5897"/>
    <w:multiLevelType w:val="hybridMultilevel"/>
    <w:tmpl w:val="E784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31CC9"/>
    <w:multiLevelType w:val="hybridMultilevel"/>
    <w:tmpl w:val="216C70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49608EE"/>
    <w:multiLevelType w:val="hybridMultilevel"/>
    <w:tmpl w:val="760877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26"/>
    <w:rsid w:val="0022024A"/>
    <w:rsid w:val="002B76E9"/>
    <w:rsid w:val="005078BF"/>
    <w:rsid w:val="00585D61"/>
    <w:rsid w:val="007B7F2B"/>
    <w:rsid w:val="00B55F5B"/>
    <w:rsid w:val="00C97F26"/>
    <w:rsid w:val="00E4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26"/>
  </w:style>
  <w:style w:type="paragraph" w:styleId="Footer">
    <w:name w:val="footer"/>
    <w:basedOn w:val="Normal"/>
    <w:link w:val="FooterChar"/>
    <w:uiPriority w:val="99"/>
    <w:unhideWhenUsed/>
    <w:rsid w:val="00C9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26"/>
  </w:style>
  <w:style w:type="paragraph" w:styleId="BalloonText">
    <w:name w:val="Balloon Text"/>
    <w:basedOn w:val="Normal"/>
    <w:link w:val="BalloonTextChar"/>
    <w:uiPriority w:val="99"/>
    <w:semiHidden/>
    <w:unhideWhenUsed/>
    <w:rsid w:val="00C9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F26"/>
    <w:pPr>
      <w:ind w:left="720"/>
      <w:contextualSpacing/>
    </w:pPr>
  </w:style>
  <w:style w:type="table" w:styleId="TableGrid">
    <w:name w:val="Table Grid"/>
    <w:basedOn w:val="TableNormal"/>
    <w:uiPriority w:val="59"/>
    <w:rsid w:val="00B55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26"/>
  </w:style>
  <w:style w:type="paragraph" w:styleId="Footer">
    <w:name w:val="footer"/>
    <w:basedOn w:val="Normal"/>
    <w:link w:val="FooterChar"/>
    <w:uiPriority w:val="99"/>
    <w:unhideWhenUsed/>
    <w:rsid w:val="00C9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26"/>
  </w:style>
  <w:style w:type="paragraph" w:styleId="BalloonText">
    <w:name w:val="Balloon Text"/>
    <w:basedOn w:val="Normal"/>
    <w:link w:val="BalloonTextChar"/>
    <w:uiPriority w:val="99"/>
    <w:semiHidden/>
    <w:unhideWhenUsed/>
    <w:rsid w:val="00C9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F26"/>
    <w:pPr>
      <w:ind w:left="720"/>
      <w:contextualSpacing/>
    </w:pPr>
  </w:style>
  <w:style w:type="table" w:styleId="TableGrid">
    <w:name w:val="Table Grid"/>
    <w:basedOn w:val="TableNormal"/>
    <w:uiPriority w:val="59"/>
    <w:rsid w:val="00B55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2013-09-30T10:42:00Z</dcterms:created>
  <dcterms:modified xsi:type="dcterms:W3CDTF">2013-09-30T15:20:00Z</dcterms:modified>
</cp:coreProperties>
</file>