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C261" w14:textId="664219D9" w:rsidR="00230DA3" w:rsidRDefault="00230DA3" w:rsidP="00230DA3">
      <w:pPr>
        <w:pStyle w:val="Heading1"/>
      </w:pPr>
      <w:r>
        <w:t>Task 4 Interest</w:t>
      </w:r>
    </w:p>
    <w:p w14:paraId="73C44F8C" w14:textId="77777777" w:rsidR="00230DA3" w:rsidRDefault="00230D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C08168" w14:textId="4D2A8886" w:rsidR="00C439E9" w:rsidRDefault="00656961" w:rsidP="00656961">
      <w:pPr>
        <w:pStyle w:val="Heading1"/>
      </w:pPr>
      <w:r>
        <w:lastRenderedPageBreak/>
        <w:t>Task 5 Theory</w:t>
      </w:r>
    </w:p>
    <w:p w14:paraId="09B87F56" w14:textId="68006F99" w:rsidR="00656961" w:rsidRDefault="00656961" w:rsidP="00656961">
      <w:pPr>
        <w:pStyle w:val="Heading2"/>
      </w:pPr>
      <w:r>
        <w:t>What is a transaction for Spock Bank?</w:t>
      </w:r>
    </w:p>
    <w:p w14:paraId="29AA098A" w14:textId="016916A8" w:rsidR="004A026C" w:rsidRDefault="00A1143C" w:rsidP="00656961">
      <w:r>
        <w:t>A transaction in databases contain on or more SQL state</w:t>
      </w:r>
      <w:r w:rsidR="006F576E">
        <w:t xml:space="preserve">ments (one or more actions). </w:t>
      </w:r>
      <w:r>
        <w:t>A transaction is said to</w:t>
      </w:r>
      <w:r w:rsidR="004A026C">
        <w:t xml:space="preserve"> follow ACID properties, which are as follows:</w:t>
      </w:r>
    </w:p>
    <w:p w14:paraId="70498D0C" w14:textId="77777777" w:rsidR="004A026C" w:rsidRDefault="004A026C" w:rsidP="004A026C">
      <w:pPr>
        <w:pStyle w:val="ListParagraph"/>
        <w:numPr>
          <w:ilvl w:val="0"/>
          <w:numId w:val="1"/>
        </w:numPr>
      </w:pPr>
      <w:r>
        <w:t>Atomicity – All tasks are performed or none</w:t>
      </w:r>
    </w:p>
    <w:p w14:paraId="0DA27F89" w14:textId="22197135" w:rsidR="004A026C" w:rsidRDefault="004A026C" w:rsidP="004A026C">
      <w:pPr>
        <w:pStyle w:val="ListParagraph"/>
        <w:numPr>
          <w:ilvl w:val="0"/>
          <w:numId w:val="1"/>
        </w:numPr>
      </w:pPr>
      <w:r>
        <w:t xml:space="preserve">Consistency </w:t>
      </w:r>
      <w:r>
        <w:t>–</w:t>
      </w:r>
      <w:r>
        <w:t xml:space="preserve"> All edits to the database must leave it in a stable state</w:t>
      </w:r>
    </w:p>
    <w:p w14:paraId="07290073" w14:textId="7F8FB5D8" w:rsidR="004A026C" w:rsidRDefault="004A026C" w:rsidP="004A026C">
      <w:pPr>
        <w:pStyle w:val="ListParagraph"/>
        <w:numPr>
          <w:ilvl w:val="0"/>
          <w:numId w:val="1"/>
        </w:numPr>
      </w:pPr>
      <w:r>
        <w:t xml:space="preserve">Isolation </w:t>
      </w:r>
      <w:r>
        <w:t>–</w:t>
      </w:r>
      <w:r>
        <w:t xml:space="preserve"> Transaction effects are not visible until committed</w:t>
      </w:r>
    </w:p>
    <w:p w14:paraId="255B1609" w14:textId="7BEE7D8E" w:rsidR="004A026C" w:rsidRDefault="004A026C" w:rsidP="004A026C">
      <w:pPr>
        <w:pStyle w:val="ListParagraph"/>
        <w:numPr>
          <w:ilvl w:val="0"/>
          <w:numId w:val="1"/>
        </w:numPr>
      </w:pPr>
      <w:r>
        <w:t xml:space="preserve">Durability </w:t>
      </w:r>
      <w:r>
        <w:t>–</w:t>
      </w:r>
      <w:r>
        <w:t xml:space="preserve"> Transaction completes </w:t>
      </w:r>
    </w:p>
    <w:p w14:paraId="2FD7BBDC" w14:textId="44F1B13B" w:rsidR="00656961" w:rsidRDefault="007D7088" w:rsidP="004A026C">
      <w:r>
        <w:t>In this instance, a transaction w</w:t>
      </w:r>
      <w:r w:rsidR="00A1143C">
        <w:t>ould be the repayment of a loan.</w:t>
      </w:r>
    </w:p>
    <w:p w14:paraId="7FB68512" w14:textId="507AA6C7" w:rsidR="00A1143C" w:rsidRDefault="00E77DF8" w:rsidP="00A1143C">
      <w:pPr>
        <w:pStyle w:val="Heading2"/>
      </w:pPr>
      <w:r>
        <w:t>What is a schedule, and how is it different from a transaction?</w:t>
      </w:r>
    </w:p>
    <w:p w14:paraId="0C5CF45E" w14:textId="7B12EC2F" w:rsidR="002D402D" w:rsidRDefault="002D402D" w:rsidP="002D402D">
      <w:r>
        <w:t>A schedule is a sequence of read/write operations that are used with concurrent transactions. It preserves the order of the operations within each individual transaction. A way of understanding this is for every transaction in a schedule the order operation in the transaction must be the same in the schedule.</w:t>
      </w:r>
    </w:p>
    <w:p w14:paraId="22A8BB29" w14:textId="3301AB4D" w:rsidR="002D402D" w:rsidRPr="002D402D" w:rsidRDefault="002D402D" w:rsidP="002D402D">
      <w:r>
        <w:t xml:space="preserve">This is different to a transaction as instead of performing one block of actions, a schedule manages multiple transactions to ensure that </w:t>
      </w:r>
      <w:r w:rsidR="00E416D1">
        <w:t>concurrency is met.</w:t>
      </w:r>
    </w:p>
    <w:p w14:paraId="5CA99BE8" w14:textId="77777777" w:rsidR="00CC031B" w:rsidRDefault="00CC031B" w:rsidP="00CC031B">
      <w:pPr>
        <w:pStyle w:val="Heading2"/>
      </w:pPr>
      <w:r>
        <w:t>Define and explain conflict serializable schedule. Does it guarantee consistency? Why or why not?</w:t>
      </w:r>
    </w:p>
    <w:p w14:paraId="345F4FAA" w14:textId="3451AB31" w:rsidR="00CC031B" w:rsidRDefault="007B203B" w:rsidP="00CC031B">
      <w:r>
        <w:t>Conflict serializable schedules will order any conflicting operation to run in the same way as a serial execution of a schedule. A serial schedule is just operations of a transaction are executed consecutively without other operations from transactions occurring between them.</w:t>
      </w:r>
    </w:p>
    <w:p w14:paraId="3C2150DD" w14:textId="23D83FCE" w:rsidR="0096280A" w:rsidRDefault="00983C92" w:rsidP="00CC031B">
      <w:r>
        <w:t>This would provide consistency; the transaction will finish all its operations before another one could take place on a specific record.</w:t>
      </w:r>
    </w:p>
    <w:p w14:paraId="3EB0FE80" w14:textId="32614ACB" w:rsidR="00983C92" w:rsidRDefault="00983C92" w:rsidP="00983C92">
      <w:pPr>
        <w:pStyle w:val="Heading2"/>
      </w:pPr>
      <w:r>
        <w:t>Do different conflict-serializable schedules made up of the same set of transactions leave</w:t>
      </w:r>
      <w:r>
        <w:t xml:space="preserve"> </w:t>
      </w:r>
      <w:r>
        <w:t>a database in the same state (with same value of the corresponding data items) if they</w:t>
      </w:r>
      <w:r>
        <w:t xml:space="preserve"> </w:t>
      </w:r>
      <w:r>
        <w:t>started with the same state of the database? Explain your answer.</w:t>
      </w:r>
    </w:p>
    <w:p w14:paraId="597F26C2" w14:textId="7DFED895" w:rsidR="00983C92" w:rsidRDefault="00983C92" w:rsidP="00983C92"/>
    <w:p w14:paraId="5741B6D5" w14:textId="23A11EBD" w:rsidR="00983C92" w:rsidRDefault="00983C92" w:rsidP="00983C92">
      <w:pPr>
        <w:pStyle w:val="Heading2"/>
      </w:pPr>
      <w:r>
        <w:t xml:space="preserve">Explain what view serializability is, and why </w:t>
      </w:r>
      <w:r>
        <w:t>it’s</w:t>
      </w:r>
      <w:r>
        <w:t xml:space="preserve"> being a weaker notion than conflict</w:t>
      </w:r>
    </w:p>
    <w:p w14:paraId="34C7D2DA" w14:textId="7724F606" w:rsidR="00983C92" w:rsidRDefault="00983C92" w:rsidP="00983C92">
      <w:pPr>
        <w:pStyle w:val="Heading2"/>
      </w:pPr>
      <w:r>
        <w:t>serializability is also its strength.</w:t>
      </w:r>
    </w:p>
    <w:p w14:paraId="5FFF3B50" w14:textId="2D74FC4E" w:rsidR="00983C92" w:rsidRPr="00983C92" w:rsidRDefault="00983C92" w:rsidP="00983C92">
      <w:r>
        <w:t xml:space="preserve">A schedule is </w:t>
      </w:r>
      <w:bookmarkStart w:id="0" w:name="_GoBack"/>
      <w:bookmarkEnd w:id="0"/>
    </w:p>
    <w:sectPr w:rsidR="00983C92" w:rsidRPr="00983C92" w:rsidSect="0013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41112"/>
    <w:multiLevelType w:val="hybridMultilevel"/>
    <w:tmpl w:val="08EC8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18"/>
    <w:rsid w:val="00130C4A"/>
    <w:rsid w:val="00230DA3"/>
    <w:rsid w:val="002B7B8F"/>
    <w:rsid w:val="002D402D"/>
    <w:rsid w:val="00310918"/>
    <w:rsid w:val="00421CE8"/>
    <w:rsid w:val="004A026C"/>
    <w:rsid w:val="00656961"/>
    <w:rsid w:val="006F576E"/>
    <w:rsid w:val="007B203B"/>
    <w:rsid w:val="007D7088"/>
    <w:rsid w:val="0096280A"/>
    <w:rsid w:val="00983C92"/>
    <w:rsid w:val="00A1143C"/>
    <w:rsid w:val="00C439E9"/>
    <w:rsid w:val="00CC031B"/>
    <w:rsid w:val="00E416D1"/>
    <w:rsid w:val="00E4795A"/>
    <w:rsid w:val="00E7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EED7"/>
  <w15:chartTrackingRefBased/>
  <w15:docId w15:val="{DAAE5E2B-A956-46D0-AB6C-8A5BCF20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9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Howden</dc:creator>
  <cp:keywords/>
  <dc:description/>
  <cp:lastModifiedBy>Christopher Howden</cp:lastModifiedBy>
  <cp:revision>6</cp:revision>
  <dcterms:created xsi:type="dcterms:W3CDTF">2018-11-01T02:25:00Z</dcterms:created>
  <dcterms:modified xsi:type="dcterms:W3CDTF">2018-11-01T05:22:00Z</dcterms:modified>
</cp:coreProperties>
</file>