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D3A" w:rsidRPr="00CA2361" w:rsidRDefault="008F6077">
      <w:pPr>
        <w:rPr>
          <w:rFonts w:ascii="Segoe UI" w:hAnsi="Segoe UI" w:cs="Segoe UI"/>
          <w:sz w:val="20"/>
        </w:rPr>
      </w:pPr>
      <w:r w:rsidRPr="00CA2361">
        <w:rPr>
          <w:rFonts w:ascii="Segoe UI" w:hAnsi="Segoe UI" w:cs="Segoe UI"/>
          <w:sz w:val="20"/>
        </w:rPr>
        <w:t>The job I’m aspiring for isn’t in the list provided by Springboard.</w:t>
      </w:r>
    </w:p>
    <w:p w:rsidR="008F6077" w:rsidRPr="00CA2361" w:rsidRDefault="008F6077">
      <w:pPr>
        <w:rPr>
          <w:rFonts w:ascii="Segoe UI" w:hAnsi="Segoe UI" w:cs="Segoe UI"/>
          <w:sz w:val="20"/>
        </w:rPr>
      </w:pPr>
      <w:r w:rsidRPr="00CA2361">
        <w:rPr>
          <w:rFonts w:ascii="Segoe UI" w:hAnsi="Segoe UI" w:cs="Segoe UI"/>
          <w:sz w:val="20"/>
        </w:rPr>
        <w:t>Currently I work as a Senior Data Scientist at Origin Energy, the 2</w:t>
      </w:r>
      <w:r w:rsidRPr="00CA2361">
        <w:rPr>
          <w:rFonts w:ascii="Segoe UI" w:hAnsi="Segoe UI" w:cs="Segoe UI"/>
          <w:sz w:val="20"/>
          <w:vertAlign w:val="superscript"/>
        </w:rPr>
        <w:t>nd</w:t>
      </w:r>
      <w:r w:rsidRPr="00CA2361">
        <w:rPr>
          <w:rFonts w:ascii="Segoe UI" w:hAnsi="Segoe UI" w:cs="Segoe UI"/>
          <w:sz w:val="20"/>
        </w:rPr>
        <w:t xml:space="preserve"> largest Oil and Gas company in Australia.</w:t>
      </w:r>
      <w:r w:rsidR="00CA2361">
        <w:rPr>
          <w:rFonts w:ascii="Segoe UI" w:hAnsi="Segoe UI" w:cs="Segoe UI"/>
          <w:sz w:val="20"/>
        </w:rPr>
        <w:t xml:space="preserve"> This requires us to not only wrangle data, but also work with the data architects to establish a pipeline of how our models will be pushed and published into a production environment. </w:t>
      </w:r>
      <w:bookmarkStart w:id="0" w:name="_GoBack"/>
      <w:bookmarkEnd w:id="0"/>
    </w:p>
    <w:p w:rsidR="008F6077" w:rsidRPr="00CA2361" w:rsidRDefault="008F6077">
      <w:pPr>
        <w:rPr>
          <w:rFonts w:ascii="Segoe UI" w:hAnsi="Segoe UI" w:cs="Segoe UI"/>
          <w:sz w:val="20"/>
        </w:rPr>
      </w:pPr>
      <w:r w:rsidRPr="00CA2361">
        <w:rPr>
          <w:rFonts w:ascii="Segoe UI" w:hAnsi="Segoe UI" w:cs="Segoe UI"/>
          <w:sz w:val="20"/>
        </w:rPr>
        <w:t>My next step is to become a data executive – primarily a Chief Data Officer.</w:t>
      </w:r>
    </w:p>
    <w:p w:rsidR="008F6077" w:rsidRPr="00CA2361" w:rsidRDefault="008F6077">
      <w:pPr>
        <w:rPr>
          <w:rFonts w:ascii="Segoe UI" w:hAnsi="Segoe UI" w:cs="Segoe UI"/>
          <w:sz w:val="20"/>
        </w:rPr>
      </w:pPr>
      <w:r w:rsidRPr="00CA2361">
        <w:rPr>
          <w:rFonts w:ascii="Segoe UI" w:hAnsi="Segoe UI" w:cs="Segoe UI"/>
          <w:sz w:val="20"/>
        </w:rPr>
        <w:t>The Chief Data Officer (CDO) has to have a solid understanding of:</w:t>
      </w:r>
    </w:p>
    <w:p w:rsidR="008F6077" w:rsidRPr="00CA2361" w:rsidRDefault="008F6077" w:rsidP="008F6077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</w:rPr>
      </w:pPr>
      <w:r w:rsidRPr="00CA2361">
        <w:rPr>
          <w:rFonts w:ascii="Segoe UI" w:hAnsi="Segoe UI" w:cs="Segoe UI"/>
          <w:b/>
          <w:sz w:val="20"/>
        </w:rPr>
        <w:t>Techniques and methodologies</w:t>
      </w:r>
      <w:r w:rsidRPr="00CA2361">
        <w:rPr>
          <w:rFonts w:ascii="Segoe UI" w:hAnsi="Segoe UI" w:cs="Segoe UI"/>
          <w:sz w:val="20"/>
        </w:rPr>
        <w:t xml:space="preserve"> – They will need to have a solid technical backing so they can interpret and understand the models that have been deployed as well as act as have the Subject Matter Expertise to question a model if the results shown are questionable (i.e. Exhibit signs of heteroskedastic behaviour)</w:t>
      </w:r>
    </w:p>
    <w:p w:rsidR="00CA2361" w:rsidRPr="00CA2361" w:rsidRDefault="00CA2361" w:rsidP="00CA2361">
      <w:pPr>
        <w:pStyle w:val="ListParagraph"/>
        <w:rPr>
          <w:rFonts w:ascii="Segoe UI" w:hAnsi="Segoe UI" w:cs="Segoe UI"/>
          <w:sz w:val="20"/>
        </w:rPr>
      </w:pPr>
    </w:p>
    <w:p w:rsidR="00CA2361" w:rsidRPr="00CA2361" w:rsidRDefault="008F6077" w:rsidP="00CA2361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 w:val="20"/>
        </w:rPr>
      </w:pPr>
      <w:r w:rsidRPr="00CA2361">
        <w:rPr>
          <w:rFonts w:ascii="Segoe UI" w:hAnsi="Segoe UI" w:cs="Segoe UI"/>
          <w:b/>
          <w:sz w:val="20"/>
        </w:rPr>
        <w:t xml:space="preserve">Strategy </w:t>
      </w:r>
      <w:r w:rsidRPr="00CA2361">
        <w:rPr>
          <w:rFonts w:ascii="Segoe UI" w:hAnsi="Segoe UI" w:cs="Segoe UI"/>
          <w:sz w:val="20"/>
        </w:rPr>
        <w:t>– Beyond the development of Machine Learning models, the Chief Data Officer will also need to have a strong grasp on management theory. In particular, the application of transforming a model into a competitive product that the business can capitalise on to drive improvements to the bottom line.</w:t>
      </w:r>
      <w:r w:rsidR="00CA2361" w:rsidRPr="00CA2361">
        <w:rPr>
          <w:rFonts w:ascii="Segoe UI" w:hAnsi="Segoe UI" w:cs="Segoe UI"/>
          <w:sz w:val="20"/>
        </w:rPr>
        <w:br/>
      </w:r>
    </w:p>
    <w:p w:rsidR="008F6077" w:rsidRPr="00CA2361" w:rsidRDefault="00CA2361" w:rsidP="008F6077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</w:rPr>
      </w:pPr>
      <w:r w:rsidRPr="00CA2361">
        <w:rPr>
          <w:rFonts w:ascii="Segoe UI" w:hAnsi="Segoe UI" w:cs="Segoe UI"/>
          <w:b/>
          <w:sz w:val="20"/>
        </w:rPr>
        <w:t>Marketing –</w:t>
      </w:r>
      <w:r w:rsidRPr="00CA2361">
        <w:rPr>
          <w:rFonts w:ascii="Segoe UI" w:hAnsi="Segoe UI" w:cs="Segoe UI"/>
          <w:sz w:val="20"/>
        </w:rPr>
        <w:t xml:space="preserve"> The ability to sell. Without being able to clearly capitalise on the merits of the data product and get executive buy-in, the ML models may never make it into an associated production environment to realise value.</w:t>
      </w:r>
    </w:p>
    <w:sectPr w:rsidR="008F6077" w:rsidRPr="00CA2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E0B3C"/>
    <w:multiLevelType w:val="hybridMultilevel"/>
    <w:tmpl w:val="474EE61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077"/>
    <w:rsid w:val="00861399"/>
    <w:rsid w:val="008F6077"/>
    <w:rsid w:val="00BE232F"/>
    <w:rsid w:val="00CA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7770B"/>
  <w15:chartTrackingRefBased/>
  <w15:docId w15:val="{E710764C-151E-446E-B288-8A416911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Hui, Chris</dc:creator>
  <cp:keywords/>
  <dc:description/>
  <cp:lastModifiedBy>Hui, Chris</cp:lastModifiedBy>
  <cp:revision>2</cp:revision>
  <dcterms:created xsi:type="dcterms:W3CDTF">2018-01-14T09:06:00Z</dcterms:created>
  <dcterms:modified xsi:type="dcterms:W3CDTF">2018-01-14T09:12:00Z</dcterms:modified>
</cp:coreProperties>
</file>