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454C30A" w14:textId="158898DF" w:rsidR="009D2E8C" w:rsidRDefault="00F8354B" w:rsidP="00295559">
      <w:pPr>
        <w:pStyle w:val="NumberAndMarksAvailable"/>
        <w:tabs>
          <w:tab w:val="right" w:pos="9540"/>
        </w:tabs>
        <w:spacing w:after="120" w:line="240" w:lineRule="auto"/>
        <w:contextualSpacing w:val="0"/>
        <w:rPr>
          <w:b/>
        </w:rPr>
      </w:pPr>
      <w:r>
        <w:rPr>
          <w:b/>
        </w:rPr>
        <w:t>Do Now</w:t>
      </w:r>
      <w:r w:rsidR="009D2E8C">
        <w:rPr>
          <w:b/>
        </w:rPr>
        <w:t>: Statistics practice</w:t>
      </w:r>
    </w:p>
    <w:p w14:paraId="72CB4AB2" w14:textId="77777777" w:rsidR="00295559" w:rsidRPr="00295559" w:rsidRDefault="00295559" w:rsidP="00295559">
      <w:pPr>
        <w:spacing w:after="120" w:line="240" w:lineRule="auto"/>
        <w:rPr>
          <w:i/>
        </w:rPr>
      </w:pPr>
      <w:r w:rsidRPr="00295559">
        <w:rPr>
          <w:i/>
        </w:rPr>
        <w:t>Answer in the space provided</w:t>
      </w:r>
    </w:p>
    <w:p w14:paraId="7BFD7670" w14:textId="77777777" w:rsidR="00444D65" w:rsidRDefault="000B24ED" w:rsidP="009D2E8C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Ten students were surveyed about the number of hours,</w:t>
      </w:r>
      <w:r w:rsidR="009D2E8C">
        <w:t xml:space="preserve"> </w:t>
      </w:r>
      <w:r w:rsidR="009D2E8C">
        <w:rPr>
          <w:i/>
        </w:rPr>
        <w:t>x</w:t>
      </w:r>
      <w:r>
        <w:t>, they spent browsing the Internet during week 1 of the school year. The results of the survey are given below.</w:t>
      </w:r>
    </w:p>
    <w:p w14:paraId="45B5968E" w14:textId="77777777" w:rsidR="00444D65" w:rsidRDefault="000B24ED" w:rsidP="009D2E8C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2FF1D06B" wp14:editId="6AD55590">
            <wp:extent cx="2578100" cy="495299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95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DA6C4" w14:textId="77777777" w:rsidR="00444D65" w:rsidRDefault="000B24ED" w:rsidP="009D2E8C">
      <w:pPr>
        <w:tabs>
          <w:tab w:val="right" w:pos="9540"/>
        </w:tabs>
      </w:pPr>
      <w:r>
        <w:t>Find the mean number of hours spent browsing the Internet.</w:t>
      </w:r>
      <w:r w:rsidR="009D2E8C">
        <w:tab/>
      </w:r>
      <w:r w:rsidR="009D2E8C">
        <w:rPr>
          <w:i/>
        </w:rPr>
        <w:t>[2 marks]</w:t>
      </w:r>
    </w:p>
    <w:p w14:paraId="3DD39D99" w14:textId="77777777" w:rsidR="00295559" w:rsidRDefault="00295559" w:rsidP="009D2E8C">
      <w:pPr>
        <w:pStyle w:val="NumberAndMarksAvailable"/>
        <w:tabs>
          <w:tab w:val="right" w:pos="9540"/>
        </w:tabs>
        <w:contextualSpacing w:val="0"/>
      </w:pPr>
    </w:p>
    <w:p w14:paraId="7A51BBBD" w14:textId="77777777" w:rsidR="00295559" w:rsidRPr="00295559" w:rsidRDefault="00295559" w:rsidP="00295559"/>
    <w:p w14:paraId="2C9C349A" w14:textId="77777777" w:rsidR="00295559" w:rsidRDefault="00295559" w:rsidP="009D2E8C">
      <w:pPr>
        <w:pStyle w:val="NumberAndMarksAvailable"/>
        <w:tabs>
          <w:tab w:val="right" w:pos="9540"/>
        </w:tabs>
        <w:contextualSpacing w:val="0"/>
      </w:pPr>
    </w:p>
    <w:p w14:paraId="7F9AC3FE" w14:textId="77777777" w:rsidR="00444D65" w:rsidRDefault="000B24ED" w:rsidP="009D2E8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During week 2, the students worked on a major project and they each spent an additional five hours browsing the Internet. For week 2, write down</w:t>
      </w:r>
    </w:p>
    <w:p w14:paraId="6F5DF57C" w14:textId="77777777" w:rsidR="00444D65" w:rsidRDefault="000B24ED" w:rsidP="009D2E8C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the mean;</w:t>
      </w:r>
    </w:p>
    <w:p w14:paraId="029F8CF6" w14:textId="77777777" w:rsidR="00295559" w:rsidRDefault="00295559" w:rsidP="009D2E8C">
      <w:pPr>
        <w:tabs>
          <w:tab w:val="right" w:pos="9540"/>
        </w:tabs>
      </w:pPr>
    </w:p>
    <w:p w14:paraId="3DEF7709" w14:textId="77777777" w:rsidR="00295559" w:rsidRDefault="00295559" w:rsidP="009D2E8C">
      <w:pPr>
        <w:tabs>
          <w:tab w:val="right" w:pos="9540"/>
        </w:tabs>
      </w:pPr>
    </w:p>
    <w:p w14:paraId="26B65A8E" w14:textId="77777777" w:rsidR="00444D65" w:rsidRDefault="000B24ED" w:rsidP="009D2E8C">
      <w:pPr>
        <w:tabs>
          <w:tab w:val="right" w:pos="9540"/>
        </w:tabs>
      </w:pPr>
      <w:r>
        <w:t>(ii) the standard deviation.</w:t>
      </w:r>
      <w:r w:rsidR="009D2E8C">
        <w:tab/>
      </w:r>
      <w:r w:rsidR="009D2E8C">
        <w:rPr>
          <w:i/>
        </w:rPr>
        <w:t>[2 marks]</w:t>
      </w:r>
    </w:p>
    <w:p w14:paraId="3CBCD29A" w14:textId="77777777" w:rsidR="00295559" w:rsidRDefault="00295559" w:rsidP="009D2E8C">
      <w:pPr>
        <w:pStyle w:val="NumberAndMarksAvailable"/>
        <w:tabs>
          <w:tab w:val="right" w:pos="9540"/>
        </w:tabs>
        <w:contextualSpacing w:val="0"/>
      </w:pPr>
    </w:p>
    <w:p w14:paraId="32E82FB1" w14:textId="77777777" w:rsidR="00295559" w:rsidRDefault="00295559" w:rsidP="009D2E8C">
      <w:pPr>
        <w:pStyle w:val="NumberAndMarksAvailable"/>
        <w:tabs>
          <w:tab w:val="right" w:pos="9540"/>
        </w:tabs>
        <w:contextualSpacing w:val="0"/>
      </w:pPr>
    </w:p>
    <w:p w14:paraId="107A79A9" w14:textId="77777777" w:rsidR="00444D65" w:rsidRDefault="000B24ED" w:rsidP="009D2E8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During week 3 each student spent 5% less time browsing the Internet than during week 1. For week 3, find</w:t>
      </w:r>
    </w:p>
    <w:p w14:paraId="459A1280" w14:textId="77777777" w:rsidR="00444D65" w:rsidRDefault="000B24ED" w:rsidP="009D2E8C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the median;</w:t>
      </w:r>
    </w:p>
    <w:p w14:paraId="42C484A1" w14:textId="77777777" w:rsidR="00295559" w:rsidRDefault="00295559" w:rsidP="009D2E8C">
      <w:pPr>
        <w:tabs>
          <w:tab w:val="right" w:pos="9540"/>
        </w:tabs>
      </w:pPr>
    </w:p>
    <w:p w14:paraId="0820DCF3" w14:textId="77777777" w:rsidR="00444D65" w:rsidRDefault="000B24ED" w:rsidP="009D2E8C">
      <w:pPr>
        <w:tabs>
          <w:tab w:val="right" w:pos="9540"/>
        </w:tabs>
      </w:pPr>
      <w:r>
        <w:t>(ii) the variance.</w:t>
      </w:r>
      <w:r w:rsidR="009D2E8C">
        <w:tab/>
      </w:r>
      <w:r w:rsidR="009D2E8C">
        <w:rPr>
          <w:i/>
        </w:rPr>
        <w:t>[6 marks]</w:t>
      </w:r>
    </w:p>
    <w:p w14:paraId="6FC8FC30" w14:textId="77777777" w:rsidR="001F5D4D" w:rsidRDefault="001F5D4D">
      <w:r>
        <w:br w:type="page"/>
      </w:r>
    </w:p>
    <w:p w14:paraId="0C7FBA32" w14:textId="77777777" w:rsidR="00444D65" w:rsidRDefault="000B24ED" w:rsidP="009D2E8C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1d.</w:t>
      </w:r>
      <w:r>
        <w:t xml:space="preserve"> During week 4, the survey was extended to all 200 students in the school. The results are shown in the cumulative frequency graph:</w:t>
      </w:r>
    </w:p>
    <w:p w14:paraId="1B16D447" w14:textId="77777777" w:rsidR="00444D65" w:rsidRDefault="000B24ED" w:rsidP="001F5D4D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1540541A" wp14:editId="5FE71461">
            <wp:extent cx="4212077" cy="5155659"/>
            <wp:effectExtent l="0" t="0" r="4445" b="635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274" cy="5160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A5F8A" w14:textId="77777777" w:rsidR="00444D65" w:rsidRDefault="000B24ED" w:rsidP="009D2E8C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Find the number of students who spent between 25 and 30 hours browsing the Internet.</w:t>
      </w:r>
    </w:p>
    <w:p w14:paraId="3590105E" w14:textId="77777777" w:rsidR="00444D65" w:rsidRDefault="000B24ED" w:rsidP="009D2E8C">
      <w:pPr>
        <w:tabs>
          <w:tab w:val="right" w:pos="9540"/>
        </w:tabs>
      </w:pPr>
      <w:r>
        <w:t xml:space="preserve">(ii) Given that 10% of the students spent more than </w:t>
      </w:r>
      <w:r>
        <w:rPr>
          <w:i/>
        </w:rPr>
        <w:t xml:space="preserve">k </w:t>
      </w:r>
      <w:r>
        <w:t>hours browsing the Internet, find the maximum value of</w:t>
      </w:r>
      <w:r w:rsidR="009D2E8C">
        <w:t xml:space="preserve"> </w:t>
      </w:r>
      <w:r w:rsidR="009D2E8C">
        <w:rPr>
          <w:i/>
        </w:rPr>
        <w:t>k</w:t>
      </w:r>
      <w:r>
        <w:t>.</w:t>
      </w:r>
      <w:r w:rsidR="009D2E8C">
        <w:tab/>
      </w:r>
      <w:r w:rsidR="009D2E8C">
        <w:rPr>
          <w:i/>
        </w:rPr>
        <w:t>[6 marks]</w:t>
      </w:r>
    </w:p>
    <w:p w14:paraId="72D0BAD1" w14:textId="77777777" w:rsidR="001F5D4D" w:rsidRDefault="001F5D4D">
      <w:r w:rsidRPr="000C4028">
        <w:rPr>
          <w:b/>
        </w:rPr>
        <w:t>1e.</w:t>
      </w:r>
      <w:r>
        <w:t xml:space="preserve"> Complete the frequency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00"/>
        <w:gridCol w:w="1203"/>
        <w:gridCol w:w="1204"/>
        <w:gridCol w:w="1204"/>
        <w:gridCol w:w="1204"/>
        <w:gridCol w:w="1204"/>
        <w:gridCol w:w="1204"/>
      </w:tblGrid>
      <w:tr w:rsidR="00BD5844" w14:paraId="637ADB54" w14:textId="77777777" w:rsidTr="00BD5844">
        <w:tc>
          <w:tcPr>
            <w:tcW w:w="1213" w:type="dxa"/>
          </w:tcPr>
          <w:p w14:paraId="4C9BC781" w14:textId="77777777" w:rsidR="00BD5844" w:rsidRDefault="003C4EF7">
            <w:r>
              <w:t>Hours</w:t>
            </w:r>
          </w:p>
        </w:tc>
        <w:tc>
          <w:tcPr>
            <w:tcW w:w="1213" w:type="dxa"/>
          </w:tcPr>
          <w:p w14:paraId="0F418924" w14:textId="77777777" w:rsidR="00BD5844" w:rsidRDefault="00BD5844" w:rsidP="003C4EF7">
            <w:pPr>
              <w:jc w:val="center"/>
            </w:pPr>
            <w:r>
              <w:t>5-10</w:t>
            </w:r>
          </w:p>
        </w:tc>
        <w:tc>
          <w:tcPr>
            <w:tcW w:w="1214" w:type="dxa"/>
          </w:tcPr>
          <w:p w14:paraId="6036E56B" w14:textId="77777777" w:rsidR="00BD5844" w:rsidRDefault="00BD5844" w:rsidP="003C4EF7">
            <w:pPr>
              <w:jc w:val="center"/>
            </w:pPr>
            <w:r>
              <w:t>10-15</w:t>
            </w:r>
          </w:p>
        </w:tc>
        <w:tc>
          <w:tcPr>
            <w:tcW w:w="1214" w:type="dxa"/>
          </w:tcPr>
          <w:p w14:paraId="350C34AE" w14:textId="77777777" w:rsidR="00BD5844" w:rsidRDefault="00BD5844" w:rsidP="003C4EF7">
            <w:pPr>
              <w:jc w:val="center"/>
            </w:pPr>
            <w:r>
              <w:t>15-20</w:t>
            </w:r>
          </w:p>
        </w:tc>
        <w:tc>
          <w:tcPr>
            <w:tcW w:w="1214" w:type="dxa"/>
          </w:tcPr>
          <w:p w14:paraId="304DC5E3" w14:textId="77777777" w:rsidR="00BD5844" w:rsidRDefault="00BD5844" w:rsidP="003C4EF7">
            <w:pPr>
              <w:jc w:val="center"/>
            </w:pPr>
            <w:r>
              <w:t>20-25</w:t>
            </w:r>
          </w:p>
        </w:tc>
        <w:tc>
          <w:tcPr>
            <w:tcW w:w="1214" w:type="dxa"/>
          </w:tcPr>
          <w:p w14:paraId="32AD64AA" w14:textId="77777777" w:rsidR="00BD5844" w:rsidRDefault="00BD5844" w:rsidP="003C4EF7">
            <w:pPr>
              <w:jc w:val="center"/>
            </w:pPr>
            <w:r>
              <w:t>25-30</w:t>
            </w:r>
          </w:p>
        </w:tc>
        <w:tc>
          <w:tcPr>
            <w:tcW w:w="1214" w:type="dxa"/>
          </w:tcPr>
          <w:p w14:paraId="40FBA75F" w14:textId="77777777" w:rsidR="00BD5844" w:rsidRDefault="00BD5844" w:rsidP="003C4EF7">
            <w:pPr>
              <w:jc w:val="center"/>
            </w:pPr>
            <w:r>
              <w:t>30-35</w:t>
            </w:r>
          </w:p>
        </w:tc>
        <w:tc>
          <w:tcPr>
            <w:tcW w:w="1214" w:type="dxa"/>
          </w:tcPr>
          <w:p w14:paraId="1150CAA5" w14:textId="77777777" w:rsidR="00BD5844" w:rsidRDefault="00BD5844" w:rsidP="003C4EF7">
            <w:pPr>
              <w:jc w:val="center"/>
            </w:pPr>
            <w:r>
              <w:t>35-40</w:t>
            </w:r>
          </w:p>
        </w:tc>
      </w:tr>
      <w:tr w:rsidR="00BD5844" w14:paraId="3565F6DB" w14:textId="77777777" w:rsidTr="00BD5844">
        <w:tc>
          <w:tcPr>
            <w:tcW w:w="1213" w:type="dxa"/>
          </w:tcPr>
          <w:p w14:paraId="7B3D18FA" w14:textId="77777777" w:rsidR="00BD5844" w:rsidRDefault="00BD5844">
            <w:r>
              <w:t>Frequency</w:t>
            </w:r>
          </w:p>
          <w:p w14:paraId="71F42B80" w14:textId="77777777" w:rsidR="003C4EF7" w:rsidRDefault="003C4EF7"/>
        </w:tc>
        <w:tc>
          <w:tcPr>
            <w:tcW w:w="1213" w:type="dxa"/>
          </w:tcPr>
          <w:p w14:paraId="3F35B0EE" w14:textId="77777777" w:rsidR="00BD5844" w:rsidRDefault="00BD5844"/>
        </w:tc>
        <w:tc>
          <w:tcPr>
            <w:tcW w:w="1214" w:type="dxa"/>
          </w:tcPr>
          <w:p w14:paraId="09D175CD" w14:textId="77777777" w:rsidR="00BD5844" w:rsidRDefault="00BD5844"/>
        </w:tc>
        <w:tc>
          <w:tcPr>
            <w:tcW w:w="1214" w:type="dxa"/>
          </w:tcPr>
          <w:p w14:paraId="43A0FD0F" w14:textId="77777777" w:rsidR="00BD5844" w:rsidRDefault="00BD5844"/>
        </w:tc>
        <w:tc>
          <w:tcPr>
            <w:tcW w:w="1214" w:type="dxa"/>
          </w:tcPr>
          <w:p w14:paraId="1218FC26" w14:textId="77777777" w:rsidR="00BD5844" w:rsidRDefault="00BD5844"/>
        </w:tc>
        <w:tc>
          <w:tcPr>
            <w:tcW w:w="1214" w:type="dxa"/>
          </w:tcPr>
          <w:p w14:paraId="638DED28" w14:textId="77777777" w:rsidR="00BD5844" w:rsidRDefault="00BD5844"/>
        </w:tc>
        <w:tc>
          <w:tcPr>
            <w:tcW w:w="1214" w:type="dxa"/>
          </w:tcPr>
          <w:p w14:paraId="56D00FF1" w14:textId="77777777" w:rsidR="00BD5844" w:rsidRDefault="00BD5844"/>
        </w:tc>
        <w:tc>
          <w:tcPr>
            <w:tcW w:w="1214" w:type="dxa"/>
          </w:tcPr>
          <w:p w14:paraId="0700666C" w14:textId="77777777" w:rsidR="00BD5844" w:rsidRDefault="00BD5844"/>
        </w:tc>
      </w:tr>
      <w:tr w:rsidR="00BD5844" w14:paraId="2FDB2097" w14:textId="77777777" w:rsidTr="00BD5844">
        <w:tc>
          <w:tcPr>
            <w:tcW w:w="1213" w:type="dxa"/>
          </w:tcPr>
          <w:p w14:paraId="23BBFD30" w14:textId="77777777" w:rsidR="00BD5844" w:rsidRDefault="00BD5844">
            <w:r>
              <w:t>Cumulative frequency</w:t>
            </w:r>
          </w:p>
        </w:tc>
        <w:tc>
          <w:tcPr>
            <w:tcW w:w="1213" w:type="dxa"/>
          </w:tcPr>
          <w:p w14:paraId="7DECD4CE" w14:textId="77777777" w:rsidR="00BD5844" w:rsidRDefault="00BD5844"/>
        </w:tc>
        <w:tc>
          <w:tcPr>
            <w:tcW w:w="1214" w:type="dxa"/>
          </w:tcPr>
          <w:p w14:paraId="01ACCFC9" w14:textId="77777777" w:rsidR="00BD5844" w:rsidRDefault="00BD5844"/>
        </w:tc>
        <w:tc>
          <w:tcPr>
            <w:tcW w:w="1214" w:type="dxa"/>
          </w:tcPr>
          <w:p w14:paraId="5DAC09B1" w14:textId="77777777" w:rsidR="00BD5844" w:rsidRDefault="00BD5844"/>
        </w:tc>
        <w:tc>
          <w:tcPr>
            <w:tcW w:w="1214" w:type="dxa"/>
          </w:tcPr>
          <w:p w14:paraId="2BFCA392" w14:textId="77777777" w:rsidR="00BD5844" w:rsidRDefault="00BD5844"/>
        </w:tc>
        <w:tc>
          <w:tcPr>
            <w:tcW w:w="1214" w:type="dxa"/>
          </w:tcPr>
          <w:p w14:paraId="161BE179" w14:textId="77777777" w:rsidR="00BD5844" w:rsidRDefault="00BD5844"/>
        </w:tc>
        <w:tc>
          <w:tcPr>
            <w:tcW w:w="1214" w:type="dxa"/>
          </w:tcPr>
          <w:p w14:paraId="46A592BB" w14:textId="77777777" w:rsidR="00BD5844" w:rsidRDefault="00BD5844"/>
        </w:tc>
        <w:tc>
          <w:tcPr>
            <w:tcW w:w="1214" w:type="dxa"/>
          </w:tcPr>
          <w:p w14:paraId="58FAFD7A" w14:textId="77777777" w:rsidR="00BD5844" w:rsidRDefault="00BD5844"/>
        </w:tc>
      </w:tr>
    </w:tbl>
    <w:p w14:paraId="047E1095" w14:textId="77777777" w:rsidR="009D2E8C" w:rsidRDefault="009D2E8C">
      <w:r>
        <w:br w:type="page"/>
      </w:r>
    </w:p>
    <w:p w14:paraId="0C7F13CD" w14:textId="77777777" w:rsidR="00F8354B" w:rsidRPr="00F8354B" w:rsidRDefault="00F8354B" w:rsidP="00FB2871">
      <w:pPr>
        <w:pStyle w:val="NumberAndMarksAvailable"/>
        <w:tabs>
          <w:tab w:val="right" w:pos="9540"/>
        </w:tabs>
        <w:contextualSpacing w:val="0"/>
        <w:rPr>
          <w:b/>
        </w:rPr>
      </w:pPr>
      <w:bookmarkStart w:id="0" w:name="_GoBack"/>
      <w:r w:rsidRPr="00F8354B">
        <w:rPr>
          <w:b/>
        </w:rPr>
        <w:lastRenderedPageBreak/>
        <w:t>Early Finishers / Spicy</w:t>
      </w:r>
    </w:p>
    <w:bookmarkEnd w:id="0"/>
    <w:p w14:paraId="734EE1CB" w14:textId="527924A1" w:rsidR="00444D65" w:rsidRDefault="000B24ED" w:rsidP="00FB287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Consider the following sequence of figures.</w:t>
      </w:r>
    </w:p>
    <w:p w14:paraId="34391565" w14:textId="77777777" w:rsidR="00444D65" w:rsidRDefault="000B24ED" w:rsidP="009D2E8C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3F05AA26" wp14:editId="575D56A2">
            <wp:extent cx="4533089" cy="865762"/>
            <wp:effectExtent l="0" t="0" r="127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372" cy="874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685DB" w14:textId="77777777" w:rsidR="00444D65" w:rsidRDefault="000B24ED" w:rsidP="009D2E8C">
      <w:pPr>
        <w:tabs>
          <w:tab w:val="right" w:pos="9540"/>
        </w:tabs>
      </w:pPr>
      <w:r>
        <w:t xml:space="preserve">Figure 1 contains </w:t>
      </w:r>
      <w:proofErr w:type="gramStart"/>
      <w:r>
        <w:t>5 line</w:t>
      </w:r>
      <w:proofErr w:type="gramEnd"/>
      <w:r>
        <w:t xml:space="preserve"> segments.</w:t>
      </w:r>
    </w:p>
    <w:p w14:paraId="6879E4F1" w14:textId="77777777" w:rsidR="00444D65" w:rsidRDefault="000B24ED" w:rsidP="009D2E8C">
      <w:pPr>
        <w:tabs>
          <w:tab w:val="right" w:pos="9540"/>
        </w:tabs>
      </w:pPr>
      <w:r>
        <w:t xml:space="preserve">Given that Figure </w:t>
      </w:r>
      <w:r>
        <w:rPr>
          <w:noProof/>
        </w:rPr>
        <w:drawing>
          <wp:inline distT="0" distB="0" distL="0" distR="0" wp14:anchorId="32D17518" wp14:editId="2885F74E">
            <wp:extent cx="88900" cy="114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contains </w:t>
      </w:r>
      <w:proofErr w:type="gramStart"/>
      <w:r>
        <w:t>801 line</w:t>
      </w:r>
      <w:proofErr w:type="gramEnd"/>
      <w:r>
        <w:t xml:space="preserve"> segments, show that </w:t>
      </w:r>
      <w:r>
        <w:rPr>
          <w:noProof/>
        </w:rPr>
        <w:drawing>
          <wp:inline distT="0" distB="0" distL="0" distR="0" wp14:anchorId="366D4028" wp14:editId="184309B0">
            <wp:extent cx="5461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B2871">
        <w:tab/>
      </w:r>
      <w:r w:rsidR="00FB2871">
        <w:rPr>
          <w:i/>
        </w:rPr>
        <w:t>[3 marks]</w:t>
      </w:r>
    </w:p>
    <w:p w14:paraId="2750EF35" w14:textId="77777777" w:rsidR="00444D65" w:rsidRDefault="000B24ED" w:rsidP="00FB287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Find the total number of line segments in the first 200 figures.</w:t>
      </w:r>
      <w:r w:rsidR="00FB2871">
        <w:tab/>
      </w:r>
      <w:r w:rsidR="00FB2871">
        <w:rPr>
          <w:i/>
        </w:rPr>
        <w:t>[3 marks]</w:t>
      </w:r>
    </w:p>
    <w:p w14:paraId="66F58F2E" w14:textId="77777777" w:rsidR="00444D65" w:rsidRDefault="000B24ED" w:rsidP="00FB287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The following diagram shows [AB], with length 2 cm. The line is divided into an infinite number of line segments. The diagram shows the first three segments.</w:t>
      </w:r>
    </w:p>
    <w:p w14:paraId="7582CA20" w14:textId="77777777" w:rsidR="00444D65" w:rsidRDefault="000B24ED" w:rsidP="009D2E8C">
      <w:pPr>
        <w:tabs>
          <w:tab w:val="right" w:pos="9540"/>
        </w:tabs>
      </w:pPr>
      <w:r>
        <w:rPr>
          <w:noProof/>
        </w:rPr>
        <w:drawing>
          <wp:inline distT="0" distB="0" distL="0" distR="0" wp14:anchorId="5ED75F88" wp14:editId="0778BFE6">
            <wp:extent cx="4348264" cy="661481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392" cy="664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1157A" w14:textId="77777777" w:rsidR="00444D65" w:rsidRDefault="000B24ED" w:rsidP="009D2E8C">
      <w:pPr>
        <w:tabs>
          <w:tab w:val="right" w:pos="9540"/>
        </w:tabs>
      </w:pPr>
      <w:r>
        <w:t>The length</w:t>
      </w:r>
      <w:r w:rsidR="00FB2871">
        <w:t>s</w:t>
      </w:r>
      <w:r>
        <w:t xml:space="preserve"> of the line segments are </w:t>
      </w:r>
      <w:r>
        <w:rPr>
          <w:noProof/>
        </w:rPr>
        <w:drawing>
          <wp:inline distT="0" distB="0" distL="0" distR="0" wp14:anchorId="3E6685B7" wp14:editId="7E2488EE">
            <wp:extent cx="16510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5AA60F4A" wp14:editId="2FA57B67">
            <wp:extent cx="6604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9F1B9DF" w14:textId="77777777" w:rsidR="00444D65" w:rsidRDefault="000B24ED" w:rsidP="009D2E8C">
      <w:pPr>
        <w:tabs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 wp14:anchorId="7A7BD902" wp14:editId="7C412393">
            <wp:extent cx="406400" cy="2540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B2871">
        <w:tab/>
      </w:r>
      <w:r w:rsidR="00FB2871">
        <w:rPr>
          <w:i/>
        </w:rPr>
        <w:t>[5 marks]</w:t>
      </w:r>
    </w:p>
    <w:p w14:paraId="69745D9A" w14:textId="77777777" w:rsidR="00444D65" w:rsidRDefault="000B24ED" w:rsidP="00FB287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The following diagram shows [CD], with length </w:t>
      </w:r>
      <w:r>
        <w:rPr>
          <w:noProof/>
        </w:rPr>
        <w:drawing>
          <wp:inline distT="0" distB="0" distL="0" distR="0" wp14:anchorId="69FEB65C" wp14:editId="6BA6E047">
            <wp:extent cx="3048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BF70378" wp14:editId="4E4D0037">
            <wp:extent cx="3683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Squares with side lengths </w:t>
      </w:r>
      <w:r>
        <w:rPr>
          <w:noProof/>
        </w:rPr>
        <w:drawing>
          <wp:inline distT="0" distB="0" distL="0" distR="0" wp14:anchorId="7B0E0DED" wp14:editId="65393608">
            <wp:extent cx="16510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5EDAB156" wp14:editId="06D227AF">
            <wp:extent cx="6604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are drawn along [CD]. This process is carried on indefinitely. The diagram shows the first three squares.</w:t>
      </w:r>
    </w:p>
    <w:p w14:paraId="3037C2A0" w14:textId="77777777" w:rsidR="00444D65" w:rsidRDefault="000B24ED" w:rsidP="009D2E8C">
      <w:pPr>
        <w:tabs>
          <w:tab w:val="right" w:pos="9540"/>
        </w:tabs>
      </w:pPr>
      <w:r>
        <w:rPr>
          <w:noProof/>
        </w:rPr>
        <w:drawing>
          <wp:inline distT="0" distB="0" distL="0" distR="0" wp14:anchorId="47490638" wp14:editId="57805B2C">
            <wp:extent cx="4192621" cy="1848256"/>
            <wp:effectExtent l="0" t="0" r="0" b="635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960" cy="1857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23A42" w14:textId="77777777" w:rsidR="00444D65" w:rsidRDefault="000B24ED" w:rsidP="009D2E8C">
      <w:pPr>
        <w:tabs>
          <w:tab w:val="right" w:pos="9540"/>
        </w:tabs>
      </w:pPr>
      <w:r>
        <w:t xml:space="preserve">The </w:t>
      </w:r>
      <w:r>
        <w:rPr>
          <w:b/>
        </w:rPr>
        <w:t>total</w:t>
      </w:r>
      <w:r>
        <w:t xml:space="preserve"> sum of the areas of all the squares is </w:t>
      </w:r>
      <w:r>
        <w:rPr>
          <w:noProof/>
        </w:rPr>
        <w:drawing>
          <wp:inline distT="0" distB="0" distL="0" distR="0" wp14:anchorId="7236961A" wp14:editId="33294B99">
            <wp:extent cx="165100" cy="2540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5245F2A4" wp14:editId="607A510C">
            <wp:extent cx="635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  <w:r w:rsidR="00FB2871">
        <w:tab/>
      </w:r>
      <w:r w:rsidR="00FB2871">
        <w:rPr>
          <w:i/>
        </w:rPr>
        <w:t>[9 marks]</w:t>
      </w:r>
    </w:p>
    <w:sectPr w:rsidR="00444D65">
      <w:headerReference w:type="even" r:id="rId22"/>
      <w:headerReference w:type="default" r:id="rId23"/>
      <w:footerReference w:type="default" r:id="rId24"/>
      <w:headerReference w:type="first" r:id="rId25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6886A" w14:textId="77777777" w:rsidR="003458DE" w:rsidRDefault="003458DE">
      <w:pPr>
        <w:spacing w:after="0" w:line="240" w:lineRule="auto"/>
      </w:pPr>
      <w:r>
        <w:separator/>
      </w:r>
    </w:p>
  </w:endnote>
  <w:endnote w:type="continuationSeparator" w:id="0">
    <w:p w14:paraId="7E548380" w14:textId="77777777" w:rsidR="003458DE" w:rsidRDefault="0034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7FFC9" w14:textId="77777777" w:rsidR="00444D65" w:rsidRDefault="000B24ED">
    <w:pPr>
      <w:jc w:val="center"/>
    </w:pPr>
    <w:r>
      <w:fldChar w:fldCharType="begin"/>
    </w:r>
    <w:r>
      <w:instrText>PAGE</w:instrText>
    </w:r>
    <w:r>
      <w:fldChar w:fldCharType="separate"/>
    </w:r>
    <w:r w:rsidR="005B3EF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4C403" w14:textId="77777777" w:rsidR="003458DE" w:rsidRDefault="003458DE">
      <w:pPr>
        <w:spacing w:after="0" w:line="240" w:lineRule="auto"/>
      </w:pPr>
      <w:r>
        <w:separator/>
      </w:r>
    </w:p>
  </w:footnote>
  <w:footnote w:type="continuationSeparator" w:id="0">
    <w:p w14:paraId="43DC2891" w14:textId="77777777" w:rsidR="003458DE" w:rsidRDefault="0034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0A7AA" w14:textId="77777777" w:rsidR="005B3EF5" w:rsidRDefault="005B3E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4AA1" w14:textId="77777777" w:rsidR="005B3EF5" w:rsidRDefault="005B3EF5">
    <w:pPr>
      <w:pStyle w:val="Header"/>
    </w:pPr>
    <w:r>
      <w:t>BECA / Huson / 11.1 IB Math SL</w:t>
    </w:r>
    <w:r>
      <w:tab/>
      <w:t>Name:</w:t>
    </w:r>
  </w:p>
  <w:p w14:paraId="4DE8DDAD" w14:textId="45F2B366" w:rsidR="005B3EF5" w:rsidRDefault="00F8354B">
    <w:pPr>
      <w:pStyle w:val="Header"/>
    </w:pPr>
    <w:r>
      <w:t>16</w:t>
    </w:r>
    <w:r w:rsidR="005B3EF5">
      <w:t xml:space="preserve"> May 201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9F83" w14:textId="77777777" w:rsidR="005B3EF5" w:rsidRDefault="005B3E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65"/>
    <w:rsid w:val="000B24ED"/>
    <w:rsid w:val="000C4028"/>
    <w:rsid w:val="001F5D4D"/>
    <w:rsid w:val="00295559"/>
    <w:rsid w:val="003458DE"/>
    <w:rsid w:val="003C4EF7"/>
    <w:rsid w:val="00444D65"/>
    <w:rsid w:val="005B3EF5"/>
    <w:rsid w:val="009D2E8C"/>
    <w:rsid w:val="00BD5844"/>
    <w:rsid w:val="00F8354B"/>
    <w:rsid w:val="00F93099"/>
    <w:rsid w:val="00FB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C1F3B"/>
  <w15:docId w15:val="{4924E7FD-E327-FD40-9B72-91BDEC1B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B3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EF5"/>
  </w:style>
  <w:style w:type="paragraph" w:styleId="Footer">
    <w:name w:val="footer"/>
    <w:basedOn w:val="Normal"/>
    <w:link w:val="FooterChar"/>
    <w:uiPriority w:val="99"/>
    <w:unhideWhenUsed/>
    <w:rsid w:val="005B3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EF5"/>
  </w:style>
  <w:style w:type="table" w:styleId="TableGrid">
    <w:name w:val="Table Grid"/>
    <w:basedOn w:val="TableNormal"/>
    <w:uiPriority w:val="39"/>
    <w:rsid w:val="00BD5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54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10</cp:revision>
  <dcterms:created xsi:type="dcterms:W3CDTF">2018-05-07T00:58:00Z</dcterms:created>
  <dcterms:modified xsi:type="dcterms:W3CDTF">2019-05-16T00:22:00Z</dcterms:modified>
</cp:coreProperties>
</file>