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6D96A2" w14:textId="77777777" w:rsidR="002E093E" w:rsidRDefault="002E093E" w:rsidP="002E093E">
      <w:pPr>
        <w:tabs>
          <w:tab w:val="right" w:pos="9630"/>
        </w:tabs>
      </w:pPr>
      <w:r w:rsidRPr="00843E78">
        <w:rPr>
          <w:b/>
        </w:rPr>
        <w:t>Pre-Test</w:t>
      </w:r>
      <w:r>
        <w:t>: Trimester Final Exam</w:t>
      </w:r>
    </w:p>
    <w:p w14:paraId="7C92B10E" w14:textId="77777777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bookmarkStart w:id="0" w:name="_GoBack"/>
      <w:bookmarkEnd w:id="0"/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29F60E5" w14:textId="77777777" w:rsidR="004241EF" w:rsidRDefault="00F41AFC" w:rsidP="00B62320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75D49A89" wp14:editId="78397313">
            <wp:extent cx="14478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real numbers.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passes through the point (2, 9</w:t>
      </w:r>
      <w:proofErr w:type="gramStart"/>
      <w:r>
        <w:t>) .</w:t>
      </w:r>
      <w:proofErr w:type="gramEnd"/>
    </w:p>
    <w:p w14:paraId="5754FFF1" w14:textId="77777777" w:rsidR="004241EF" w:rsidRDefault="00F41AFC" w:rsidP="00B62320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4F00A31A" wp14:editId="667DF861">
            <wp:extent cx="1066800" cy="1397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BE7880" w14:textId="6C07DCB5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2A21A942" w14:textId="77777777" w:rsidR="004241EF" w:rsidRDefault="00F41AFC" w:rsidP="00B62320">
      <w:pPr>
        <w:tabs>
          <w:tab w:val="right" w:pos="9540"/>
        </w:tabs>
      </w:pPr>
      <w:r>
        <w:t xml:space="preserve">The graph of </w:t>
      </w:r>
      <w:r>
        <w:rPr>
          <w:i/>
        </w:rPr>
        <w:t>f</w:t>
      </w:r>
      <w:r>
        <w:t xml:space="preserve"> has a local minimum at </w:t>
      </w:r>
      <w:r>
        <w:rPr>
          <w:noProof/>
        </w:rPr>
        <w:drawing>
          <wp:inline distT="0" distB="0" distL="0" distR="0" wp14:anchorId="2C8291FC" wp14:editId="28273675">
            <wp:extent cx="3683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670BE3" w14:textId="77777777" w:rsidR="004241EF" w:rsidRDefault="00F41AFC" w:rsidP="00B62320">
      <w:pPr>
        <w:tabs>
          <w:tab w:val="right" w:pos="9540"/>
        </w:tabs>
      </w:pPr>
      <w:r>
        <w:t xml:space="preserve">Find two other equations in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, giving your answers in a similar form to part (a).</w:t>
      </w:r>
    </w:p>
    <w:p w14:paraId="580A4847" w14:textId="04AB049E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D839FF1" w14:textId="77777777" w:rsidR="004241EF" w:rsidRDefault="00F41AFC" w:rsidP="00B62320">
      <w:pPr>
        <w:tabs>
          <w:tab w:val="right" w:pos="9540"/>
        </w:tabs>
      </w:pPr>
      <w:r>
        <w:t xml:space="preserve">Find the value of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of </w:t>
      </w:r>
      <w:r>
        <w:rPr>
          <w:i/>
        </w:rPr>
        <w:t>b</w:t>
      </w:r>
      <w:r>
        <w:t xml:space="preserve"> and of </w:t>
      </w:r>
      <w:r>
        <w:rPr>
          <w:i/>
        </w:rPr>
        <w:t>c</w:t>
      </w:r>
      <w:r>
        <w:t xml:space="preserve"> .</w:t>
      </w:r>
    </w:p>
    <w:p w14:paraId="7E0E428D" w14:textId="2FDCD46D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41C0B78" w14:textId="77777777" w:rsidR="004241EF" w:rsidRDefault="00F41AFC" w:rsidP="00B62320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6F45E02C" wp14:editId="66B5EC6C">
            <wp:extent cx="9652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C3BCF90" wp14:editId="4D96A978">
            <wp:extent cx="749300" cy="1778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F0B1F7" w14:textId="77777777" w:rsidR="004241EF" w:rsidRDefault="00F41AFC" w:rsidP="00B62320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7F038A3" wp14:editId="45B9891A">
            <wp:extent cx="469899" cy="1778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E822C98" w14:textId="45CE27D3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2F58948" w14:textId="77777777" w:rsidR="004241EF" w:rsidRDefault="00F41AFC" w:rsidP="00B62320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364EA116" wp14:editId="01869978">
            <wp:extent cx="6604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C5A338" w14:textId="10DA9568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2c.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5137483" w14:textId="77777777" w:rsidR="004241EF" w:rsidRDefault="00F41AFC" w:rsidP="00B62320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DA6630B" wp14:editId="633277CF">
            <wp:extent cx="7747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3D2AB35" w14:textId="2CA282C3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3.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3FEF317" w14:textId="77777777" w:rsidR="004241EF" w:rsidRDefault="00F41AFC" w:rsidP="00B62320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13D80F2B" wp14:editId="62CA93C0">
            <wp:extent cx="965200" cy="1778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10931042" wp14:editId="74E36FD7">
            <wp:extent cx="355600" cy="1270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function </w:t>
      </w:r>
      <w:r>
        <w:rPr>
          <w:i/>
        </w:rPr>
        <w:t>v</w:t>
      </w:r>
      <w:r>
        <w:t xml:space="preserve"> is obtained when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transformed by</w:t>
      </w:r>
    </w:p>
    <w:p w14:paraId="66C05CDF" w14:textId="77777777" w:rsidR="004241EF" w:rsidRDefault="00F41AFC" w:rsidP="00B62320">
      <w:pPr>
        <w:tabs>
          <w:tab w:val="right" w:pos="9540"/>
        </w:tabs>
      </w:pPr>
      <w:r>
        <w:t xml:space="preserve">a stretch by a scale factor of </w:t>
      </w:r>
      <w:r>
        <w:rPr>
          <w:noProof/>
        </w:rPr>
        <w:drawing>
          <wp:inline distT="0" distB="0" distL="0" distR="0" wp14:anchorId="54469054" wp14:editId="321BBEDB">
            <wp:extent cx="1143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parallel to the </w:t>
      </w:r>
      <w:r>
        <w:rPr>
          <w:i/>
        </w:rPr>
        <w:t>y</w:t>
      </w:r>
      <w:r>
        <w:t>-axis,</w:t>
      </w:r>
    </w:p>
    <w:p w14:paraId="7CB7B498" w14:textId="77777777" w:rsidR="004241EF" w:rsidRDefault="00F41AFC" w:rsidP="00B62320">
      <w:pPr>
        <w:tabs>
          <w:tab w:val="right" w:pos="9540"/>
        </w:tabs>
      </w:pPr>
      <w:r>
        <w:t xml:space="preserve">followed by a translation by the vector </w:t>
      </w:r>
      <w:r>
        <w:rPr>
          <w:noProof/>
        </w:rPr>
        <w:drawing>
          <wp:inline distT="0" distB="0" distL="0" distR="0" wp14:anchorId="6D75B751" wp14:editId="58067D82">
            <wp:extent cx="482600" cy="3810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982667" w14:textId="77777777" w:rsidR="004241EF" w:rsidRDefault="00F41AFC" w:rsidP="00B62320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0C09D167" wp14:editId="6FB3027B">
            <wp:extent cx="2540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41730D03" wp14:editId="75C70E51">
            <wp:extent cx="863600" cy="1778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43C410" w14:textId="717F2D5B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lastRenderedPageBreak/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3C5724D" w14:textId="77777777" w:rsidR="004241EF" w:rsidRDefault="00F41AFC" w:rsidP="00B62320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03F3F053" wp14:editId="40574504">
            <wp:extent cx="9652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EFF9260" wp14:editId="5D9F6A9A">
            <wp:extent cx="876300" cy="1651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8BEE1AB" w14:textId="77777777" w:rsidR="004241EF" w:rsidRDefault="00F41AFC" w:rsidP="00B62320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47C98E5B" wp14:editId="1A670EEE">
            <wp:extent cx="6604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2B94BD" w14:textId="36FBF6F1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4b.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FF5DD2A" w14:textId="77777777" w:rsidR="004241EF" w:rsidRDefault="00F41AFC" w:rsidP="00B62320">
      <w:pPr>
        <w:tabs>
          <w:tab w:val="right" w:pos="9540"/>
        </w:tabs>
      </w:pPr>
      <w:r>
        <w:t xml:space="preserve">Write down </w:t>
      </w:r>
      <w:r>
        <w:rPr>
          <w:noProof/>
        </w:rPr>
        <w:drawing>
          <wp:inline distT="0" distB="0" distL="0" distR="0" wp14:anchorId="53F20CB0" wp14:editId="07DDB001">
            <wp:extent cx="457200" cy="1778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5D5DCE5" w14:textId="7B3D5131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4c.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88821C0" w14:textId="77777777" w:rsidR="004241EF" w:rsidRDefault="00F41AFC" w:rsidP="00B62320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A599417" wp14:editId="4992FAD7">
            <wp:extent cx="800100" cy="1778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92E0C39" w14:textId="77777777" w:rsidR="00C83BC8" w:rsidRDefault="00C83BC8" w:rsidP="00B62320">
      <w:pPr>
        <w:pStyle w:val="Numberandpartandmarksavailable"/>
        <w:tabs>
          <w:tab w:val="right" w:pos="9540"/>
        </w:tabs>
        <w:contextualSpacing w:val="0"/>
        <w:rPr>
          <w:b/>
        </w:rPr>
      </w:pPr>
    </w:p>
    <w:p w14:paraId="5B57C04F" w14:textId="4B1AD568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5a.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0797DE0" w14:textId="77777777" w:rsidR="004241EF" w:rsidRDefault="00F41AFC" w:rsidP="00B62320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56551050" wp14:editId="185FA901">
            <wp:extent cx="1117600" cy="1778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5FDED8C8" w14:textId="77777777" w:rsidR="004241EF" w:rsidRDefault="00F41AFC" w:rsidP="00B62320">
      <w:pPr>
        <w:tabs>
          <w:tab w:val="right" w:pos="9540"/>
        </w:tabs>
      </w:pPr>
      <w:r>
        <w:rPr>
          <w:noProof/>
        </w:rPr>
        <w:drawing>
          <wp:inline distT="0" distB="0" distL="0" distR="0" wp14:anchorId="28E339F8" wp14:editId="255C2578">
            <wp:extent cx="2451735" cy="2418789"/>
            <wp:effectExtent l="0" t="0" r="12065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126" cy="24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F6BC4" w14:textId="77777777" w:rsidR="004241EF" w:rsidRDefault="00F41AFC" w:rsidP="00B62320">
      <w:pPr>
        <w:tabs>
          <w:tab w:val="right" w:pos="9540"/>
        </w:tabs>
      </w:pPr>
      <w:r>
        <w:t xml:space="preserve">Find the </w:t>
      </w:r>
      <w:r>
        <w:rPr>
          <w:i/>
        </w:rPr>
        <w:t>x</w:t>
      </w:r>
      <w:r>
        <w:t>-intercepts of the graph.</w:t>
      </w:r>
    </w:p>
    <w:p w14:paraId="24CEA9DC" w14:textId="5B162936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75731D2" w14:textId="77777777" w:rsidR="004241EF" w:rsidRDefault="00F41AFC" w:rsidP="00B62320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equation of the axis of symmetry.</w:t>
      </w:r>
    </w:p>
    <w:p w14:paraId="571F080D" w14:textId="77777777" w:rsidR="004241EF" w:rsidRDefault="00F41AFC" w:rsidP="00B62320">
      <w:pPr>
        <w:tabs>
          <w:tab w:val="right" w:pos="9540"/>
        </w:tabs>
      </w:pPr>
      <w:r>
        <w:t xml:space="preserve">(ii) Find the </w:t>
      </w:r>
      <w:r>
        <w:rPr>
          <w:i/>
        </w:rPr>
        <w:t>y</w:t>
      </w:r>
      <w:r>
        <w:t>-coordinate of the vertex.</w:t>
      </w:r>
    </w:p>
    <w:p w14:paraId="3CD88683" w14:textId="77777777" w:rsidR="00C83BC8" w:rsidRDefault="00C83BC8" w:rsidP="00B62320">
      <w:pPr>
        <w:tabs>
          <w:tab w:val="right" w:pos="9540"/>
        </w:tabs>
        <w:rPr>
          <w:b/>
        </w:rPr>
      </w:pPr>
      <w:r>
        <w:rPr>
          <w:b/>
        </w:rPr>
        <w:br w:type="page"/>
      </w:r>
    </w:p>
    <w:p w14:paraId="16851D5E" w14:textId="1D3727BE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lastRenderedPageBreak/>
        <w:t>6a.</w:t>
      </w:r>
      <w:r>
        <w:t xml:space="preserve"> Let </w:t>
      </w:r>
      <w:r>
        <w:rPr>
          <w:noProof/>
        </w:rPr>
        <w:drawing>
          <wp:inline distT="0" distB="0" distL="0" distR="0" wp14:anchorId="1CB1F55B" wp14:editId="721E54AF">
            <wp:extent cx="1003300" cy="1778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0A3B95C" wp14:editId="740AB498">
            <wp:extent cx="381000" cy="1270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E39C6C4" w14:textId="5B55E5E3" w:rsidR="004241EF" w:rsidRDefault="00F41AFC" w:rsidP="00B62320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59BF1192" wp14:editId="1211ECAD">
            <wp:extent cx="8890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62320">
        <w:tab/>
      </w:r>
      <w:r w:rsidR="00B62320">
        <w:rPr>
          <w:i/>
        </w:rPr>
        <w:t>[2 marks]</w:t>
      </w:r>
    </w:p>
    <w:p w14:paraId="2DDAFAE9" w14:textId="3C249144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Write down the range of </w:t>
      </w:r>
      <w:r>
        <w:rPr>
          <w:noProof/>
        </w:rPr>
        <w:drawing>
          <wp:inline distT="0" distB="0" distL="0" distR="0" wp14:anchorId="15D6FFD6" wp14:editId="74217E3E">
            <wp:extent cx="254000" cy="1778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62320">
        <w:tab/>
      </w:r>
      <w:r w:rsidR="00B62320">
        <w:rPr>
          <w:i/>
        </w:rPr>
        <w:t>[1 mark]</w:t>
      </w:r>
    </w:p>
    <w:p w14:paraId="0D99394C" w14:textId="4FE64675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6c.</w:t>
      </w:r>
      <w:r>
        <w:t xml:space="preserve"> Let </w:t>
      </w:r>
      <w:r>
        <w:rPr>
          <w:noProof/>
        </w:rPr>
        <w:drawing>
          <wp:inline distT="0" distB="0" distL="0" distR="0" wp14:anchorId="77D79964" wp14:editId="25247835">
            <wp:extent cx="876300" cy="1651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3244BDF" wp14:editId="227F497C">
            <wp:extent cx="381000" cy="1270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A37D1B4" w14:textId="7024A663" w:rsidR="004241EF" w:rsidRDefault="00F41AFC" w:rsidP="00B62320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0832D89E" wp14:editId="21ACE337">
            <wp:extent cx="800100" cy="1778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as an integer.</w:t>
      </w:r>
      <w:r w:rsidR="00B62320">
        <w:tab/>
      </w:r>
      <w:r w:rsidR="00B62320">
        <w:rPr>
          <w:i/>
        </w:rPr>
        <w:t>[4 marks]</w:t>
      </w:r>
    </w:p>
    <w:p w14:paraId="777A2CC3" w14:textId="3794AD0D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7a.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2514399D" w14:textId="09857667" w:rsidR="004241EF" w:rsidRDefault="00860ECE" w:rsidP="00B62320">
      <w:pPr>
        <w:tabs>
          <w:tab w:val="right" w:pos="9540"/>
        </w:tabs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 w:rsidR="00F41AFC">
        <w:t xml:space="preserve">. Part of the graph </w:t>
      </w:r>
      <w:proofErr w:type="spellStart"/>
      <w:r w:rsidR="00F41AFC">
        <w:t xml:space="preserve">of </w:t>
      </w:r>
      <w:r w:rsidR="00F41AFC">
        <w:rPr>
          <w:i/>
        </w:rPr>
        <w:t>f</w:t>
      </w:r>
      <w:proofErr w:type="spellEnd"/>
      <w:r w:rsidR="00F41AFC">
        <w:t xml:space="preserve"> is shown below.</w:t>
      </w:r>
    </w:p>
    <w:p w14:paraId="13F310C8" w14:textId="77777777" w:rsidR="004241EF" w:rsidRDefault="00F41AFC" w:rsidP="00B62320">
      <w:pPr>
        <w:tabs>
          <w:tab w:val="right" w:pos="9540"/>
        </w:tabs>
      </w:pPr>
      <w:r>
        <w:rPr>
          <w:noProof/>
        </w:rPr>
        <w:drawing>
          <wp:inline distT="0" distB="0" distL="0" distR="0" wp14:anchorId="63673760" wp14:editId="4FF2DE55">
            <wp:extent cx="2908935" cy="2485242"/>
            <wp:effectExtent l="0" t="0" r="12065" b="4445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609" cy="249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78CD7" w14:textId="77777777" w:rsidR="004241EF" w:rsidRDefault="00F41AFC" w:rsidP="00B62320">
      <w:pPr>
        <w:tabs>
          <w:tab w:val="right" w:pos="9540"/>
        </w:tabs>
      </w:pPr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67C2E9BD" w14:textId="380D8181" w:rsidR="004241EF" w:rsidRDefault="00F41AFC" w:rsidP="00B62320">
      <w:pPr>
        <w:tabs>
          <w:tab w:val="right" w:pos="9540"/>
        </w:tabs>
      </w:pPr>
      <w:r>
        <w:t>Find the coordinates of A.</w:t>
      </w:r>
    </w:p>
    <w:p w14:paraId="3B8DD3D3" w14:textId="77777777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4B04092A" w14:textId="77777777" w:rsidR="004241EF" w:rsidRDefault="00F41AFC" w:rsidP="00B62320">
      <w:pPr>
        <w:tabs>
          <w:tab w:val="right" w:pos="9540"/>
        </w:tabs>
      </w:pPr>
      <w:r>
        <w:t>Write down the coordinates of</w:t>
      </w:r>
    </w:p>
    <w:p w14:paraId="74E05CFB" w14:textId="77777777" w:rsidR="004241EF" w:rsidRDefault="00F41AFC" w:rsidP="00B62320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the image of B after reflection in the </w:t>
      </w:r>
      <w:r>
        <w:rPr>
          <w:i/>
        </w:rPr>
        <w:t>y</w:t>
      </w:r>
      <w:r>
        <w:t>-axis;</w:t>
      </w:r>
    </w:p>
    <w:p w14:paraId="5E5C0962" w14:textId="77777777" w:rsidR="004241EF" w:rsidRDefault="00F41AFC" w:rsidP="00B62320">
      <w:pPr>
        <w:tabs>
          <w:tab w:val="right" w:pos="9540"/>
        </w:tabs>
      </w:pPr>
      <w:r>
        <w:t xml:space="preserve">(ii) the image of B after translation by the vector </w:t>
      </w:r>
      <w:r>
        <w:rPr>
          <w:noProof/>
        </w:rPr>
        <w:drawing>
          <wp:inline distT="0" distB="0" distL="0" distR="0" wp14:anchorId="1CB6DFE9" wp14:editId="2EB8A05F">
            <wp:extent cx="482600" cy="3810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BE0ECB7" w14:textId="77777777" w:rsidR="004241EF" w:rsidRDefault="00F41AFC" w:rsidP="00B62320">
      <w:pPr>
        <w:tabs>
          <w:tab w:val="right" w:pos="9540"/>
        </w:tabs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7BED3539" wp14:editId="561FCE4E">
            <wp:extent cx="114300" cy="2032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EFE9FD" w14:textId="7598ED26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lastRenderedPageBreak/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6F0909C" w14:textId="77777777" w:rsidR="004241EF" w:rsidRDefault="00F41AFC" w:rsidP="00B62320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325E8A30" wp14:editId="6FE81692">
            <wp:extent cx="1549400" cy="1651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65E89A9E" w14:textId="77777777" w:rsidR="004241EF" w:rsidRDefault="00F41AFC" w:rsidP="00B62320">
      <w:pPr>
        <w:tabs>
          <w:tab w:val="right" w:pos="9540"/>
        </w:tabs>
      </w:pPr>
      <w:r>
        <w:rPr>
          <w:noProof/>
        </w:rPr>
        <w:drawing>
          <wp:inline distT="0" distB="0" distL="0" distR="0" wp14:anchorId="35B6D5A7" wp14:editId="1A693221">
            <wp:extent cx="3823335" cy="2458661"/>
            <wp:effectExtent l="0" t="0" r="0" b="5715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251" cy="247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09975" w14:textId="77777777" w:rsidR="004241EF" w:rsidRDefault="00F41AFC" w:rsidP="00B62320">
      <w:pPr>
        <w:tabs>
          <w:tab w:val="right" w:pos="9540"/>
        </w:tabs>
      </w:pPr>
      <w:r>
        <w:t>The graph passes through the points (−2, 0), (0, − 4) and (4, 0</w:t>
      </w:r>
      <w:proofErr w:type="gramStart"/>
      <w:r>
        <w:t>) .</w:t>
      </w:r>
      <w:proofErr w:type="gramEnd"/>
    </w:p>
    <w:p w14:paraId="0B8BF33A" w14:textId="77777777" w:rsidR="004241EF" w:rsidRDefault="00F41AFC" w:rsidP="00B62320">
      <w:pPr>
        <w:tabs>
          <w:tab w:val="right" w:pos="9540"/>
        </w:tabs>
      </w:pPr>
      <w:r>
        <w:t xml:space="preserve">Write down the value of </w:t>
      </w:r>
      <w:r>
        <w:rPr>
          <w:i/>
        </w:rPr>
        <w:t>q</w:t>
      </w:r>
      <w:r>
        <w:t xml:space="preserve"> and of </w:t>
      </w:r>
      <w:r>
        <w:rPr>
          <w:i/>
        </w:rPr>
        <w:t>r</w:t>
      </w:r>
      <w:r>
        <w:t>.</w:t>
      </w:r>
    </w:p>
    <w:p w14:paraId="34B86758" w14:textId="50B4E2F2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8b.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216178DB" w14:textId="77777777" w:rsidR="004241EF" w:rsidRDefault="00F41AFC" w:rsidP="00B62320">
      <w:pPr>
        <w:tabs>
          <w:tab w:val="right" w:pos="9540"/>
        </w:tabs>
      </w:pPr>
      <w:r>
        <w:t xml:space="preserve">Write down the </w:t>
      </w:r>
      <w:r>
        <w:rPr>
          <w:b/>
        </w:rPr>
        <w:t>equation</w:t>
      </w:r>
      <w:r>
        <w:t xml:space="preserve"> of the axis of symmetry.</w:t>
      </w:r>
    </w:p>
    <w:p w14:paraId="13B7FC96" w14:textId="46733847" w:rsidR="004241EF" w:rsidRDefault="00F41AFC" w:rsidP="00B6232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B78013E" w14:textId="51254BCA" w:rsidR="004241EF" w:rsidRDefault="00F41AFC" w:rsidP="00B62320">
      <w:pPr>
        <w:tabs>
          <w:tab w:val="right" w:pos="9540"/>
        </w:tabs>
      </w:pPr>
      <w:r>
        <w:t xml:space="preserve">Find the value of </w:t>
      </w:r>
      <w:r>
        <w:rPr>
          <w:i/>
        </w:rPr>
        <w:t>p</w:t>
      </w:r>
      <w:r>
        <w:t>.</w:t>
      </w:r>
    </w:p>
    <w:sectPr w:rsidR="004241EF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ED0DC" w14:textId="77777777" w:rsidR="00951447" w:rsidRDefault="00951447">
      <w:pPr>
        <w:spacing w:after="0" w:line="240" w:lineRule="auto"/>
      </w:pPr>
      <w:r>
        <w:separator/>
      </w:r>
    </w:p>
  </w:endnote>
  <w:endnote w:type="continuationSeparator" w:id="0">
    <w:p w14:paraId="3DF3F493" w14:textId="77777777" w:rsidR="00951447" w:rsidRDefault="0095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181A" w14:textId="77777777" w:rsidR="003C7DFC" w:rsidRDefault="003C7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E815" w14:textId="77777777" w:rsidR="004241EF" w:rsidRDefault="00F41AFC">
    <w:pPr>
      <w:jc w:val="center"/>
    </w:pPr>
    <w:r>
      <w:fldChar w:fldCharType="begin"/>
    </w:r>
    <w:r>
      <w:instrText>PAGE</w:instrText>
    </w:r>
    <w:r>
      <w:fldChar w:fldCharType="separate"/>
    </w:r>
    <w:r w:rsidR="00860EC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9C0FD" w14:textId="77777777" w:rsidR="003C7DFC" w:rsidRDefault="003C7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76E2C" w14:textId="77777777" w:rsidR="00951447" w:rsidRDefault="00951447">
      <w:pPr>
        <w:spacing w:after="0" w:line="240" w:lineRule="auto"/>
      </w:pPr>
      <w:r>
        <w:separator/>
      </w:r>
    </w:p>
  </w:footnote>
  <w:footnote w:type="continuationSeparator" w:id="0">
    <w:p w14:paraId="3BDE490D" w14:textId="77777777" w:rsidR="00951447" w:rsidRDefault="0095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FB989" w14:textId="77777777" w:rsidR="003C7DFC" w:rsidRDefault="003C7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0D222" w14:textId="21B62ACB" w:rsidR="00CD7A9E" w:rsidRDefault="00CD7A9E" w:rsidP="00CD7A9E">
    <w:pPr>
      <w:pStyle w:val="Header"/>
      <w:tabs>
        <w:tab w:val="left" w:pos="7200"/>
      </w:tabs>
    </w:pPr>
    <w:r>
      <w:t>BECA / Huson / 11.1 IB Math SL</w:t>
    </w:r>
    <w:r>
      <w:tab/>
    </w:r>
    <w:r>
      <w:tab/>
      <w:t>Name:</w:t>
    </w:r>
  </w:p>
  <w:p w14:paraId="64946890" w14:textId="4A395D96" w:rsidR="00CD7A9E" w:rsidRDefault="00CD7A9E" w:rsidP="00CD7A9E">
    <w:pPr>
      <w:pStyle w:val="Header"/>
      <w:tabs>
        <w:tab w:val="left" w:pos="7200"/>
      </w:tabs>
    </w:pPr>
    <w:r>
      <w:t>22 December 2016</w:t>
    </w:r>
  </w:p>
  <w:p w14:paraId="15C80F66" w14:textId="77777777" w:rsidR="00CD7A9E" w:rsidRDefault="00CD7A9E" w:rsidP="00CD7A9E">
    <w:pPr>
      <w:pStyle w:val="Header"/>
      <w:tabs>
        <w:tab w:val="left" w:pos="72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05CCF" w14:textId="77777777" w:rsidR="003C7DFC" w:rsidRDefault="003C7D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EF"/>
    <w:rsid w:val="002E093E"/>
    <w:rsid w:val="003C7DFC"/>
    <w:rsid w:val="004241EF"/>
    <w:rsid w:val="004335C4"/>
    <w:rsid w:val="00860ECE"/>
    <w:rsid w:val="00951447"/>
    <w:rsid w:val="00B62320"/>
    <w:rsid w:val="00BA4EB5"/>
    <w:rsid w:val="00C30C31"/>
    <w:rsid w:val="00C73746"/>
    <w:rsid w:val="00C83BC8"/>
    <w:rsid w:val="00CD7A9E"/>
    <w:rsid w:val="00F4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B50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9E"/>
  </w:style>
  <w:style w:type="paragraph" w:styleId="Footer">
    <w:name w:val="footer"/>
    <w:basedOn w:val="Normal"/>
    <w:link w:val="FooterChar"/>
    <w:uiPriority w:val="99"/>
    <w:unhideWhenUsed/>
    <w:rsid w:val="00C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9E"/>
  </w:style>
  <w:style w:type="character" w:styleId="PlaceholderText">
    <w:name w:val="Placeholder Text"/>
    <w:basedOn w:val="DefaultParagraphFont"/>
    <w:uiPriority w:val="99"/>
    <w:semiHidden/>
    <w:rsid w:val="00860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</cp:revision>
  <dcterms:created xsi:type="dcterms:W3CDTF">2018-03-06T02:29:00Z</dcterms:created>
  <dcterms:modified xsi:type="dcterms:W3CDTF">2018-03-06T02:31:00Z</dcterms:modified>
</cp:coreProperties>
</file>